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5BB3" w14:textId="77777777" w:rsidR="00361CDB" w:rsidRDefault="005A7BA1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</w:p>
    <w:p w14:paraId="2D3D87F1" w14:textId="77777777" w:rsidR="00361CDB" w:rsidRDefault="005A7BA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14:paraId="2C94FEF2" w14:textId="77777777" w:rsidR="00361CDB" w:rsidRDefault="005A7BA1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14:paraId="6B054DF2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14:paraId="458C3A6B" w14:textId="77777777" w:rsidR="00361CDB" w:rsidRDefault="005A7BA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14:paraId="2FA9FE4D" w14:textId="77777777" w:rsidR="00361CDB" w:rsidRDefault="005A7BA1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14:paraId="278DAB3D" w14:textId="77777777" w:rsidR="00361CDB" w:rsidRDefault="005A7BA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14:paraId="00EEFFC8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14:paraId="6BD74D1B" w14:textId="77777777" w:rsidR="00361CDB" w:rsidRDefault="005A7BA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14:paraId="3DB60084" w14:textId="77777777" w:rsidR="00361CDB" w:rsidRDefault="005A7BA1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14:paraId="0A3EA924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14:paraId="20EB6DBF" w14:textId="77777777" w:rsidR="00361CDB" w:rsidRDefault="005A7BA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14:paraId="02DDFD8D" w14:textId="77777777" w:rsidR="00361CDB" w:rsidRDefault="005A7BA1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14:paraId="1954B070" w14:textId="77777777" w:rsidR="00361CDB" w:rsidRDefault="005A7BA1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分為國小、國中及高中三個組別，每位教師只可投稿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14:paraId="61018497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柒、徵選作業期程</w:t>
      </w:r>
    </w:p>
    <w:p w14:paraId="124885C7" w14:textId="77777777" w:rsidR="00361CDB" w:rsidRDefault="005A7BA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14:paraId="0340CC82" w14:textId="77777777" w:rsidR="00361CDB" w:rsidRDefault="005A7BA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14:paraId="67F246F4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14:paraId="5498F388" w14:textId="77777777" w:rsidR="00361CDB" w:rsidRDefault="005A7BA1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14:paraId="0AC380AD" w14:textId="77777777" w:rsidR="00361CDB" w:rsidRDefault="005A7BA1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14:paraId="092C1F47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14:paraId="7CB8A3A2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與年級、學習目標、教學架構、教學活動、學習評量、教學建議與教學資源等。</w:t>
      </w:r>
    </w:p>
    <w:p w14:paraId="526A6A92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課程方案格式請參酌附件二，格式項目可依實際教學需求調整。國際教育關鍵概念請參酌附件三，國際教育議題實質內涵請參酌附件四。</w:t>
      </w:r>
    </w:p>
    <w:p w14:paraId="57875275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</w:t>
      </w:r>
      <w:r>
        <w:rPr>
          <w:rFonts w:ascii="Times New Roman" w:eastAsia="標楷體" w:hAnsi="Times New Roman"/>
          <w:sz w:val="26"/>
          <w:szCs w:val="26"/>
        </w:rPr>
        <w:t>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14:paraId="7D733029" w14:textId="77777777" w:rsidR="00361CDB" w:rsidRDefault="005A7BA1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14:paraId="470B970B" w14:textId="77777777" w:rsidR="00361CDB" w:rsidRDefault="005A7BA1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22AE6E78" w14:textId="77777777" w:rsidR="00361CDB" w:rsidRDefault="005A7BA1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14:paraId="18D0B389" w14:textId="77777777" w:rsidR="00361CDB" w:rsidRDefault="005A7BA1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14:paraId="19843C41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14:paraId="010846E9" w14:textId="77777777" w:rsidR="00361CDB" w:rsidRDefault="005A7BA1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電子檔案等資料進行初審，未備齊者恕不接受補件。</w:t>
      </w:r>
    </w:p>
    <w:p w14:paraId="3594FC16" w14:textId="77777777" w:rsidR="00361CDB" w:rsidRDefault="005A7BA1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二、複審：由本部聘請專家學者依下列評選項目及標準進行審查：</w:t>
      </w:r>
    </w:p>
    <w:p w14:paraId="2F97AE9D" w14:textId="77777777" w:rsidR="00361CDB" w:rsidRDefault="005A7BA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14:paraId="69127B13" w14:textId="77777777" w:rsidR="00361CDB" w:rsidRDefault="005A7BA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14:paraId="05087108" w14:textId="77777777" w:rsidR="00361CDB" w:rsidRDefault="005A7BA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14:paraId="2FE4ED50" w14:textId="77777777" w:rsidR="00361CDB" w:rsidRDefault="005A7BA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14:paraId="7C70F2BF" w14:textId="77777777" w:rsidR="00361CDB" w:rsidRDefault="005A7BA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14:paraId="141D7DAE" w14:textId="77777777" w:rsidR="00361CDB" w:rsidRDefault="005A7BA1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日止。以郵戳為憑，逾期概不受理。參選作品一律不退件，如需退件，請自附回郵信封。寄送資訊說明如下：國立臺灣師範大學教育學系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年度中</w:t>
      </w:r>
      <w:r>
        <w:rPr>
          <w:rFonts w:ascii="Times New Roman" w:eastAsia="標楷體" w:hAnsi="Times New Roman"/>
          <w:kern w:val="0"/>
          <w:sz w:val="26"/>
          <w:szCs w:val="26"/>
        </w:rPr>
        <w:t>小學國際教育優良課程方案徵選計畫」。</w:t>
      </w:r>
    </w:p>
    <w:p w14:paraId="4A6B2C17" w14:textId="77777777" w:rsidR="00361CDB" w:rsidRDefault="00361CDB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14:paraId="0C874AD2" w14:textId="77777777" w:rsidR="00361CDB" w:rsidRDefault="005A7BA1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14:paraId="3D4E134F" w14:textId="77777777" w:rsidR="00361CDB" w:rsidRDefault="005A7BA1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），並個別通知得獎者。</w:t>
      </w:r>
    </w:p>
    <w:p w14:paraId="7747A04D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14:paraId="11DDABAD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14:paraId="000FCF83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14:paraId="799888E3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14:paraId="6BC8646D" w14:textId="77777777" w:rsidR="00361CDB" w:rsidRDefault="005A7BA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各組視件數或作品水準，由評審委員決議調整，未達評審標準得以從缺辦理。</w:t>
      </w:r>
    </w:p>
    <w:p w14:paraId="01C189BC" w14:textId="77777777" w:rsidR="00361CDB" w:rsidRDefault="005A7BA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14:paraId="78CDA691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14:paraId="047C0E81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14:paraId="26451ECA" w14:textId="77777777" w:rsidR="00361CDB" w:rsidRDefault="005A7BA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14:paraId="44BB0080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14:paraId="550F1587" w14:textId="77777777" w:rsidR="00361CDB" w:rsidRDefault="005A7BA1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二、除了縣市層級舉辦的國際教育教案競賽，參賽者不得運用同一作品參與其他類</w:t>
      </w:r>
      <w:r>
        <w:rPr>
          <w:rFonts w:ascii="Times New Roman" w:eastAsia="標楷體" w:hAnsi="Times New Roman"/>
          <w:kern w:val="0"/>
          <w:sz w:val="26"/>
          <w:szCs w:val="26"/>
        </w:rPr>
        <w:t>似比賽，需為未經發表之作品，請勿一稿二投。</w:t>
      </w:r>
    </w:p>
    <w:p w14:paraId="3EB9AC84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14:paraId="741C20F0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14:paraId="762880FC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14:paraId="0AE92FAC" w14:textId="77777777" w:rsidR="00361CDB" w:rsidRDefault="005A7BA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14:paraId="2ED69128" w14:textId="77777777" w:rsidR="00361CDB" w:rsidRDefault="005A7BA1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</w:t>
        </w:r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.tw/</w:t>
        </w:r>
      </w:hyperlink>
    </w:p>
    <w:p w14:paraId="788B83CB" w14:textId="77777777" w:rsidR="00361CDB" w:rsidRDefault="005A7BA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14:paraId="1B4C01E7" w14:textId="77777777" w:rsidR="00361CDB" w:rsidRDefault="005A7BA1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國立臺灣師範大學教育學系專案管理師王俐蘋小姐</w:t>
      </w:r>
    </w:p>
    <w:p w14:paraId="4DF1B7D6" w14:textId="77777777" w:rsidR="00361CDB" w:rsidRDefault="005A7BA1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14:paraId="4D265A11" w14:textId="77777777" w:rsidR="00361CDB" w:rsidRDefault="00361CDB">
      <w:pPr>
        <w:widowControl/>
        <w:snapToGrid w:val="0"/>
        <w:spacing w:line="440" w:lineRule="exact"/>
        <w:jc w:val="both"/>
      </w:pPr>
    </w:p>
    <w:p w14:paraId="535A2966" w14:textId="77777777" w:rsidR="00361CDB" w:rsidRDefault="00361CDB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44F3051F" w14:textId="77777777" w:rsidR="00361CDB" w:rsidRDefault="005A7BA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14:paraId="3A1852A6" w14:textId="77777777" w:rsidR="00361CDB" w:rsidRDefault="005A7BA1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14:paraId="522782B8" w14:textId="77777777" w:rsidR="00361CDB" w:rsidRDefault="005A7BA1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361CDB" w14:paraId="3804C479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B392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C301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4DBBBCEC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17E5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8009" w14:textId="77777777" w:rsidR="00361CDB" w:rsidRDefault="005A7BA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361CDB" w14:paraId="110592AC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99E7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098A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A5B6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01E6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361CDB" w14:paraId="5589E120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9A37" w14:textId="77777777" w:rsidR="00361CDB" w:rsidRDefault="005A7BA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FFA2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A08C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0BA1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53430CFD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66F6" w14:textId="77777777" w:rsidR="00361CDB" w:rsidRDefault="005A7BA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B924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88C0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EC17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09FBFD4F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2F8F" w14:textId="77777777" w:rsidR="00361CDB" w:rsidRDefault="005A7BA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5F22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818E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F523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0C6F5DBE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7F04" w14:textId="77777777" w:rsidR="00361CDB" w:rsidRDefault="005A7BA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8296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8EEE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384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35033C81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ECE2" w14:textId="77777777" w:rsidR="00361CDB" w:rsidRDefault="005A7BA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700B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3CF3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FFEE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48A574FD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20B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5064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D17C" w14:textId="77777777" w:rsidR="00361CDB" w:rsidRDefault="005A7BA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361CDB" w14:paraId="603F1D0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D9F7" w14:textId="77777777" w:rsidR="00361CDB" w:rsidRDefault="00361CD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9A38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26BD" w14:textId="77777777" w:rsidR="00361CDB" w:rsidRDefault="00361CD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0CF8265C" w14:textId="77777777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F68D" w14:textId="77777777" w:rsidR="00361CDB" w:rsidRDefault="005A7BA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14:paraId="60846AF8" w14:textId="77777777" w:rsidR="00361CDB" w:rsidRDefault="005A7BA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14:paraId="53088DB9" w14:textId="77777777" w:rsidR="00361CDB" w:rsidRDefault="005A7BA1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14:paraId="0A31E60D" w14:textId="77777777" w:rsidR="00361CDB" w:rsidRDefault="005A7BA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14:paraId="37532D28" w14:textId="77777777" w:rsidR="00361CDB" w:rsidRDefault="005A7BA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14:paraId="26E44E32" w14:textId="77777777" w:rsidR="00361CDB" w:rsidRDefault="005A7BA1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14:paraId="1F98A58A" w14:textId="77777777" w:rsidR="00361CDB" w:rsidRDefault="00361CDB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14:paraId="3E135CA6" w14:textId="77777777" w:rsidR="00361CDB" w:rsidRDefault="005A7BA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14:paraId="07D62B05" w14:textId="77777777" w:rsidR="00361CDB" w:rsidRDefault="005A7BA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14:paraId="3E3D02B5" w14:textId="77777777" w:rsidR="00361CDB" w:rsidRDefault="005A7BA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14:paraId="459DB3D1" w14:textId="77777777" w:rsidR="00361CDB" w:rsidRDefault="005A7BA1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1640"/>
        <w:gridCol w:w="2804"/>
        <w:gridCol w:w="2804"/>
      </w:tblGrid>
      <w:tr w:rsidR="00361CDB" w14:paraId="7C389BE5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83F81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14:paraId="2D7904E4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6E2E" w14:textId="77777777" w:rsidR="00361CDB" w:rsidRDefault="00361CD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61CDB" w14:paraId="27917532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A172" w14:textId="77777777" w:rsidR="00361CDB" w:rsidRDefault="005A7BA1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B52A0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F7DB784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4F6124D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F28FB85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2461E91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70F8741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9C495A3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5AD83EE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CAB02A6" w14:textId="77777777" w:rsidR="00361CDB" w:rsidRDefault="00361CD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1CDB" w14:paraId="636CCB29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9BF4E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CD965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45C0F205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CB12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D4FF4" w14:textId="77777777" w:rsidR="00361CDB" w:rsidRDefault="00361CD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61CDB" w14:paraId="29763166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945E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598DD" w14:textId="77777777" w:rsidR="00361CDB" w:rsidRDefault="00361CD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61CDB" w14:paraId="5D867FAC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1EB19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FE23" w14:textId="77777777" w:rsidR="00361CDB" w:rsidRDefault="005A7BA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部定課程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361CDB" w14:paraId="5ABEE7E3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C62D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53E9" w14:textId="77777777" w:rsidR="00361CDB" w:rsidRDefault="005A7BA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361CDB" w14:paraId="3B54BFF1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CBED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227A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CC5AB4B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6491139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C267B4C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CDB" w14:paraId="6A77E466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45645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671C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69966" w14:textId="77777777" w:rsidR="00361CDB" w:rsidRDefault="005A7BA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361CDB" w14:paraId="38C9DA4A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2111F" w14:textId="77777777" w:rsidR="00361CDB" w:rsidRDefault="005A7BA1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14:paraId="5CD79399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5463D68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2AE9D0C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FCB75CD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B732C44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C7601BF" w14:textId="77777777" w:rsidR="00361CDB" w:rsidRDefault="00361C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DDC71" w14:textId="77777777" w:rsidR="00361CDB" w:rsidRDefault="005A7BA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14:paraId="086ED603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14:paraId="1F14E757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14:paraId="7FFBBB8F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14:paraId="77575DAC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14:paraId="6DB19215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14:paraId="503E208C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36A81" w14:textId="77777777" w:rsidR="00361CDB" w:rsidRDefault="00361CDB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32C81370" w14:textId="77777777" w:rsidR="00361CDB" w:rsidRDefault="00361CDB">
      <w:pPr>
        <w:rPr>
          <w:rFonts w:ascii="Times New Roman" w:eastAsia="標楷體" w:hAnsi="Times New Roman"/>
          <w:b/>
          <w:sz w:val="28"/>
          <w:szCs w:val="28"/>
        </w:rPr>
      </w:pPr>
    </w:p>
    <w:p w14:paraId="409E7F43" w14:textId="77777777" w:rsidR="00361CDB" w:rsidRDefault="00361CDB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14:paraId="1B85036F" w14:textId="77777777" w:rsidR="00361CDB" w:rsidRDefault="005A7BA1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14:paraId="58E187D9" w14:textId="77777777" w:rsidR="00361CDB" w:rsidRDefault="00361CD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14:paraId="5F257775" w14:textId="77777777" w:rsidR="00361CDB" w:rsidRDefault="00361CDB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14:paraId="3B64A55C" w14:textId="77777777" w:rsidR="00361CDB" w:rsidRDefault="005A7BA1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361CDB" w14:paraId="6C9E9457" w14:textId="77777777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9CCE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14:paraId="74145144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9404" w14:textId="77777777" w:rsidR="00361CDB" w:rsidRDefault="005A7BA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3019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655" w14:textId="77777777" w:rsidR="00361CDB" w:rsidRDefault="005A7BA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A067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361CDB" w14:paraId="4F23E5AF" w14:textId="77777777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B070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82A5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B222" w14:textId="77777777" w:rsidR="00361CDB" w:rsidRDefault="005A7BA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930C" w14:textId="77777777" w:rsidR="00361CDB" w:rsidRDefault="005A7BA1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請填寫對應學生學習目標代碼（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2540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1CDB" w14:paraId="6BE0B3C6" w14:textId="77777777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7D2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E6AF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A7C7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62F" w14:textId="77777777" w:rsidR="00361CDB" w:rsidRDefault="00361CDB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B3E3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1CDB" w14:paraId="72AB7E22" w14:textId="77777777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A87E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376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6FF7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385D" w14:textId="77777777" w:rsidR="00361CDB" w:rsidRDefault="00361CDB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1543" w14:textId="77777777" w:rsidR="00361CDB" w:rsidRDefault="00361CD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812D38A" w14:textId="77777777" w:rsidR="00361CDB" w:rsidRDefault="005A7BA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參、本課程總結性評量之評量規準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361CDB" w14:paraId="44DCE620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3245" w14:textId="77777777" w:rsidR="00361CDB" w:rsidRDefault="005A7BA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14:paraId="4A775270" w14:textId="77777777" w:rsidR="00361CDB" w:rsidRDefault="00361CDB">
            <w:pPr>
              <w:rPr>
                <w:rFonts w:ascii="標楷體" w:eastAsia="標楷體" w:hAnsi="標楷體"/>
              </w:rPr>
            </w:pPr>
          </w:p>
          <w:p w14:paraId="5EA27691" w14:textId="77777777" w:rsidR="00361CDB" w:rsidRDefault="00361CDB">
            <w:pPr>
              <w:rPr>
                <w:rFonts w:ascii="標楷體" w:eastAsia="標楷體" w:hAnsi="標楷體"/>
              </w:rPr>
            </w:pPr>
          </w:p>
          <w:p w14:paraId="19AB7763" w14:textId="77777777" w:rsidR="00361CDB" w:rsidRDefault="005A7B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DB38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CD69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F55C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9773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</w:tr>
      <w:tr w:rsidR="00361CDB" w14:paraId="03A3D20E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412C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363C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24D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8A08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2860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</w:tr>
      <w:tr w:rsidR="00361CDB" w14:paraId="7A8CCC83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1B35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9BF8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3928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98FC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D324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</w:tr>
      <w:tr w:rsidR="00361CDB" w14:paraId="5FA4AF12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C5E3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5887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FC52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85B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1A8E" w14:textId="77777777" w:rsidR="00361CDB" w:rsidRDefault="00361CDB">
            <w:pPr>
              <w:rPr>
                <w:rFonts w:ascii="標楷體" w:eastAsia="標楷體" w:hAnsi="標楷體"/>
              </w:rPr>
            </w:pPr>
          </w:p>
        </w:tc>
      </w:tr>
    </w:tbl>
    <w:p w14:paraId="4BDD3E8C" w14:textId="77777777" w:rsidR="00361CDB" w:rsidRDefault="005A7BA1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評量規準欄位僅供參考，可自行增減欄列。</w:t>
      </w:r>
    </w:p>
    <w:p w14:paraId="01B5681D" w14:textId="77777777" w:rsidR="00361CDB" w:rsidRDefault="005A7BA1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評量規準需具備國際教育核心素養及議題實質內涵之相關評量向度。</w:t>
      </w:r>
    </w:p>
    <w:p w14:paraId="2767DF8D" w14:textId="77777777" w:rsidR="00361CDB" w:rsidRDefault="005A7BA1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14:paraId="56F7F4D9" w14:textId="77777777" w:rsidR="00361CDB" w:rsidRDefault="00361CDB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1790466" w14:textId="77777777" w:rsidR="00361CDB" w:rsidRDefault="005A7BA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14:paraId="1AAA6F2F" w14:textId="77777777" w:rsidR="00361CDB" w:rsidRDefault="00361CD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14:paraId="17782569" w14:textId="77777777" w:rsidR="00361CDB" w:rsidRDefault="005A7BA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14:paraId="773FE91F" w14:textId="77777777" w:rsidR="00361CDB" w:rsidRDefault="00361CD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14:paraId="69DF46C1" w14:textId="77777777" w:rsidR="00361CDB" w:rsidRDefault="005A7BA1">
      <w:pPr>
        <w:tabs>
          <w:tab w:val="left" w:pos="709"/>
        </w:tabs>
        <w:sectPr w:rsidR="00361CD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576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14:paraId="35AA3F58" w14:textId="77777777" w:rsidR="00361CDB" w:rsidRDefault="005A7BA1">
      <w:pPr>
        <w:widowControl/>
        <w:sectPr w:rsidR="00361CDB">
          <w:footerReference w:type="default" r:id="rId9"/>
          <w:pgSz w:w="16838" w:h="11906" w:orient="landscape"/>
          <w:pgMar w:top="1800" w:right="1440" w:bottom="1800" w:left="1440" w:header="720" w:footer="720" w:gutter="0"/>
          <w:cols w:space="720"/>
          <w:docGrid w:type="lines" w:linePitch="951"/>
        </w:sect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lastRenderedPageBreak/>
        <w:drawing>
          <wp:inline distT="0" distB="0" distL="0" distR="0" wp14:anchorId="760DFD0C" wp14:editId="11B1A2FC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4CD5A7" w14:textId="77777777" w:rsidR="00361CDB" w:rsidRDefault="005A7BA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973"/>
        <w:gridCol w:w="2973"/>
        <w:gridCol w:w="2975"/>
      </w:tblGrid>
      <w:tr w:rsidR="00361CDB" w14:paraId="663D68BB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5AD6" w14:textId="77777777" w:rsidR="00361CDB" w:rsidRDefault="005A7BA1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14:paraId="12827E30" w14:textId="77777777" w:rsidR="00361CDB" w:rsidRDefault="005A7BA1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C4FD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7AD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728D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361CDB" w14:paraId="6A126F35" w14:textId="77777777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C225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FB14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14:paraId="7A200ED8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14:paraId="3AE679D7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33C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14:paraId="5A37AE60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14:paraId="252980F4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CF95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14:paraId="1EDC50C9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14:paraId="0513F7B4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361CDB" w14:paraId="396AFBC5" w14:textId="77777777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34A5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8977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14:paraId="10DF66CF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14:paraId="6577DF1A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C25C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14:paraId="784B1C0F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14:paraId="74806714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F60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14:paraId="6BFAE27A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r>
              <w:rPr>
                <w:rFonts w:ascii="Times New Roman" w:eastAsia="標楷體" w:hAnsi="Times New Roman"/>
                <w:szCs w:val="28"/>
              </w:rPr>
              <w:t>肯認跨文化反思的重要性。</w:t>
            </w:r>
          </w:p>
          <w:p w14:paraId="12CF6539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361CDB" w14:paraId="36015F81" w14:textId="77777777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9A05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8969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14:paraId="01F24196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14:paraId="45CAD30F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CFCE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14:paraId="26A3C4CA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14:paraId="73C140A3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A373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14:paraId="536064E4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14:paraId="340B712B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361CDB" w14:paraId="31F71D51" w14:textId="77777777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AC61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14:paraId="07170140" w14:textId="77777777" w:rsidR="00361CDB" w:rsidRDefault="005A7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990B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14:paraId="0AD6F598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14:paraId="73987D57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6A7E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14:paraId="69BB2F39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14:paraId="4D0F9A89" w14:textId="77777777" w:rsidR="00361CDB" w:rsidRDefault="005A7BA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6B22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14:paraId="5A22F0BC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14:paraId="097A4008" w14:textId="77777777" w:rsidR="00361CDB" w:rsidRDefault="005A7BA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14:paraId="702C7EEB" w14:textId="77777777" w:rsidR="00361CDB" w:rsidRDefault="00361CD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361CDB"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F34B" w14:textId="77777777" w:rsidR="005A7BA1" w:rsidRDefault="005A7BA1">
      <w:r>
        <w:separator/>
      </w:r>
    </w:p>
  </w:endnote>
  <w:endnote w:type="continuationSeparator" w:id="0">
    <w:p w14:paraId="23FAB27B" w14:textId="77777777" w:rsidR="005A7BA1" w:rsidRDefault="005A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4BE3" w14:textId="77777777" w:rsidR="00535CCD" w:rsidRDefault="005A7BA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537C" w14:textId="77777777" w:rsidR="00535CCD" w:rsidRDefault="005A7BA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EA9" w14:textId="77777777" w:rsidR="00535CCD" w:rsidRDefault="005A7BA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387" w14:textId="77777777" w:rsidR="005A7BA1" w:rsidRDefault="005A7BA1">
      <w:r>
        <w:rPr>
          <w:color w:val="000000"/>
        </w:rPr>
        <w:separator/>
      </w:r>
    </w:p>
  </w:footnote>
  <w:footnote w:type="continuationSeparator" w:id="0">
    <w:p w14:paraId="1480A9F9" w14:textId="77777777" w:rsidR="005A7BA1" w:rsidRDefault="005A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1FFE"/>
    <w:multiLevelType w:val="multilevel"/>
    <w:tmpl w:val="F1AE37E4"/>
    <w:styleLink w:val="LFO10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1CDB"/>
    <w:rsid w:val="00295451"/>
    <w:rsid w:val="00361CDB"/>
    <w:rsid w:val="005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39DF"/>
  <w15:docId w15:val="{EAE00262-0F07-4804-9D5B-F81B2B4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2</cp:revision>
  <cp:lastPrinted>2023-04-28T10:04:00Z</cp:lastPrinted>
  <dcterms:created xsi:type="dcterms:W3CDTF">2023-05-31T02:25:00Z</dcterms:created>
  <dcterms:modified xsi:type="dcterms:W3CDTF">2023-05-31T02:25:00Z</dcterms:modified>
</cp:coreProperties>
</file>