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C568" w14:textId="77777777" w:rsidR="00E532A1" w:rsidRDefault="00E532A1">
      <w:pPr>
        <w:spacing w:line="200" w:lineRule="exact"/>
      </w:pPr>
    </w:p>
    <w:p w14:paraId="14C50B0A" w14:textId="77777777" w:rsidR="00000000" w:rsidRDefault="001C58E8">
      <w:pPr>
        <w:sectPr w:rsidR="00000000">
          <w:footerReference w:type="default" r:id="rId6"/>
          <w:pgSz w:w="11906" w:h="16840"/>
          <w:pgMar w:top="0" w:right="0" w:bottom="0" w:left="0" w:header="720" w:footer="720" w:gutter="0"/>
          <w:cols w:space="720"/>
        </w:sectPr>
      </w:pPr>
    </w:p>
    <w:p w14:paraId="66453375" w14:textId="77777777" w:rsidR="00E532A1" w:rsidRDefault="00E532A1">
      <w:pPr>
        <w:spacing w:line="200" w:lineRule="exact"/>
        <w:rPr>
          <w:rFonts w:ascii="標楷體" w:eastAsia="標楷體" w:hAnsi="標楷體"/>
        </w:rPr>
      </w:pPr>
    </w:p>
    <w:p w14:paraId="07D3EB85" w14:textId="77777777" w:rsidR="00000000" w:rsidRDefault="001C58E8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67FF02E3" w14:textId="77777777" w:rsidR="00E532A1" w:rsidRDefault="00E532A1">
      <w:pPr>
        <w:spacing w:line="200" w:lineRule="exact"/>
        <w:rPr>
          <w:rFonts w:ascii="標楷體" w:eastAsia="標楷體" w:hAnsi="標楷體"/>
        </w:rPr>
      </w:pPr>
    </w:p>
    <w:p w14:paraId="3D1EB9CC" w14:textId="77777777" w:rsidR="00000000" w:rsidRDefault="001C58E8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5ECAA033" w14:textId="77777777" w:rsidR="00E532A1" w:rsidRDefault="00E532A1">
      <w:pPr>
        <w:spacing w:line="200" w:lineRule="exact"/>
        <w:rPr>
          <w:rFonts w:ascii="標楷體" w:eastAsia="標楷體" w:hAnsi="標楷體"/>
        </w:rPr>
      </w:pPr>
    </w:p>
    <w:p w14:paraId="1E709D3F" w14:textId="77777777" w:rsidR="00000000" w:rsidRDefault="001C58E8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614D2FC2" w14:textId="77777777" w:rsidR="00E532A1" w:rsidRDefault="00E532A1">
      <w:pPr>
        <w:spacing w:line="257" w:lineRule="exact"/>
        <w:rPr>
          <w:rFonts w:ascii="標楷體" w:eastAsia="標楷體" w:hAnsi="標楷體"/>
        </w:rPr>
      </w:pPr>
    </w:p>
    <w:p w14:paraId="692E1651" w14:textId="77777777" w:rsidR="00000000" w:rsidRDefault="001C58E8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281B1065" w14:textId="77777777" w:rsidR="00E532A1" w:rsidRDefault="001C58E8">
      <w:pPr>
        <w:autoSpaceDE w:val="0"/>
        <w:ind w:firstLine="2312"/>
      </w:pPr>
      <w:r>
        <w:rPr>
          <w:rFonts w:ascii="標楷體" w:eastAsia="標楷體" w:hAnsi="標楷體"/>
          <w:b/>
          <w:color w:val="000000"/>
          <w:spacing w:val="25"/>
          <w:sz w:val="36"/>
          <w:szCs w:val="36"/>
          <w:lang w:eastAsia="zh-TW"/>
        </w:rPr>
        <w:t>112</w:t>
      </w:r>
      <w:r>
        <w:rPr>
          <w:rFonts w:ascii="標楷體" w:eastAsia="標楷體" w:hAnsi="標楷體"/>
          <w:b/>
          <w:spacing w:val="1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年</w:t>
      </w:r>
      <w:r>
        <w:rPr>
          <w:rFonts w:ascii="標楷體" w:eastAsia="標楷體" w:hAnsi="標楷體" w:cs="新細明體"/>
          <w:b/>
          <w:spacing w:val="14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1"/>
          <w:sz w:val="36"/>
          <w:szCs w:val="36"/>
          <w:lang w:eastAsia="zh-TW"/>
        </w:rPr>
        <w:t>臺</w:t>
      </w:r>
      <w:r>
        <w:rPr>
          <w:rFonts w:ascii="標楷體" w:eastAsia="標楷體" w:hAnsi="標楷體" w:cs="新細明體"/>
          <w:b/>
          <w:spacing w:val="14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1"/>
          <w:sz w:val="36"/>
          <w:szCs w:val="36"/>
          <w:lang w:eastAsia="zh-TW"/>
        </w:rPr>
        <w:t>灣</w:t>
      </w:r>
      <w:r>
        <w:rPr>
          <w:rFonts w:ascii="標楷體" w:eastAsia="標楷體" w:hAnsi="標楷體" w:cs="新細明體"/>
          <w:b/>
          <w:spacing w:val="13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史</w:t>
      </w:r>
      <w:r>
        <w:rPr>
          <w:rFonts w:ascii="標楷體" w:eastAsia="標楷體" w:hAnsi="標楷體" w:cs="新細明體"/>
          <w:b/>
          <w:spacing w:val="13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1"/>
          <w:sz w:val="36"/>
          <w:szCs w:val="36"/>
          <w:lang w:eastAsia="zh-TW"/>
        </w:rPr>
        <w:t>蹟</w:t>
      </w:r>
      <w:r>
        <w:rPr>
          <w:rFonts w:ascii="標楷體" w:eastAsia="標楷體" w:hAnsi="標楷體" w:cs="新細明體"/>
          <w:b/>
          <w:spacing w:val="13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1"/>
          <w:sz w:val="36"/>
          <w:szCs w:val="36"/>
          <w:lang w:eastAsia="zh-TW"/>
        </w:rPr>
        <w:t>研</w:t>
      </w:r>
      <w:r>
        <w:rPr>
          <w:rFonts w:ascii="標楷體" w:eastAsia="標楷體" w:hAnsi="標楷體" w:cs="新細明體"/>
          <w:b/>
          <w:spacing w:val="14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1"/>
          <w:sz w:val="36"/>
          <w:szCs w:val="36"/>
          <w:lang w:eastAsia="zh-TW"/>
        </w:rPr>
        <w:t>習</w:t>
      </w:r>
      <w:r>
        <w:rPr>
          <w:rFonts w:ascii="標楷體" w:eastAsia="標楷體" w:hAnsi="標楷體" w:cs="新細明體"/>
          <w:b/>
          <w:spacing w:val="13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1"/>
          <w:sz w:val="36"/>
          <w:szCs w:val="36"/>
          <w:lang w:eastAsia="zh-TW"/>
        </w:rPr>
        <w:t>會</w:t>
      </w:r>
      <w:r>
        <w:rPr>
          <w:rFonts w:ascii="標楷體" w:eastAsia="標楷體" w:hAnsi="標楷體" w:cs="新細明體"/>
          <w:b/>
          <w:spacing w:val="13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1"/>
          <w:sz w:val="36"/>
          <w:szCs w:val="36"/>
          <w:lang w:eastAsia="zh-TW"/>
        </w:rPr>
        <w:t>簡</w:t>
      </w:r>
      <w:r>
        <w:rPr>
          <w:rFonts w:ascii="標楷體" w:eastAsia="標楷體" w:hAnsi="標楷體" w:cs="新細明體"/>
          <w:b/>
          <w:spacing w:val="14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章</w:t>
      </w:r>
    </w:p>
    <w:p w14:paraId="3150CCE8" w14:textId="77777777" w:rsidR="00000000" w:rsidRDefault="001C58E8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03D1AE6F" w14:textId="77777777" w:rsidR="00E532A1" w:rsidRDefault="00E532A1">
      <w:pPr>
        <w:spacing w:line="200" w:lineRule="exact"/>
        <w:rPr>
          <w:rFonts w:ascii="標楷體" w:eastAsia="標楷體" w:hAnsi="標楷體"/>
          <w:lang w:eastAsia="zh-TW"/>
        </w:rPr>
      </w:pPr>
    </w:p>
    <w:p w14:paraId="1E1D9D1C" w14:textId="77777777" w:rsidR="00000000" w:rsidRDefault="001C58E8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71210B44" w14:textId="77777777" w:rsidR="00E532A1" w:rsidRDefault="00E532A1">
      <w:pPr>
        <w:spacing w:line="318" w:lineRule="exact"/>
        <w:rPr>
          <w:rFonts w:ascii="標楷體" w:eastAsia="標楷體" w:hAnsi="標楷體"/>
          <w:lang w:eastAsia="zh-TW"/>
        </w:rPr>
      </w:pPr>
    </w:p>
    <w:p w14:paraId="1BBA3694" w14:textId="77777777" w:rsidR="00000000" w:rsidRDefault="001C58E8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51CC7D71" w14:textId="77777777" w:rsidR="00E532A1" w:rsidRDefault="001C58E8">
      <w:pPr>
        <w:autoSpaceDE w:val="0"/>
        <w:spacing w:line="288" w:lineRule="auto"/>
        <w:ind w:left="1560" w:right="846" w:hanging="655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一、活動宗旨：為探討臺灣歷史文化、薪傳及紮根學子，訂於</w:t>
      </w:r>
      <w:r>
        <w:rPr>
          <w:rFonts w:ascii="標楷體" w:eastAsia="標楷體" w:hAnsi="標楷體" w:cs="新細明體"/>
          <w:spacing w:val="1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112</w:t>
      </w:r>
      <w:r>
        <w:rPr>
          <w:rFonts w:ascii="標楷體" w:eastAsia="標楷體" w:hAnsi="標楷體"/>
          <w:spacing w:val="1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年</w:t>
      </w:r>
      <w:r>
        <w:rPr>
          <w:rFonts w:ascii="標楷體" w:eastAsia="標楷體" w:hAnsi="標楷體" w:cs="新細明體"/>
          <w:spacing w:val="1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8</w:t>
      </w:r>
      <w:r>
        <w:rPr>
          <w:rFonts w:ascii="標楷體" w:eastAsia="標楷體" w:hAnsi="標楷體"/>
          <w:spacing w:val="1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14"/>
          <w:sz w:val="30"/>
          <w:szCs w:val="30"/>
          <w:lang w:eastAsia="zh-TW"/>
        </w:rPr>
        <w:t xml:space="preserve"> 7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pacing w:val="-5"/>
          <w:sz w:val="30"/>
          <w:szCs w:val="30"/>
          <w:lang w:eastAsia="zh-TW"/>
        </w:rPr>
        <w:t>~10</w:t>
      </w: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日於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臺大校友會館辦理「</w:t>
      </w:r>
      <w:r>
        <w:rPr>
          <w:rFonts w:ascii="標楷體" w:eastAsia="標楷體" w:hAnsi="標楷體"/>
          <w:color w:val="000000"/>
          <w:spacing w:val="-7"/>
          <w:sz w:val="30"/>
          <w:szCs w:val="30"/>
          <w:lang w:eastAsia="zh-TW"/>
        </w:rPr>
        <w:t>1</w:t>
      </w:r>
      <w:r>
        <w:rPr>
          <w:rFonts w:ascii="標楷體" w:eastAsia="標楷體" w:hAnsi="標楷體"/>
          <w:color w:val="000000"/>
          <w:spacing w:val="-4"/>
          <w:sz w:val="30"/>
          <w:szCs w:val="30"/>
          <w:lang w:eastAsia="zh-TW"/>
        </w:rPr>
        <w:t>12</w:t>
      </w:r>
      <w:r>
        <w:rPr>
          <w:rFonts w:ascii="標楷體" w:eastAsia="標楷體" w:hAnsi="標楷體"/>
          <w:spacing w:val="-2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年臺灣史蹟研習會</w:t>
      </w:r>
      <w:r>
        <w:rPr>
          <w:rFonts w:ascii="標楷體" w:eastAsia="標楷體" w:hAnsi="標楷體" w:cs="新細明體"/>
          <w:color w:val="000000"/>
          <w:spacing w:val="-12"/>
          <w:sz w:val="30"/>
          <w:szCs w:val="30"/>
          <w:lang w:eastAsia="zh-TW"/>
        </w:rPr>
        <w:t>」</w:t>
      </w: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，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邀請</w:t>
      </w: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重量級學者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講座，探索城市歷史的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變遷。</w:t>
      </w:r>
    </w:p>
    <w:p w14:paraId="2CF5424D" w14:textId="77777777" w:rsidR="00E532A1" w:rsidRDefault="001C58E8">
      <w:pPr>
        <w:autoSpaceDE w:val="0"/>
        <w:spacing w:before="21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二、</w:t>
      </w:r>
      <w:r>
        <w:rPr>
          <w:rFonts w:ascii="標楷體" w:eastAsia="標楷體" w:hAnsi="標楷體" w:cs="新細明體"/>
          <w:spacing w:val="-2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指導單位：臺北市政府文化局</w:t>
      </w:r>
    </w:p>
    <w:p w14:paraId="57FD4D2D" w14:textId="77777777" w:rsidR="00E532A1" w:rsidRDefault="00E532A1">
      <w:pPr>
        <w:spacing w:line="90" w:lineRule="exact"/>
        <w:rPr>
          <w:rFonts w:ascii="標楷體" w:eastAsia="標楷體" w:hAnsi="標楷體"/>
          <w:lang w:eastAsia="zh-TW"/>
        </w:rPr>
      </w:pPr>
    </w:p>
    <w:p w14:paraId="2B86A2F2" w14:textId="77777777" w:rsidR="00E532A1" w:rsidRDefault="001C58E8">
      <w:pPr>
        <w:autoSpaceDE w:val="0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三、</w:t>
      </w:r>
      <w:r>
        <w:rPr>
          <w:rFonts w:ascii="標楷體" w:eastAsia="標楷體" w:hAnsi="標楷體" w:cs="新細明體"/>
          <w:spacing w:val="-2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主辦單位：臺北市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立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文獻館</w:t>
      </w:r>
    </w:p>
    <w:p w14:paraId="6725F175" w14:textId="77777777" w:rsidR="00E532A1" w:rsidRDefault="001C58E8">
      <w:pPr>
        <w:autoSpaceDE w:val="0"/>
        <w:spacing w:before="65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四、</w:t>
      </w:r>
      <w:r>
        <w:rPr>
          <w:rFonts w:ascii="標楷體" w:eastAsia="標楷體" w:hAnsi="標楷體" w:cs="新細明體"/>
          <w:spacing w:val="-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研習時間：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112</w:t>
      </w:r>
      <w:r>
        <w:rPr>
          <w:rFonts w:ascii="標楷體" w:eastAsia="標楷體" w:hAnsi="標楷體"/>
          <w:spacing w:val="-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年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8</w:t>
      </w:r>
      <w:r>
        <w:rPr>
          <w:rFonts w:ascii="標楷體" w:eastAsia="標楷體" w:hAnsi="標楷體"/>
          <w:spacing w:val="-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-5"/>
          <w:sz w:val="30"/>
          <w:szCs w:val="30"/>
          <w:lang w:eastAsia="zh-TW"/>
        </w:rPr>
        <w:t xml:space="preserve"> 7</w:t>
      </w:r>
      <w:r>
        <w:rPr>
          <w:rFonts w:ascii="標楷體" w:eastAsia="標楷體" w:hAnsi="標楷體"/>
          <w:spacing w:val="-6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一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至</w:t>
      </w:r>
      <w:r>
        <w:rPr>
          <w:rFonts w:ascii="標楷體" w:eastAsia="標楷體" w:hAnsi="標楷體" w:cs="新細明體"/>
          <w:spacing w:val="-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8</w:t>
      </w:r>
      <w:r>
        <w:rPr>
          <w:rFonts w:ascii="標楷體" w:eastAsia="標楷體" w:hAnsi="標楷體"/>
          <w:spacing w:val="-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 xml:space="preserve"> 10</w:t>
      </w:r>
      <w:r>
        <w:rPr>
          <w:rFonts w:ascii="標楷體" w:eastAsia="標楷體" w:hAnsi="標楷體"/>
          <w:spacing w:val="-6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四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</w:p>
    <w:p w14:paraId="35AD03A6" w14:textId="77777777" w:rsidR="00E532A1" w:rsidRDefault="00E532A1">
      <w:pPr>
        <w:spacing w:line="114" w:lineRule="exact"/>
        <w:rPr>
          <w:rFonts w:ascii="標楷體" w:eastAsia="標楷體" w:hAnsi="標楷體"/>
          <w:lang w:eastAsia="zh-TW"/>
        </w:rPr>
      </w:pPr>
    </w:p>
    <w:p w14:paraId="4971D198" w14:textId="77777777" w:rsidR="00E532A1" w:rsidRDefault="001C58E8">
      <w:pPr>
        <w:autoSpaceDE w:val="0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五、</w:t>
      </w:r>
      <w:r>
        <w:rPr>
          <w:rFonts w:ascii="標楷體" w:eastAsia="標楷體" w:hAnsi="標楷體" w:cs="新細明體"/>
          <w:spacing w:val="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研習地點：臺大校友會館</w:t>
      </w:r>
      <w:r>
        <w:rPr>
          <w:rFonts w:ascii="標楷體" w:eastAsia="標楷體" w:hAnsi="標楷體" w:cs="新細明體"/>
          <w:spacing w:val="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4</w:t>
      </w:r>
      <w:r>
        <w:rPr>
          <w:rFonts w:ascii="標楷體" w:eastAsia="標楷體" w:hAnsi="標楷體" w:cs="新細明體"/>
          <w:spacing w:val="8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樓（臺北市濟南路一段</w:t>
      </w:r>
      <w:r>
        <w:rPr>
          <w:rFonts w:ascii="標楷體" w:eastAsia="標楷體" w:hAnsi="標楷體" w:cs="新細明體"/>
          <w:spacing w:val="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2-1</w:t>
      </w:r>
      <w:r>
        <w:rPr>
          <w:rFonts w:ascii="標楷體" w:eastAsia="標楷體" w:hAnsi="標楷體" w:cs="新細明體"/>
          <w:spacing w:val="8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號</w:t>
      </w:r>
      <w:r>
        <w:rPr>
          <w:rFonts w:ascii="標楷體" w:eastAsia="標楷體" w:hAnsi="標楷體" w:cs="新細明體"/>
          <w:spacing w:val="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4</w:t>
      </w:r>
      <w:r>
        <w:rPr>
          <w:rFonts w:ascii="標楷體" w:eastAsia="標楷體" w:hAnsi="標楷體" w:cs="新細明體"/>
          <w:spacing w:val="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樓）</w:t>
      </w:r>
    </w:p>
    <w:p w14:paraId="2E828957" w14:textId="77777777" w:rsidR="00E532A1" w:rsidRDefault="00E532A1">
      <w:pPr>
        <w:spacing w:line="90" w:lineRule="exact"/>
        <w:rPr>
          <w:rFonts w:ascii="標楷體" w:eastAsia="標楷體" w:hAnsi="標楷體"/>
          <w:lang w:eastAsia="zh-TW"/>
        </w:rPr>
      </w:pPr>
    </w:p>
    <w:p w14:paraId="60DB8F44" w14:textId="77777777" w:rsidR="00E532A1" w:rsidRDefault="001C58E8">
      <w:pPr>
        <w:autoSpaceDE w:val="0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六、</w:t>
      </w:r>
      <w:r>
        <w:rPr>
          <w:rFonts w:ascii="標楷體" w:eastAsia="標楷體" w:hAnsi="標楷體" w:cs="新細明體"/>
          <w:spacing w:val="-2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參加對象：</w:t>
      </w:r>
    </w:p>
    <w:p w14:paraId="62141A8A" w14:textId="77777777" w:rsidR="00E532A1" w:rsidRDefault="001C58E8">
      <w:pPr>
        <w:autoSpaceDE w:val="0"/>
        <w:spacing w:before="65"/>
        <w:ind w:left="1651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一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6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公私立高中、國中、小學教師</w:t>
      </w:r>
    </w:p>
    <w:p w14:paraId="384AFD1F" w14:textId="77777777" w:rsidR="00E532A1" w:rsidRDefault="00E532A1">
      <w:pPr>
        <w:spacing w:line="90" w:lineRule="exact"/>
        <w:rPr>
          <w:rFonts w:ascii="標楷體" w:eastAsia="標楷體" w:hAnsi="標楷體"/>
          <w:lang w:eastAsia="zh-TW"/>
        </w:rPr>
      </w:pPr>
    </w:p>
    <w:p w14:paraId="2FDD51B3" w14:textId="77777777" w:rsidR="00E532A1" w:rsidRDefault="001C58E8">
      <w:pPr>
        <w:autoSpaceDE w:val="0"/>
        <w:ind w:left="1651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6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歷史人文、文化資產相關系所師生</w:t>
      </w:r>
    </w:p>
    <w:p w14:paraId="589405C9" w14:textId="77777777" w:rsidR="00E532A1" w:rsidRDefault="00E532A1">
      <w:pPr>
        <w:spacing w:line="90" w:lineRule="exact"/>
        <w:rPr>
          <w:rFonts w:ascii="標楷體" w:eastAsia="標楷體" w:hAnsi="標楷體"/>
          <w:lang w:eastAsia="zh-TW"/>
        </w:rPr>
      </w:pPr>
    </w:p>
    <w:p w14:paraId="41AECDFB" w14:textId="77777777" w:rsidR="00E532A1" w:rsidRDefault="001C58E8">
      <w:pPr>
        <w:autoSpaceDE w:val="0"/>
        <w:ind w:left="1651"/>
      </w:pPr>
      <w:r>
        <w:rPr>
          <w:rFonts w:ascii="標楷體" w:eastAsia="標楷體" w:hAnsi="標楷體"/>
          <w:color w:val="000000"/>
          <w:spacing w:val="3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pacing w:val="3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48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關注在地文化、生活記憶保存及推廣之社會人士</w:t>
      </w:r>
      <w:r>
        <w:rPr>
          <w:rFonts w:ascii="標楷體" w:eastAsia="標楷體" w:hAnsi="標楷體"/>
          <w:color w:val="000000"/>
          <w:spacing w:val="15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以文史工作者優</w:t>
      </w:r>
    </w:p>
    <w:p w14:paraId="6A20E77B" w14:textId="77777777" w:rsidR="00E532A1" w:rsidRDefault="00E532A1">
      <w:pPr>
        <w:spacing w:line="114" w:lineRule="exact"/>
        <w:rPr>
          <w:rFonts w:ascii="標楷體" w:eastAsia="標楷體" w:hAnsi="標楷體"/>
          <w:lang w:eastAsia="zh-TW"/>
        </w:rPr>
      </w:pPr>
    </w:p>
    <w:p w14:paraId="0B5D3699" w14:textId="77777777" w:rsidR="00E532A1" w:rsidRDefault="001C58E8">
      <w:pPr>
        <w:autoSpaceDE w:val="0"/>
        <w:ind w:left="2270"/>
      </w:pPr>
      <w:r>
        <w:rPr>
          <w:rFonts w:ascii="標楷體" w:eastAsia="標楷體" w:hAnsi="標楷體" w:cs="新細明體"/>
          <w:color w:val="000000"/>
          <w:spacing w:val="-14"/>
          <w:sz w:val="30"/>
          <w:szCs w:val="30"/>
          <w:lang w:eastAsia="zh-TW"/>
        </w:rPr>
        <w:t>先，館方保有審核權）</w:t>
      </w: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。</w:t>
      </w:r>
    </w:p>
    <w:p w14:paraId="1204480D" w14:textId="77777777" w:rsidR="00E532A1" w:rsidRDefault="001C58E8">
      <w:pPr>
        <w:autoSpaceDE w:val="0"/>
        <w:spacing w:before="65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七、</w:t>
      </w:r>
      <w:r>
        <w:rPr>
          <w:rFonts w:ascii="標楷體" w:eastAsia="標楷體" w:hAnsi="標楷體" w:cs="新細明體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參加人數：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80</w:t>
      </w:r>
      <w:r>
        <w:rPr>
          <w:rFonts w:ascii="標楷體" w:eastAsia="標楷體" w:hAnsi="標楷體"/>
          <w:spacing w:val="-2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名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錄取名額有限，以未參加過本研習會者為優先。依資格</w:t>
      </w:r>
    </w:p>
    <w:p w14:paraId="494CE49A" w14:textId="77777777" w:rsidR="00E532A1" w:rsidRDefault="00E532A1">
      <w:pPr>
        <w:spacing w:line="90" w:lineRule="exact"/>
        <w:rPr>
          <w:rFonts w:ascii="標楷體" w:eastAsia="標楷體" w:hAnsi="標楷體"/>
          <w:lang w:eastAsia="zh-TW"/>
        </w:rPr>
      </w:pPr>
    </w:p>
    <w:p w14:paraId="25EAC588" w14:textId="77777777" w:rsidR="00E532A1" w:rsidRDefault="001C58E8">
      <w:pPr>
        <w:autoSpaceDE w:val="0"/>
        <w:ind w:left="156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及收件時間為錄取依據。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</w:p>
    <w:p w14:paraId="3AA8C73A" w14:textId="77777777" w:rsidR="00E532A1" w:rsidRDefault="00E532A1">
      <w:pPr>
        <w:spacing w:line="114" w:lineRule="exact"/>
        <w:rPr>
          <w:rFonts w:ascii="標楷體" w:eastAsia="標楷體" w:hAnsi="標楷體"/>
          <w:lang w:eastAsia="zh-TW"/>
        </w:rPr>
      </w:pPr>
    </w:p>
    <w:p w14:paraId="77EFC738" w14:textId="77777777" w:rsidR="00E532A1" w:rsidRDefault="001C58E8">
      <w:pPr>
        <w:autoSpaceDE w:val="0"/>
        <w:ind w:left="904"/>
      </w:pP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八、</w:t>
      </w:r>
      <w:r>
        <w:rPr>
          <w:rFonts w:ascii="標楷體" w:eastAsia="標楷體" w:hAnsi="標楷體" w:cs="新細明體"/>
          <w:spacing w:val="-2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研習費用：本研習會全程免費，惟交通、住宿學員自理</w:t>
      </w:r>
      <w:r>
        <w:rPr>
          <w:rFonts w:ascii="標楷體" w:eastAsia="標楷體" w:hAnsi="標楷體" w:cs="新細明體"/>
          <w:color w:val="000000"/>
          <w:spacing w:val="-20"/>
          <w:sz w:val="30"/>
          <w:szCs w:val="30"/>
          <w:lang w:eastAsia="zh-TW"/>
        </w:rPr>
        <w:t>。</w:t>
      </w: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為有效運用資源，</w:t>
      </w:r>
    </w:p>
    <w:p w14:paraId="44BAB6AA" w14:textId="77777777" w:rsidR="00E532A1" w:rsidRDefault="001C58E8">
      <w:pPr>
        <w:autoSpaceDE w:val="0"/>
        <w:spacing w:before="65"/>
        <w:ind w:left="156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減少報名後無故缺席之情形，參加學員須繳交保證金</w:t>
      </w:r>
      <w:r>
        <w:rPr>
          <w:rFonts w:ascii="標楷體" w:eastAsia="標楷體" w:hAnsi="標楷體" w:cs="新細明體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1,000</w:t>
      </w:r>
      <w:r>
        <w:rPr>
          <w:rFonts w:ascii="標楷體" w:eastAsia="標楷體" w:hAnsi="標楷體"/>
          <w:spacing w:val="-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元。</w:t>
      </w:r>
    </w:p>
    <w:p w14:paraId="49FE7365" w14:textId="77777777" w:rsidR="00E532A1" w:rsidRDefault="00E532A1">
      <w:pPr>
        <w:spacing w:line="114" w:lineRule="exact"/>
        <w:rPr>
          <w:rFonts w:ascii="標楷體" w:eastAsia="標楷體" w:hAnsi="標楷體"/>
          <w:lang w:eastAsia="zh-TW"/>
        </w:rPr>
      </w:pPr>
    </w:p>
    <w:p w14:paraId="419DC926" w14:textId="77777777" w:rsidR="00E532A1" w:rsidRDefault="001C58E8">
      <w:pPr>
        <w:autoSpaceDE w:val="0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九、</w:t>
      </w:r>
      <w:r>
        <w:rPr>
          <w:rFonts w:ascii="標楷體" w:eastAsia="標楷體" w:hAnsi="標楷體" w:cs="新細明體"/>
          <w:spacing w:val="-2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報名方式：</w:t>
      </w:r>
    </w:p>
    <w:p w14:paraId="5D3AA061" w14:textId="77777777" w:rsidR="00E532A1" w:rsidRDefault="001C58E8">
      <w:pPr>
        <w:autoSpaceDE w:val="0"/>
        <w:spacing w:before="65" w:line="288" w:lineRule="auto"/>
        <w:ind w:left="1200" w:right="770" w:firstLine="298"/>
      </w:pPr>
      <w:r>
        <w:rPr>
          <w:rFonts w:ascii="標楷體" w:eastAsia="標楷體" w:hAnsi="標楷體"/>
          <w:color w:val="000000"/>
          <w:spacing w:val="-2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一</w:t>
      </w:r>
      <w:r>
        <w:rPr>
          <w:rFonts w:ascii="標楷體" w:eastAsia="標楷體" w:hAnsi="標楷體"/>
          <w:color w:val="000000"/>
          <w:spacing w:val="-2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活動</w:t>
      </w:r>
      <w:r>
        <w:rPr>
          <w:rFonts w:ascii="標楷體" w:eastAsia="標楷體" w:hAnsi="標楷體" w:cs="新細明體"/>
          <w:color w:val="000000"/>
          <w:spacing w:val="-7"/>
          <w:sz w:val="30"/>
          <w:szCs w:val="30"/>
          <w:lang w:eastAsia="zh-TW"/>
        </w:rPr>
        <w:t>詳情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與</w:t>
      </w:r>
      <w:r>
        <w:rPr>
          <w:rFonts w:ascii="標楷體" w:eastAsia="標楷體" w:hAnsi="標楷體" w:cs="新細明體"/>
          <w:color w:val="000000"/>
          <w:spacing w:val="-7"/>
          <w:sz w:val="30"/>
          <w:szCs w:val="30"/>
          <w:lang w:eastAsia="zh-TW"/>
        </w:rPr>
        <w:t>報名表下載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，請洽本館</w:t>
      </w:r>
      <w:r>
        <w:rPr>
          <w:rFonts w:ascii="標楷體" w:eastAsia="標楷體" w:hAnsi="標楷體" w:cs="新細明體"/>
          <w:color w:val="000000"/>
          <w:spacing w:val="-7"/>
          <w:sz w:val="30"/>
          <w:szCs w:val="30"/>
          <w:lang w:eastAsia="zh-TW"/>
        </w:rPr>
        <w:t>官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網：</w:t>
      </w:r>
    </w:p>
    <w:p w14:paraId="2D278075" w14:textId="77777777" w:rsidR="00E532A1" w:rsidRDefault="001C58E8">
      <w:pPr>
        <w:autoSpaceDE w:val="0"/>
        <w:spacing w:before="65" w:line="288" w:lineRule="auto"/>
        <w:ind w:left="1200" w:right="770" w:firstLine="900"/>
      </w:pPr>
      <w:hyperlink r:id="rId7" w:history="1">
        <w:r>
          <w:rPr>
            <w:rStyle w:val="a3"/>
            <w:rFonts w:ascii="標楷體" w:eastAsia="標楷體" w:hAnsi="標楷體"/>
            <w:color w:val="auto"/>
            <w:spacing w:val="-3"/>
            <w:sz w:val="30"/>
            <w:szCs w:val="30"/>
            <w:lang w:eastAsia="zh-TW"/>
          </w:rPr>
          <w:t>https://www.chr.gov.taipei/</w:t>
        </w:r>
      </w:hyperlink>
    </w:p>
    <w:p w14:paraId="5F77CC76" w14:textId="77777777" w:rsidR="00E532A1" w:rsidRDefault="001C58E8">
      <w:pPr>
        <w:autoSpaceDE w:val="0"/>
        <w:spacing w:before="65" w:line="288" w:lineRule="auto"/>
        <w:ind w:right="770" w:firstLine="1500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採通訊報名者，請於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5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31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前將報名表填妥後，電郵聯</w:t>
      </w:r>
      <w:r>
        <w:rPr>
          <w:rFonts w:ascii="標楷體" w:eastAsia="標楷體" w:hAnsi="標楷體" w:cs="新細明體"/>
          <w:color w:val="000000"/>
          <w:spacing w:val="-18"/>
          <w:sz w:val="30"/>
          <w:szCs w:val="30"/>
          <w:lang w:eastAsia="zh-TW"/>
        </w:rPr>
        <w:t>絡人</w:t>
      </w:r>
      <w:r>
        <w:rPr>
          <w:rFonts w:ascii="標楷體" w:eastAsia="標楷體" w:hAnsi="標楷體" w:cs="新細明體"/>
          <w:color w:val="000000"/>
          <w:spacing w:val="-19"/>
          <w:sz w:val="30"/>
          <w:szCs w:val="30"/>
          <w:lang w:eastAsia="zh-TW"/>
        </w:rPr>
        <w:t>：</w:t>
      </w:r>
    </w:p>
    <w:p w14:paraId="11EBC168" w14:textId="77777777" w:rsidR="00E532A1" w:rsidRDefault="001C58E8">
      <w:pPr>
        <w:autoSpaceDE w:val="0"/>
        <w:spacing w:before="65" w:line="288" w:lineRule="auto"/>
        <w:ind w:right="770" w:firstLine="1967"/>
      </w:pPr>
      <w:r>
        <w:rPr>
          <w:rFonts w:ascii="標楷體" w:eastAsia="標楷體" w:hAnsi="標楷體" w:cs="新細明體"/>
          <w:color w:val="000000"/>
          <w:spacing w:val="-19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19"/>
          <w:sz w:val="30"/>
          <w:szCs w:val="30"/>
          <w:lang w:eastAsia="zh-TW"/>
        </w:rPr>
        <w:t>吳小姐</w:t>
      </w:r>
      <w:r>
        <w:rPr>
          <w:rFonts w:ascii="標楷體" w:eastAsia="標楷體" w:hAnsi="標楷體" w:cs="新細明體"/>
          <w:color w:val="000000"/>
          <w:spacing w:val="-17"/>
          <w:sz w:val="30"/>
          <w:szCs w:val="30"/>
          <w:lang w:eastAsia="zh-TW"/>
        </w:rPr>
        <w:t>，</w:t>
      </w:r>
      <w:r>
        <w:rPr>
          <w:rFonts w:ascii="標楷體" w:eastAsia="標楷體" w:hAnsi="標楷體" w:cs="新細明體"/>
          <w:color w:val="000000"/>
          <w:spacing w:val="-18"/>
          <w:sz w:val="30"/>
          <w:szCs w:val="30"/>
          <w:lang w:eastAsia="zh-TW"/>
        </w:rPr>
        <w:t>逾期恕不受理</w:t>
      </w:r>
      <w:r>
        <w:rPr>
          <w:rFonts w:ascii="標楷體" w:eastAsia="標楷體" w:hAnsi="標楷體" w:cs="新細明體"/>
          <w:color w:val="000000"/>
          <w:spacing w:val="-21"/>
          <w:sz w:val="30"/>
          <w:szCs w:val="30"/>
          <w:lang w:eastAsia="zh-TW"/>
        </w:rPr>
        <w:t>，</w:t>
      </w:r>
      <w:r>
        <w:rPr>
          <w:rFonts w:ascii="標楷體" w:eastAsia="標楷體" w:hAnsi="標楷體" w:cs="新細明體"/>
          <w:color w:val="000000"/>
          <w:spacing w:val="-19"/>
          <w:sz w:val="30"/>
          <w:szCs w:val="30"/>
          <w:lang w:eastAsia="zh-TW"/>
        </w:rPr>
        <w:t>電子</w:t>
      </w:r>
      <w:r>
        <w:rPr>
          <w:rFonts w:ascii="標楷體" w:eastAsia="標楷體" w:hAnsi="標楷體" w:cs="新細明體"/>
          <w:color w:val="000000"/>
          <w:spacing w:val="-18"/>
          <w:sz w:val="30"/>
          <w:szCs w:val="30"/>
          <w:lang w:eastAsia="zh-TW"/>
        </w:rPr>
        <w:t>郵件</w:t>
      </w:r>
      <w:r>
        <w:rPr>
          <w:rFonts w:ascii="標楷體" w:eastAsia="標楷體" w:hAnsi="標楷體" w:cs="新細明體"/>
          <w:color w:val="000000"/>
          <w:spacing w:val="-19"/>
          <w:sz w:val="30"/>
          <w:szCs w:val="30"/>
          <w:lang w:eastAsia="zh-TW"/>
        </w:rPr>
        <w:t>：</w:t>
      </w:r>
      <w:hyperlink r:id="rId8" w:history="1">
        <w:r>
          <w:rPr>
            <w:rStyle w:val="a3"/>
            <w:rFonts w:ascii="標楷體" w:eastAsia="標楷體" w:hAnsi="標楷體"/>
            <w:color w:val="auto"/>
            <w:spacing w:val="-8"/>
            <w:sz w:val="30"/>
            <w:szCs w:val="30"/>
            <w:lang w:eastAsia="zh-TW"/>
          </w:rPr>
          <w:t>bt-10025@gov.taipei</w:t>
        </w:r>
      </w:hyperlink>
    </w:p>
    <w:p w14:paraId="1C6773E5" w14:textId="77777777" w:rsidR="00E532A1" w:rsidRDefault="001C58E8">
      <w:pPr>
        <w:autoSpaceDE w:val="0"/>
        <w:spacing w:before="65" w:line="288" w:lineRule="auto"/>
        <w:ind w:right="770" w:firstLine="1500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報名網址：</w:t>
      </w:r>
      <w:r>
        <w:rPr>
          <w:rFonts w:ascii="標楷體" w:eastAsia="標楷體" w:hAnsi="標楷體"/>
          <w:sz w:val="30"/>
          <w:szCs w:val="30"/>
          <w:u w:val="single"/>
        </w:rPr>
        <w:t>https://forms.gle/x8Q81kucsF6e8esk9</w:t>
      </w:r>
    </w:p>
    <w:p w14:paraId="47D5EC1C" w14:textId="77777777" w:rsidR="00E532A1" w:rsidRDefault="001C58E8">
      <w:pPr>
        <w:autoSpaceDE w:val="0"/>
        <w:spacing w:before="65" w:line="288" w:lineRule="auto"/>
        <w:ind w:right="770" w:firstLine="150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 xml:space="preserve">   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報名截止日期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5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31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。</w:t>
      </w:r>
    </w:p>
    <w:p w14:paraId="74CFD8CB" w14:textId="77777777" w:rsidR="00E532A1" w:rsidRDefault="001C58E8">
      <w:pPr>
        <w:autoSpaceDE w:val="0"/>
        <w:spacing w:before="1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十、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錄取通知：錄取名單、備取名單預計於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 xml:space="preserve"> 6</w:t>
      </w:r>
      <w:r>
        <w:rPr>
          <w:rFonts w:ascii="標楷體" w:eastAsia="標楷體" w:hAnsi="標楷體"/>
          <w:spacing w:val="-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 xml:space="preserve"> 12</w:t>
      </w:r>
      <w:r>
        <w:rPr>
          <w:rFonts w:ascii="標楷體" w:eastAsia="標楷體" w:hAnsi="標楷體"/>
          <w:spacing w:val="-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一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公布於本館官網，</w:t>
      </w:r>
    </w:p>
    <w:p w14:paraId="64BCCFCA" w14:textId="77777777" w:rsidR="00E532A1" w:rsidRDefault="001C58E8">
      <w:pPr>
        <w:autoSpaceDE w:val="0"/>
        <w:spacing w:before="1"/>
        <w:ind w:left="904"/>
      </w:pP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 xml:space="preserve">     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請自行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上網查詢。</w:t>
      </w:r>
    </w:p>
    <w:p w14:paraId="3A7C75E3" w14:textId="77777777" w:rsidR="00E532A1" w:rsidRDefault="001C58E8">
      <w:pPr>
        <w:autoSpaceDE w:val="0"/>
        <w:spacing w:before="65"/>
        <w:ind w:left="904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十一、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繳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/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退保證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金：</w:t>
      </w:r>
    </w:p>
    <w:p w14:paraId="53C368D2" w14:textId="77777777" w:rsidR="00E532A1" w:rsidRDefault="00E532A1">
      <w:pPr>
        <w:spacing w:line="90" w:lineRule="exact"/>
        <w:rPr>
          <w:rFonts w:ascii="標楷體" w:eastAsia="標楷體" w:hAnsi="標楷體"/>
          <w:lang w:eastAsia="zh-TW"/>
        </w:rPr>
      </w:pPr>
    </w:p>
    <w:p w14:paraId="0A991496" w14:textId="77777777" w:rsidR="00E532A1" w:rsidRDefault="001C58E8">
      <w:pPr>
        <w:autoSpaceDE w:val="0"/>
        <w:ind w:left="1651"/>
      </w:pPr>
      <w:r>
        <w:rPr>
          <w:rFonts w:ascii="標楷體" w:eastAsia="標楷體" w:hAnsi="標楷體"/>
          <w:color w:val="000000"/>
          <w:spacing w:val="-3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一</w:t>
      </w:r>
      <w:r>
        <w:rPr>
          <w:rFonts w:ascii="標楷體" w:eastAsia="標楷體" w:hAnsi="標楷體"/>
          <w:color w:val="000000"/>
          <w:spacing w:val="-4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-2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以電子郵件通知錄取者，</w:t>
      </w: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於</w:t>
      </w:r>
      <w:r>
        <w:rPr>
          <w:rFonts w:ascii="標楷體" w:eastAsia="標楷體" w:hAnsi="標楷體" w:cs="新細明體"/>
          <w:spacing w:val="-3"/>
          <w:sz w:val="30"/>
          <w:szCs w:val="30"/>
          <w:lang w:eastAsia="zh-TW"/>
        </w:rPr>
        <w:t xml:space="preserve"> 6</w:t>
      </w:r>
      <w:r>
        <w:rPr>
          <w:rFonts w:ascii="標楷體" w:eastAsia="標楷體" w:hAnsi="標楷體"/>
          <w:spacing w:val="-2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-3"/>
          <w:sz w:val="30"/>
          <w:szCs w:val="30"/>
          <w:lang w:eastAsia="zh-TW"/>
        </w:rPr>
        <w:t xml:space="preserve"> 20</w:t>
      </w:r>
      <w:r>
        <w:rPr>
          <w:rFonts w:ascii="標楷體" w:eastAsia="標楷體" w:hAnsi="標楷體"/>
          <w:spacing w:val="-2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日</w:t>
      </w: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（二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）前完成繳交保證金</w:t>
      </w:r>
      <w:r>
        <w:rPr>
          <w:rFonts w:ascii="標楷體" w:eastAsia="標楷體" w:hAnsi="標楷體" w:cs="新細明體"/>
          <w:spacing w:val="-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pacing w:val="-5"/>
          <w:sz w:val="30"/>
          <w:szCs w:val="30"/>
          <w:lang w:eastAsia="zh-TW"/>
        </w:rPr>
        <w:t>1,000</w:t>
      </w:r>
    </w:p>
    <w:p w14:paraId="2DB77F3B" w14:textId="77777777" w:rsidR="00E532A1" w:rsidRDefault="00E532A1">
      <w:pPr>
        <w:autoSpaceDE w:val="0"/>
        <w:ind w:left="2412"/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</w:pPr>
    </w:p>
    <w:p w14:paraId="7398D1DF" w14:textId="77777777" w:rsidR="00E532A1" w:rsidRDefault="001C58E8">
      <w:pPr>
        <w:autoSpaceDE w:val="0"/>
        <w:ind w:left="2412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lastRenderedPageBreak/>
        <w:t>元之匯款作業，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逾期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未繳視同放棄，由備取人員遞補。</w:t>
      </w:r>
    </w:p>
    <w:p w14:paraId="48B8573D" w14:textId="77777777" w:rsidR="00E532A1" w:rsidRDefault="00E532A1">
      <w:pPr>
        <w:autoSpaceDE w:val="0"/>
        <w:spacing w:before="65"/>
        <w:ind w:left="1651"/>
        <w:rPr>
          <w:rFonts w:ascii="標楷體" w:eastAsia="標楷體" w:hAnsi="標楷體"/>
          <w:color w:val="000000"/>
          <w:sz w:val="30"/>
          <w:szCs w:val="30"/>
          <w:lang w:eastAsia="zh-TW"/>
        </w:rPr>
      </w:pPr>
    </w:p>
    <w:p w14:paraId="62F7A97B" w14:textId="77777777" w:rsidR="00E532A1" w:rsidRDefault="001C58E8">
      <w:pPr>
        <w:autoSpaceDE w:val="0"/>
        <w:spacing w:before="65"/>
        <w:ind w:left="1651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-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全程出席達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80%(16</w:t>
      </w:r>
      <w:r>
        <w:rPr>
          <w:rFonts w:ascii="標楷體" w:eastAsia="標楷體" w:hAnsi="標楷體"/>
          <w:spacing w:val="-6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小時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者，保證金結業後退還。未達時數者，保</w:t>
      </w:r>
    </w:p>
    <w:p w14:paraId="522DCA38" w14:textId="77777777" w:rsidR="00E532A1" w:rsidRDefault="00E532A1">
      <w:pPr>
        <w:spacing w:line="114" w:lineRule="exact"/>
        <w:rPr>
          <w:rFonts w:ascii="標楷體" w:eastAsia="標楷體" w:hAnsi="標楷體"/>
          <w:lang w:eastAsia="zh-TW"/>
        </w:rPr>
      </w:pPr>
    </w:p>
    <w:p w14:paraId="41B3ADD2" w14:textId="77777777" w:rsidR="00E532A1" w:rsidRDefault="001C58E8">
      <w:pPr>
        <w:autoSpaceDE w:val="0"/>
        <w:ind w:left="2412"/>
      </w:pP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證金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將不予退還並繳交市庫。</w:t>
      </w:r>
    </w:p>
    <w:p w14:paraId="25202536" w14:textId="77777777" w:rsidR="00E532A1" w:rsidRDefault="00E532A1">
      <w:pPr>
        <w:autoSpaceDE w:val="0"/>
        <w:ind w:left="2412"/>
        <w:rPr>
          <w:rFonts w:ascii="標楷體" w:eastAsia="標楷體" w:hAnsi="標楷體"/>
          <w:lang w:eastAsia="zh-TW"/>
        </w:rPr>
      </w:pPr>
    </w:p>
    <w:p w14:paraId="5D404CE0" w14:textId="77777777" w:rsidR="00000000" w:rsidRDefault="001C58E8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06D2196D" w14:textId="77777777" w:rsidR="00E532A1" w:rsidRDefault="001C58E8">
      <w:pPr>
        <w:autoSpaceDE w:val="0"/>
        <w:spacing w:line="288" w:lineRule="auto"/>
        <w:ind w:left="2412" w:right="846" w:hanging="760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-10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報名並已經繳交保證金者，如因故未能參加，除有正當理由並經本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館同意，否則保證金概不退還，逕予繳交市庫；申請退費者需於</w:t>
      </w:r>
      <w:r>
        <w:rPr>
          <w:rFonts w:ascii="標楷體" w:eastAsia="標楷體" w:hAnsi="標楷體" w:cs="新細明體"/>
          <w:spacing w:val="1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pacing w:val="-4"/>
          <w:sz w:val="30"/>
          <w:szCs w:val="30"/>
          <w:lang w:eastAsia="zh-TW"/>
        </w:rPr>
        <w:t>111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年</w:t>
      </w:r>
      <w:r>
        <w:rPr>
          <w:rFonts w:ascii="標楷體" w:eastAsia="標楷體" w:hAnsi="標楷體" w:cs="新細明體"/>
          <w:spacing w:val="20"/>
          <w:sz w:val="30"/>
          <w:szCs w:val="30"/>
          <w:lang w:eastAsia="zh-TW"/>
        </w:rPr>
        <w:t xml:space="preserve"> 6</w:t>
      </w:r>
      <w:r>
        <w:rPr>
          <w:rFonts w:ascii="標楷體" w:eastAsia="標楷體" w:hAnsi="標楷體"/>
          <w:spacing w:val="19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20"/>
          <w:sz w:val="30"/>
          <w:szCs w:val="30"/>
          <w:lang w:eastAsia="zh-TW"/>
        </w:rPr>
        <w:t xml:space="preserve"> 30</w:t>
      </w:r>
      <w:r>
        <w:rPr>
          <w:rFonts w:ascii="標楷體" w:eastAsia="標楷體" w:hAnsi="標楷體"/>
          <w:spacing w:val="19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日（五）前以書面向館方提出申請，以利安排備取人員遞補等行政作業；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逾期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申請者，保證金將不予退還。</w:t>
      </w:r>
    </w:p>
    <w:p w14:paraId="45261B3A" w14:textId="77777777" w:rsidR="00E532A1" w:rsidRDefault="001C58E8">
      <w:pPr>
        <w:autoSpaceDE w:val="0"/>
        <w:spacing w:before="3"/>
        <w:ind w:left="852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十二、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注意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事項：</w:t>
      </w:r>
    </w:p>
    <w:p w14:paraId="61EF557D" w14:textId="77777777" w:rsidR="00E532A1" w:rsidRDefault="00E532A1">
      <w:pPr>
        <w:spacing w:line="137" w:lineRule="exact"/>
        <w:rPr>
          <w:rFonts w:ascii="標楷體" w:eastAsia="標楷體" w:hAnsi="標楷體"/>
          <w:lang w:eastAsia="zh-TW"/>
        </w:rPr>
      </w:pPr>
    </w:p>
    <w:p w14:paraId="35AF78F3" w14:textId="77777777" w:rsidR="00E532A1" w:rsidRDefault="001C58E8">
      <w:pPr>
        <w:autoSpaceDE w:val="0"/>
        <w:ind w:left="1685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一</w:t>
      </w:r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如因天氣或其他不可抗力因素變更研習時間，本</w:t>
      </w:r>
      <w:r>
        <w:rPr>
          <w:rFonts w:ascii="標楷體" w:eastAsia="標楷體" w:hAnsi="標楷體" w:cs="新細明體"/>
          <w:color w:val="000000"/>
          <w:spacing w:val="19"/>
          <w:sz w:val="30"/>
          <w:szCs w:val="30"/>
          <w:lang w:eastAsia="zh-TW"/>
        </w:rPr>
        <w:t>館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另行擇期辦理</w:t>
      </w:r>
      <w:r>
        <w:rPr>
          <w:rFonts w:ascii="標楷體" w:eastAsia="標楷體" w:hAnsi="標楷體" w:cs="新細明體"/>
          <w:color w:val="000000"/>
          <w:spacing w:val="7"/>
          <w:sz w:val="30"/>
          <w:szCs w:val="30"/>
          <w:lang w:eastAsia="zh-TW"/>
        </w:rPr>
        <w:t>，</w:t>
      </w:r>
    </w:p>
    <w:p w14:paraId="27BFC245" w14:textId="77777777" w:rsidR="00E532A1" w:rsidRDefault="00E532A1">
      <w:pPr>
        <w:spacing w:line="186" w:lineRule="exact"/>
        <w:rPr>
          <w:rFonts w:ascii="標楷體" w:eastAsia="標楷體" w:hAnsi="標楷體"/>
          <w:lang w:eastAsia="zh-TW"/>
        </w:rPr>
      </w:pPr>
    </w:p>
    <w:p w14:paraId="028C8931" w14:textId="77777777" w:rsidR="00E532A1" w:rsidRDefault="001C58E8">
      <w:pPr>
        <w:autoSpaceDE w:val="0"/>
        <w:ind w:left="2270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因此而無法參加者，保證金全額退還，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由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備取人員遞補。</w:t>
      </w:r>
    </w:p>
    <w:p w14:paraId="6477D226" w14:textId="77777777" w:rsidR="00E532A1" w:rsidRDefault="00E532A1">
      <w:pPr>
        <w:spacing w:line="137" w:lineRule="exact"/>
        <w:rPr>
          <w:rFonts w:ascii="標楷體" w:eastAsia="標楷體" w:hAnsi="標楷體"/>
          <w:lang w:eastAsia="zh-TW"/>
        </w:rPr>
      </w:pPr>
    </w:p>
    <w:p w14:paraId="63C5E23B" w14:textId="77777777" w:rsidR="00E532A1" w:rsidRDefault="001C58E8">
      <w:pPr>
        <w:autoSpaceDE w:val="0"/>
        <w:ind w:left="1685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未取得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報到通知者，請勿自行前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往報到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，不接受現場遞補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，不開放</w:t>
      </w:r>
    </w:p>
    <w:p w14:paraId="3984EDE4" w14:textId="77777777" w:rsidR="00E532A1" w:rsidRDefault="00E532A1">
      <w:pPr>
        <w:spacing w:line="186" w:lineRule="exact"/>
        <w:rPr>
          <w:rFonts w:ascii="標楷體" w:eastAsia="標楷體" w:hAnsi="標楷體"/>
          <w:lang w:eastAsia="zh-TW"/>
        </w:rPr>
      </w:pPr>
    </w:p>
    <w:p w14:paraId="3BA7125B" w14:textId="77777777" w:rsidR="00E532A1" w:rsidRDefault="001C58E8">
      <w:pPr>
        <w:autoSpaceDE w:val="0"/>
        <w:ind w:left="2270"/>
      </w:pP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旁聽。</w:t>
      </w:r>
    </w:p>
    <w:p w14:paraId="1377EE53" w14:textId="77777777" w:rsidR="00E532A1" w:rsidRDefault="00E532A1">
      <w:pPr>
        <w:spacing w:line="137" w:lineRule="exact"/>
        <w:rPr>
          <w:rFonts w:ascii="標楷體" w:eastAsia="標楷體" w:hAnsi="標楷體"/>
          <w:lang w:eastAsia="zh-TW"/>
        </w:rPr>
      </w:pPr>
    </w:p>
    <w:p w14:paraId="7AFEA1A4" w14:textId="77777777" w:rsidR="00E532A1" w:rsidRDefault="001C58E8">
      <w:pPr>
        <w:autoSpaceDE w:val="0"/>
        <w:ind w:left="1685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參與本研習之教師學員，符合出席比率者，後續由館方統一辦理教</w:t>
      </w:r>
    </w:p>
    <w:p w14:paraId="158C1953" w14:textId="77777777" w:rsidR="00E532A1" w:rsidRDefault="00E532A1">
      <w:pPr>
        <w:spacing w:line="162" w:lineRule="exact"/>
        <w:rPr>
          <w:rFonts w:ascii="標楷體" w:eastAsia="標楷體" w:hAnsi="標楷體"/>
          <w:lang w:eastAsia="zh-TW"/>
        </w:rPr>
      </w:pPr>
    </w:p>
    <w:p w14:paraId="3AB44BA9" w14:textId="77777777" w:rsidR="00E532A1" w:rsidRDefault="001C58E8">
      <w:pPr>
        <w:autoSpaceDE w:val="0"/>
        <w:spacing w:line="336" w:lineRule="auto"/>
        <w:ind w:left="1685" w:right="773" w:firstLine="585"/>
      </w:pPr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師研習時數線上登錄</w:t>
      </w:r>
      <w:r>
        <w:rPr>
          <w:rFonts w:ascii="標楷體" w:eastAsia="標楷體" w:hAnsi="標楷體"/>
          <w:color w:val="000000"/>
          <w:spacing w:val="2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依課程出席情形，每日採計時數上限</w:t>
      </w:r>
      <w:r>
        <w:rPr>
          <w:rFonts w:ascii="標楷體" w:eastAsia="標楷體" w:hAnsi="標楷體" w:cs="新細明體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pacing w:val="4"/>
          <w:sz w:val="30"/>
          <w:szCs w:val="30"/>
          <w:lang w:eastAsia="zh-TW"/>
        </w:rPr>
        <w:t>6</w:t>
      </w:r>
      <w:r>
        <w:rPr>
          <w:rFonts w:ascii="標楷體" w:eastAsia="標楷體" w:hAnsi="標楷體"/>
          <w:spacing w:val="-2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小</w:t>
      </w:r>
    </w:p>
    <w:p w14:paraId="31C76950" w14:textId="77777777" w:rsidR="00E532A1" w:rsidRDefault="001C58E8">
      <w:pPr>
        <w:autoSpaceDE w:val="0"/>
        <w:spacing w:line="336" w:lineRule="auto"/>
        <w:ind w:left="1685" w:right="773" w:firstLine="585"/>
      </w:pPr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時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。</w:t>
      </w:r>
    </w:p>
    <w:p w14:paraId="4A1FF083" w14:textId="77777777" w:rsidR="00E532A1" w:rsidRDefault="001C58E8">
      <w:pPr>
        <w:autoSpaceDE w:val="0"/>
        <w:spacing w:line="336" w:lineRule="auto"/>
        <w:ind w:right="773" w:firstLine="1800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四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講師及課程安排上本館保有最後修正權利。</w:t>
      </w:r>
    </w:p>
    <w:p w14:paraId="465AB23F" w14:textId="77777777" w:rsidR="00E532A1" w:rsidRDefault="001C58E8">
      <w:pPr>
        <w:autoSpaceDE w:val="0"/>
        <w:spacing w:before="26"/>
        <w:ind w:left="852"/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十三、附</w:t>
      </w:r>
      <w:r>
        <w:rPr>
          <w:rFonts w:ascii="標楷體" w:eastAsia="標楷體" w:hAnsi="標楷體" w:cs="新細明體"/>
          <w:spacing w:val="21"/>
          <w:sz w:val="30"/>
          <w:szCs w:val="30"/>
          <w:lang w:eastAsia="zh-TW"/>
        </w:rPr>
        <w:t xml:space="preserve">  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則：本計畫奉核定後實施，如有未盡事宜得隨時修訂之。</w:t>
      </w:r>
    </w:p>
    <w:sectPr w:rsidR="00E532A1">
      <w:type w:val="continuous"/>
      <w:pgSz w:w="11906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166A" w14:textId="77777777" w:rsidR="001C58E8" w:rsidRDefault="001C58E8">
      <w:r>
        <w:separator/>
      </w:r>
    </w:p>
  </w:endnote>
  <w:endnote w:type="continuationSeparator" w:id="0">
    <w:p w14:paraId="4221F40E" w14:textId="77777777" w:rsidR="001C58E8" w:rsidRDefault="001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08A7" w14:textId="77777777" w:rsidR="007C0E1D" w:rsidRDefault="001C58E8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2</w:t>
    </w:r>
    <w:r>
      <w:rPr>
        <w:lang w:val="zh-TW" w:eastAsia="zh-TW"/>
      </w:rPr>
      <w:fldChar w:fldCharType="end"/>
    </w:r>
  </w:p>
  <w:p w14:paraId="231DA884" w14:textId="77777777" w:rsidR="007C0E1D" w:rsidRDefault="001C58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B0D3" w14:textId="77777777" w:rsidR="001C58E8" w:rsidRDefault="001C58E8">
      <w:r>
        <w:rPr>
          <w:color w:val="000000"/>
        </w:rPr>
        <w:separator/>
      </w:r>
    </w:p>
  </w:footnote>
  <w:footnote w:type="continuationSeparator" w:id="0">
    <w:p w14:paraId="69A94C0F" w14:textId="77777777" w:rsidR="001C58E8" w:rsidRDefault="001C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32A1"/>
    <w:rsid w:val="001C58E8"/>
    <w:rsid w:val="00DA1E69"/>
    <w:rsid w:val="00E5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A1445"/>
  <w15:docId w15:val="{128DBC6D-3FE7-43B0-BA03-E3B677D6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未解析的提及項目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-10025@gov.taip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r.gov.taipe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吳玉玲</dc:creator>
  <cp:lastModifiedBy>User</cp:lastModifiedBy>
  <cp:revision>2</cp:revision>
  <dcterms:created xsi:type="dcterms:W3CDTF">2023-04-26T23:33:00Z</dcterms:created>
  <dcterms:modified xsi:type="dcterms:W3CDTF">2023-04-26T23:33:00Z</dcterms:modified>
</cp:coreProperties>
</file>