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080" w:rsidRDefault="00A933E4">
      <w:pPr>
        <w:spacing w:line="0" w:lineRule="atLeast"/>
        <w:jc w:val="center"/>
        <w:rPr>
          <w:rFonts w:ascii="Times New Roman" w:eastAsia="標楷體" w:hAnsi="Times New Roman"/>
          <w:b/>
          <w:bCs/>
          <w:color w:val="000000"/>
          <w:sz w:val="36"/>
          <w:szCs w:val="24"/>
        </w:rPr>
      </w:pPr>
      <w:r>
        <w:rPr>
          <w:rFonts w:ascii="Times New Roman" w:eastAsia="標楷體" w:hAnsi="Times New Roman"/>
          <w:b/>
          <w:bCs/>
          <w:color w:val="000000"/>
          <w:sz w:val="36"/>
          <w:szCs w:val="24"/>
        </w:rPr>
        <w:t>國立臺灣科學教育館</w:t>
      </w:r>
    </w:p>
    <w:p w:rsidR="00896080" w:rsidRDefault="00A933E4">
      <w:pPr>
        <w:spacing w:line="0" w:lineRule="atLeast"/>
        <w:jc w:val="center"/>
        <w:rPr>
          <w:rFonts w:ascii="Times New Roman" w:eastAsia="標楷體" w:hAnsi="Times New Roman"/>
          <w:b/>
          <w:bCs/>
          <w:color w:val="000000"/>
          <w:sz w:val="28"/>
          <w:szCs w:val="24"/>
        </w:rPr>
      </w:pPr>
      <w:bookmarkStart w:id="0" w:name="_GoBack"/>
      <w:r>
        <w:rPr>
          <w:rFonts w:ascii="Times New Roman" w:eastAsia="標楷體" w:hAnsi="Times New Roman"/>
          <w:b/>
          <w:bCs/>
          <w:color w:val="000000"/>
          <w:sz w:val="28"/>
          <w:szCs w:val="24"/>
        </w:rPr>
        <w:t>【我的本土，你的時尚</w:t>
      </w:r>
      <w:r>
        <w:rPr>
          <w:rFonts w:ascii="Times New Roman" w:eastAsia="標楷體" w:hAnsi="Times New Roman"/>
          <w:b/>
          <w:bCs/>
          <w:color w:val="000000"/>
          <w:sz w:val="28"/>
          <w:szCs w:val="24"/>
        </w:rPr>
        <w:t>─</w:t>
      </w:r>
      <w:r>
        <w:rPr>
          <w:rFonts w:ascii="Times New Roman" w:eastAsia="標楷體" w:hAnsi="Times New Roman"/>
          <w:b/>
          <w:bCs/>
          <w:color w:val="000000"/>
          <w:sz w:val="28"/>
          <w:szCs w:val="24"/>
        </w:rPr>
        <w:t>科學本土教師增能系列研習】</w:t>
      </w:r>
      <w:bookmarkEnd w:id="0"/>
      <w:r>
        <w:rPr>
          <w:rFonts w:ascii="Times New Roman" w:eastAsia="標楷體" w:hAnsi="Times New Roman"/>
          <w:b/>
          <w:bCs/>
          <w:color w:val="000000"/>
          <w:sz w:val="28"/>
          <w:szCs w:val="24"/>
        </w:rPr>
        <w:t>11-12</w:t>
      </w:r>
      <w:r>
        <w:rPr>
          <w:rFonts w:ascii="Times New Roman" w:eastAsia="標楷體" w:hAnsi="Times New Roman"/>
          <w:b/>
          <w:bCs/>
          <w:color w:val="000000"/>
          <w:sz w:val="28"/>
          <w:szCs w:val="24"/>
        </w:rPr>
        <w:t>月科教館場次</w:t>
      </w:r>
    </w:p>
    <w:p w:rsidR="00896080" w:rsidRDefault="00A933E4">
      <w:pPr>
        <w:spacing w:line="0" w:lineRule="atLeast"/>
        <w:jc w:val="center"/>
      </w:pPr>
      <w:r>
        <w:rPr>
          <w:rFonts w:ascii="Times New Roman" w:eastAsia="標楷體" w:hAnsi="Times New Roman"/>
          <w:b/>
          <w:bCs/>
          <w:color w:val="000000"/>
          <w:sz w:val="36"/>
          <w:szCs w:val="24"/>
        </w:rPr>
        <w:t>研習簡章</w:t>
      </w:r>
    </w:p>
    <w:p w:rsidR="00896080" w:rsidRDefault="00A933E4">
      <w:pPr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/>
          <w:bCs/>
          <w:color w:val="000000"/>
          <w:szCs w:val="24"/>
        </w:rPr>
        <w:t xml:space="preserve">　　什麼是「本土科學」？戴寶村老師說：「科學雖有放諸四海皆準的標準，但還是有其本土性，很多科學發展是來自當地人想解決當地的問題，利用科學思維和技術，讓本土生活文化得以延續。」教育部國教署在今年委託國立臺南大學聚集</w:t>
      </w:r>
      <w:r>
        <w:rPr>
          <w:rFonts w:ascii="Times New Roman" w:eastAsia="標楷體" w:hAnsi="Times New Roman"/>
          <w:bCs/>
          <w:color w:val="000000"/>
          <w:szCs w:val="24"/>
        </w:rPr>
        <w:t>7</w:t>
      </w:r>
      <w:r>
        <w:rPr>
          <w:rFonts w:ascii="Times New Roman" w:eastAsia="標楷體" w:hAnsi="Times New Roman"/>
          <w:bCs/>
          <w:color w:val="000000"/>
          <w:szCs w:val="24"/>
        </w:rPr>
        <w:t>個館所推動「本土教育人才培育計畫」。「科學」作為今年度的主題，希望能夠將臺灣本土科學的素養與經驗推廣給更多老師和學生。</w:t>
      </w:r>
    </w:p>
    <w:p w:rsidR="00896080" w:rsidRDefault="00896080">
      <w:pPr>
        <w:ind w:left="1201" w:hanging="1201"/>
        <w:rPr>
          <w:rFonts w:ascii="Times New Roman" w:eastAsia="標楷體" w:hAnsi="Times New Roman"/>
          <w:b/>
          <w:bCs/>
          <w:color w:val="000000"/>
          <w:szCs w:val="24"/>
        </w:rPr>
      </w:pPr>
    </w:p>
    <w:p w:rsidR="00896080" w:rsidRDefault="00A933E4">
      <w:pPr>
        <w:ind w:left="1201" w:hanging="1201"/>
      </w:pPr>
      <w:r>
        <w:rPr>
          <w:rFonts w:ascii="Times New Roman" w:eastAsia="標楷體" w:hAnsi="Times New Roman"/>
          <w:b/>
          <w:bCs/>
          <w:color w:val="000000"/>
          <w:szCs w:val="24"/>
        </w:rPr>
        <w:t>參加對象：</w:t>
      </w:r>
      <w:r>
        <w:rPr>
          <w:rFonts w:ascii="Times New Roman" w:eastAsia="標楷體" w:hAnsi="Times New Roman"/>
          <w:bCs/>
          <w:color w:val="000000"/>
          <w:szCs w:val="24"/>
        </w:rPr>
        <w:t>全國高級中等以下學校教師及行政人員、就讀教育系所或修習教育學分之在學學生</w:t>
      </w:r>
    </w:p>
    <w:p w:rsidR="00896080" w:rsidRDefault="00A933E4">
      <w:pPr>
        <w:ind w:left="1201" w:hanging="1201"/>
      </w:pPr>
      <w:r>
        <w:rPr>
          <w:rFonts w:ascii="Times New Roman" w:eastAsia="標楷體" w:hAnsi="Times New Roman"/>
          <w:b/>
          <w:bCs/>
          <w:color w:val="000000"/>
          <w:szCs w:val="24"/>
        </w:rPr>
        <w:t>上課地點：</w:t>
      </w:r>
      <w:r>
        <w:rPr>
          <w:rFonts w:ascii="Times New Roman" w:eastAsia="標楷體" w:hAnsi="Times New Roman"/>
          <w:bCs/>
          <w:color w:val="000000"/>
          <w:szCs w:val="24"/>
        </w:rPr>
        <w:t>國立臺灣科學教育館（臺北市士林區士商路</w:t>
      </w:r>
      <w:r>
        <w:rPr>
          <w:rFonts w:ascii="Times New Roman" w:eastAsia="標楷體" w:hAnsi="Times New Roman"/>
          <w:bCs/>
          <w:color w:val="000000"/>
          <w:szCs w:val="24"/>
        </w:rPr>
        <w:t>189</w:t>
      </w:r>
      <w:r>
        <w:rPr>
          <w:rFonts w:ascii="Times New Roman" w:eastAsia="標楷體" w:hAnsi="Times New Roman"/>
          <w:bCs/>
          <w:color w:val="000000"/>
          <w:szCs w:val="24"/>
        </w:rPr>
        <w:t>號）</w:t>
      </w:r>
      <w:r>
        <w:rPr>
          <w:rFonts w:ascii="Times New Roman" w:eastAsia="標楷體" w:hAnsi="Times New Roman"/>
          <w:bCs/>
          <w:color w:val="000000"/>
          <w:szCs w:val="24"/>
        </w:rPr>
        <w:t>9</w:t>
      </w:r>
      <w:r>
        <w:rPr>
          <w:rFonts w:ascii="Times New Roman" w:eastAsia="標楷體" w:hAnsi="Times New Roman"/>
          <w:bCs/>
          <w:color w:val="000000"/>
          <w:szCs w:val="24"/>
        </w:rPr>
        <w:t>樓大學堂</w:t>
      </w:r>
    </w:p>
    <w:p w:rsidR="00896080" w:rsidRDefault="00A933E4">
      <w:pPr>
        <w:ind w:left="1201" w:hanging="1201"/>
      </w:pPr>
      <w:r>
        <w:rPr>
          <w:rFonts w:ascii="Times New Roman" w:eastAsia="標楷體" w:hAnsi="Times New Roman"/>
          <w:b/>
          <w:bCs/>
          <w:color w:val="000000"/>
          <w:szCs w:val="24"/>
        </w:rPr>
        <w:t>報名方式：</w:t>
      </w:r>
      <w:r>
        <w:rPr>
          <w:rFonts w:ascii="Times New Roman" w:eastAsia="標楷體" w:hAnsi="Times New Roman"/>
          <w:bCs/>
          <w:color w:val="000000"/>
          <w:szCs w:val="24"/>
        </w:rPr>
        <w:t>請至全國教師</w:t>
      </w:r>
      <w:r>
        <w:rPr>
          <w:rFonts w:ascii="Times New Roman" w:eastAsia="標楷體" w:hAnsi="Times New Roman"/>
          <w:bCs/>
          <w:color w:val="000000"/>
          <w:szCs w:val="24"/>
        </w:rPr>
        <w:t>在職進修資訊網報名</w:t>
      </w:r>
    </w:p>
    <w:p w:rsidR="00896080" w:rsidRDefault="00A933E4">
      <w:pPr>
        <w:ind w:left="240" w:hanging="240"/>
      </w:pPr>
      <w:r>
        <w:rPr>
          <w:rFonts w:ascii="Times New Roman" w:eastAsia="標楷體" w:hAnsi="Times New Roman"/>
          <w:b/>
        </w:rPr>
        <w:t>人數限制：</w:t>
      </w:r>
      <w:r>
        <w:rPr>
          <w:rFonts w:ascii="Times New Roman" w:eastAsia="標楷體" w:hAnsi="Times New Roman"/>
        </w:rPr>
        <w:t>每場次限額</w:t>
      </w:r>
      <w:r>
        <w:rPr>
          <w:rFonts w:ascii="Times New Roman" w:eastAsia="標楷體" w:hAnsi="Times New Roman"/>
        </w:rPr>
        <w:t>30</w:t>
      </w:r>
      <w:r>
        <w:rPr>
          <w:rFonts w:ascii="Times New Roman" w:eastAsia="標楷體" w:hAnsi="Times New Roman"/>
        </w:rPr>
        <w:t>人</w:t>
      </w:r>
    </w:p>
    <w:p w:rsidR="00896080" w:rsidRDefault="00896080"/>
    <w:p w:rsidR="00896080" w:rsidRDefault="00A933E4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《光三原色與視覺暫留</w:t>
      </w:r>
      <w:r>
        <w:rPr>
          <w:rFonts w:ascii="Times New Roman" w:eastAsia="標楷體" w:hAnsi="Times New Roman"/>
          <w:b/>
        </w:rPr>
        <w:t>─</w:t>
      </w:r>
      <w:r>
        <w:rPr>
          <w:rFonts w:ascii="Times New Roman" w:eastAsia="標楷體" w:hAnsi="Times New Roman"/>
          <w:b/>
        </w:rPr>
        <w:t>顯示器探究與實作研習》</w:t>
      </w:r>
    </w:p>
    <w:p w:rsidR="00896080" w:rsidRDefault="00A933E4">
      <w:r>
        <w:rPr>
          <w:rFonts w:ascii="Times New Roman" w:eastAsia="標楷體" w:hAnsi="Times New Roman"/>
          <w:b/>
        </w:rPr>
        <w:t>報名網址：</w:t>
      </w:r>
      <w:hyperlink r:id="rId6" w:history="1">
        <w:r>
          <w:rPr>
            <w:rStyle w:val="a3"/>
            <w:rFonts w:ascii="Times New Roman" w:eastAsia="標楷體" w:hAnsi="Times New Roman"/>
          </w:rPr>
          <w:t>https://reurl.cc/YXM0Xo</w:t>
        </w:r>
      </w:hyperlink>
    </w:p>
    <w:p w:rsidR="00896080" w:rsidRDefault="00A933E4">
      <w:r>
        <w:rPr>
          <w:rFonts w:ascii="Times New Roman" w:eastAsia="標楷體" w:hAnsi="Times New Roman"/>
          <w:b/>
        </w:rPr>
        <w:t>時間：</w:t>
      </w:r>
      <w:r>
        <w:rPr>
          <w:rFonts w:ascii="Times New Roman" w:eastAsia="標楷體" w:hAnsi="Times New Roman"/>
        </w:rPr>
        <w:t>11/16(</w:t>
      </w:r>
      <w:r>
        <w:rPr>
          <w:rFonts w:ascii="Times New Roman" w:eastAsia="標楷體" w:hAnsi="Times New Roman"/>
        </w:rPr>
        <w:t>三</w:t>
      </w:r>
      <w:r>
        <w:rPr>
          <w:rFonts w:ascii="Times New Roman" w:eastAsia="標楷體" w:hAnsi="Times New Roman"/>
        </w:rPr>
        <w:t>)</w:t>
      </w:r>
      <w:r>
        <w:t xml:space="preserve"> 14</w:t>
      </w:r>
      <w:r>
        <w:rPr>
          <w:rFonts w:ascii="Times New Roman" w:eastAsia="標楷體" w:hAnsi="Times New Roman"/>
        </w:rPr>
        <w:t>:00-16:30</w:t>
      </w:r>
    </w:p>
    <w:p w:rsidR="00896080" w:rsidRDefault="00A933E4">
      <w:pPr>
        <w:ind w:left="721" w:hanging="721"/>
      </w:pPr>
      <w:r>
        <w:rPr>
          <w:rFonts w:ascii="Times New Roman" w:eastAsia="標楷體" w:hAnsi="Times New Roman"/>
          <w:b/>
        </w:rPr>
        <w:t>講者：</w:t>
      </w:r>
      <w:r>
        <w:rPr>
          <w:rFonts w:ascii="Times New Roman" w:eastAsia="標楷體" w:hAnsi="Times New Roman"/>
        </w:rPr>
        <w:t>余昌峰教授，國立嘉義大學電子物理學系，研究領域為積體電路設計，對於教具研發、科普推廣皆有豐富經驗。</w:t>
      </w:r>
    </w:p>
    <w:p w:rsidR="00896080" w:rsidRDefault="00A933E4">
      <w:pPr>
        <w:ind w:left="1201" w:hanging="1201"/>
      </w:pPr>
      <w:r>
        <w:rPr>
          <w:rFonts w:ascii="Times New Roman" w:eastAsia="標楷體" w:hAnsi="Times New Roman"/>
          <w:b/>
        </w:rPr>
        <w:t>研習簡介：</w:t>
      </w:r>
      <w:r>
        <w:rPr>
          <w:rFonts w:ascii="Times New Roman" w:eastAsia="標楷體" w:hAnsi="Times New Roman"/>
        </w:rPr>
        <w:t>臺灣以半導體產業與顯示器產業聞名，學生往往使用手機與</w:t>
      </w:r>
      <w:r>
        <w:rPr>
          <w:rFonts w:ascii="Times New Roman" w:eastAsia="標楷體" w:hAnsi="Times New Roman"/>
        </w:rPr>
        <w:t>3C</w:t>
      </w:r>
      <w:r>
        <w:rPr>
          <w:rFonts w:ascii="Times New Roman" w:eastAsia="標楷體" w:hAnsi="Times New Roman"/>
        </w:rPr>
        <w:t>產品並不瞭解其運作原理，本課程利用</w:t>
      </w:r>
      <w:r>
        <w:rPr>
          <w:rFonts w:ascii="Times New Roman" w:eastAsia="標楷體" w:hAnsi="Times New Roman"/>
        </w:rPr>
        <w:t>Arduino</w:t>
      </w:r>
      <w:r>
        <w:rPr>
          <w:rFonts w:ascii="Times New Roman" w:eastAsia="標楷體" w:hAnsi="Times New Roman"/>
        </w:rPr>
        <w:t>程式設計來探索物理實驗之「視覺暫留」與「光三原色」，藉此說明顯示器運作原理，並帶領學員學習應用</w:t>
      </w:r>
      <w:r>
        <w:rPr>
          <w:rFonts w:ascii="Times New Roman" w:eastAsia="標楷體" w:hAnsi="Times New Roman"/>
        </w:rPr>
        <w:t>Arduino</w:t>
      </w:r>
      <w:r>
        <w:rPr>
          <w:rFonts w:ascii="Times New Roman" w:eastAsia="標楷體" w:hAnsi="Times New Roman"/>
        </w:rPr>
        <w:t>套件搭配程式設計，來設計出一套物理光學實驗。</w:t>
      </w:r>
    </w:p>
    <w:p w:rsidR="00896080" w:rsidRDefault="00A933E4">
      <w:pPr>
        <w:ind w:left="1201" w:hanging="1201"/>
      </w:pPr>
      <w:r>
        <w:rPr>
          <w:rFonts w:ascii="Times New Roman" w:eastAsia="標楷體" w:hAnsi="Times New Roman"/>
          <w:b/>
        </w:rPr>
        <w:t>注意事項：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、</w:t>
      </w:r>
      <w:bookmarkStart w:id="1" w:name="_Hlk116483731"/>
      <w:r>
        <w:rPr>
          <w:rFonts w:ascii="Times New Roman" w:eastAsia="標楷體" w:hAnsi="Times New Roman"/>
        </w:rPr>
        <w:t>因課堂操作需要，</w:t>
      </w:r>
      <w:bookmarkEnd w:id="1"/>
      <w:r>
        <w:rPr>
          <w:rFonts w:ascii="Times New Roman" w:eastAsia="標楷體" w:hAnsi="Times New Roman"/>
        </w:rPr>
        <w:t>請參加學員務必</w:t>
      </w:r>
      <w:r>
        <w:rPr>
          <w:rFonts w:ascii="Arial" w:hAnsi="Arial" w:cs="Arial"/>
          <w:color w:val="202124"/>
          <w:spacing w:val="2"/>
          <w:shd w:val="clear" w:color="auto" w:fill="FFFFFF"/>
        </w:rPr>
        <w:t>【</w:t>
      </w:r>
      <w:r>
        <w:rPr>
          <w:rFonts w:ascii="Times New Roman" w:eastAsia="標楷體" w:hAnsi="Times New Roman"/>
          <w:b/>
        </w:rPr>
        <w:t>自備筆電</w:t>
      </w:r>
      <w:r>
        <w:rPr>
          <w:rFonts w:ascii="Arial" w:hAnsi="Arial" w:cs="Arial"/>
          <w:color w:val="202124"/>
          <w:spacing w:val="2"/>
          <w:shd w:val="clear" w:color="auto" w:fill="FFFFFF"/>
        </w:rPr>
        <w:t>】</w:t>
      </w:r>
      <w:r>
        <w:rPr>
          <w:rFonts w:ascii="Times New Roman" w:eastAsia="標楷體" w:hAnsi="Times New Roman"/>
        </w:rPr>
        <w:t>，並請攜帶電源線。</w:t>
      </w:r>
    </w:p>
    <w:p w:rsidR="00896080" w:rsidRDefault="00A933E4">
      <w:pPr>
        <w:ind w:firstLine="1200"/>
      </w:pP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、若有不用的</w:t>
      </w:r>
      <w:r>
        <w:rPr>
          <w:rFonts w:ascii="Arial" w:hAnsi="Arial" w:cs="Arial"/>
          <w:color w:val="202124"/>
          <w:spacing w:val="2"/>
          <w:shd w:val="clear" w:color="auto" w:fill="FFFFFF"/>
        </w:rPr>
        <w:t>【</w:t>
      </w:r>
      <w:r>
        <w:rPr>
          <w:rFonts w:ascii="Times New Roman" w:eastAsia="標楷體" w:hAnsi="Times New Roman"/>
          <w:b/>
        </w:rPr>
        <w:t>安卓手機</w:t>
      </w:r>
      <w:r>
        <w:rPr>
          <w:rFonts w:ascii="Arial" w:hAnsi="Arial" w:cs="Arial"/>
          <w:color w:val="202124"/>
          <w:spacing w:val="2"/>
          <w:shd w:val="clear" w:color="auto" w:fill="FFFFFF"/>
        </w:rPr>
        <w:t>】</w:t>
      </w:r>
      <w:r>
        <w:rPr>
          <w:rFonts w:ascii="Times New Roman" w:eastAsia="標楷體" w:hAnsi="Times New Roman"/>
        </w:rPr>
        <w:t>也建議帶來上課。</w:t>
      </w:r>
    </w:p>
    <w:p w:rsidR="00896080" w:rsidRDefault="00896080"/>
    <w:p w:rsidR="00896080" w:rsidRDefault="00A933E4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《一路走來的科展指導經驗分享與實作</w:t>
      </w:r>
      <w:r>
        <w:rPr>
          <w:rFonts w:ascii="Times New Roman" w:eastAsia="標楷體" w:hAnsi="Times New Roman"/>
          <w:b/>
        </w:rPr>
        <w:t>─</w:t>
      </w:r>
      <w:r>
        <w:rPr>
          <w:rFonts w:ascii="Times New Roman" w:eastAsia="標楷體" w:hAnsi="Times New Roman"/>
          <w:b/>
        </w:rPr>
        <w:t>探索在地植物的奈米世界》</w:t>
      </w:r>
    </w:p>
    <w:p w:rsidR="00896080" w:rsidRDefault="00A933E4">
      <w:r>
        <w:rPr>
          <w:rFonts w:ascii="Times New Roman" w:eastAsia="標楷體" w:hAnsi="Times New Roman"/>
          <w:b/>
        </w:rPr>
        <w:t>報名網址：</w:t>
      </w:r>
      <w:hyperlink r:id="rId7" w:history="1">
        <w:r>
          <w:rPr>
            <w:rStyle w:val="a3"/>
            <w:rFonts w:ascii="Times New Roman" w:eastAsia="標楷體" w:hAnsi="Times New Roman"/>
          </w:rPr>
          <w:t>https://reurl.cc/4pkWpR</w:t>
        </w:r>
      </w:hyperlink>
    </w:p>
    <w:p w:rsidR="00896080" w:rsidRDefault="00A933E4">
      <w:r>
        <w:rPr>
          <w:rFonts w:ascii="Times New Roman" w:eastAsia="標楷體" w:hAnsi="Times New Roman"/>
          <w:b/>
        </w:rPr>
        <w:t>時間：</w:t>
      </w:r>
      <w:r>
        <w:rPr>
          <w:rFonts w:ascii="Times New Roman" w:eastAsia="標楷體" w:hAnsi="Times New Roman"/>
        </w:rPr>
        <w:t>12/18(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)</w:t>
      </w:r>
      <w:r>
        <w:t xml:space="preserve"> </w:t>
      </w:r>
      <w:r>
        <w:rPr>
          <w:rFonts w:ascii="Times New Roman" w:eastAsia="標楷體" w:hAnsi="Times New Roman"/>
        </w:rPr>
        <w:t>10:00-12:30</w:t>
      </w:r>
    </w:p>
    <w:p w:rsidR="00896080" w:rsidRDefault="00A933E4">
      <w:pPr>
        <w:ind w:left="721" w:hanging="721"/>
      </w:pPr>
      <w:r>
        <w:rPr>
          <w:rFonts w:ascii="Times New Roman" w:eastAsia="標楷體" w:hAnsi="Times New Roman"/>
          <w:b/>
        </w:rPr>
        <w:t>講者：</w:t>
      </w:r>
      <w:bookmarkStart w:id="2" w:name="_Hlk116658548"/>
      <w:r>
        <w:rPr>
          <w:rFonts w:ascii="Times New Roman" w:eastAsia="標楷體" w:hAnsi="Times New Roman"/>
        </w:rPr>
        <w:t>連經憶助理教授，國立嘉義大學應用化學系，研究領域為分析化學，長期投入科普教育、科學體驗推廣以及科展指導。</w:t>
      </w:r>
      <w:bookmarkEnd w:id="2"/>
    </w:p>
    <w:p w:rsidR="00896080" w:rsidRDefault="00A933E4">
      <w:pPr>
        <w:ind w:left="1201" w:hanging="1201"/>
      </w:pPr>
      <w:r>
        <w:rPr>
          <w:rFonts w:ascii="Times New Roman" w:eastAsia="標楷體" w:hAnsi="Times New Roman"/>
          <w:b/>
        </w:rPr>
        <w:t>研習簡介：</w:t>
      </w:r>
      <w:r>
        <w:rPr>
          <w:rFonts w:ascii="Times New Roman" w:eastAsia="標楷體" w:hAnsi="Times New Roman"/>
        </w:rPr>
        <w:t>分享多年來科展指導過程的經驗，深入淺出解說奈米粒子及其相關性質、用途，並帶領學員們進行動手做，用生活周遭隨處可得的植物素材萃取出奈米粒子，發掘其中的「奈米級」應用。</w:t>
      </w:r>
    </w:p>
    <w:p w:rsidR="00896080" w:rsidRDefault="00896080">
      <w:pPr>
        <w:ind w:left="1201" w:hanging="1201"/>
      </w:pPr>
    </w:p>
    <w:p w:rsidR="00896080" w:rsidRDefault="00896080">
      <w:pPr>
        <w:rPr>
          <w:rFonts w:ascii="Times New Roman" w:eastAsia="標楷體" w:hAnsi="Times New Roman"/>
          <w:bCs/>
          <w:color w:val="000000"/>
          <w:szCs w:val="24"/>
        </w:rPr>
      </w:pPr>
    </w:p>
    <w:tbl>
      <w:tblPr>
        <w:tblW w:w="45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</w:tblGrid>
      <w:tr w:rsidR="00896080">
        <w:tblPrEx>
          <w:tblCellMar>
            <w:top w:w="0" w:type="dxa"/>
            <w:bottom w:w="0" w:type="dxa"/>
          </w:tblCellMar>
        </w:tblPrEx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80" w:rsidRDefault="00A933E4">
            <w:pPr>
              <w:widowControl/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指導單位：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教育部國民及學前教育署</w:t>
            </w:r>
          </w:p>
        </w:tc>
      </w:tr>
      <w:tr w:rsidR="00896080">
        <w:tblPrEx>
          <w:tblCellMar>
            <w:top w:w="0" w:type="dxa"/>
            <w:bottom w:w="0" w:type="dxa"/>
          </w:tblCellMar>
        </w:tblPrEx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80" w:rsidRDefault="00A933E4">
            <w:pPr>
              <w:widowControl/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主辦單位：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國立臺灣科學教育館</w:t>
            </w:r>
          </w:p>
        </w:tc>
      </w:tr>
      <w:tr w:rsidR="00896080">
        <w:tblPrEx>
          <w:tblCellMar>
            <w:top w:w="0" w:type="dxa"/>
            <w:bottom w:w="0" w:type="dxa"/>
          </w:tblCellMar>
        </w:tblPrEx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80" w:rsidRDefault="00A933E4">
            <w:pPr>
              <w:widowControl/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協辦單位：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臺南大學</w:t>
            </w:r>
          </w:p>
        </w:tc>
      </w:tr>
    </w:tbl>
    <w:p w:rsidR="00896080" w:rsidRDefault="00896080">
      <w:pPr>
        <w:widowControl/>
        <w:rPr>
          <w:rFonts w:ascii="Times New Roman" w:eastAsia="標楷體" w:hAnsi="Times New Roman"/>
          <w:bCs/>
          <w:color w:val="000000"/>
          <w:szCs w:val="24"/>
        </w:rPr>
      </w:pPr>
    </w:p>
    <w:sectPr w:rsidR="00896080">
      <w:pgSz w:w="11906" w:h="16838"/>
      <w:pgMar w:top="851" w:right="851" w:bottom="851" w:left="851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3E4" w:rsidRDefault="00A933E4">
      <w:r>
        <w:separator/>
      </w:r>
    </w:p>
  </w:endnote>
  <w:endnote w:type="continuationSeparator" w:id="0">
    <w:p w:rsidR="00A933E4" w:rsidRDefault="00A9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3E4" w:rsidRDefault="00A933E4">
      <w:r>
        <w:rPr>
          <w:color w:val="000000"/>
        </w:rPr>
        <w:separator/>
      </w:r>
    </w:p>
  </w:footnote>
  <w:footnote w:type="continuationSeparator" w:id="0">
    <w:p w:rsidR="00A933E4" w:rsidRDefault="00A9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6080"/>
    <w:rsid w:val="00276253"/>
    <w:rsid w:val="00896080"/>
    <w:rsid w:val="00A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FB7E18-1CBC-4353-B9B0-AC076E85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url.cc/4pkWp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YXM0X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林締瑋</dc:creator>
  <cp:lastModifiedBy>User</cp:lastModifiedBy>
  <cp:revision>2</cp:revision>
  <cp:lastPrinted>2022-10-12T07:35:00Z</cp:lastPrinted>
  <dcterms:created xsi:type="dcterms:W3CDTF">2022-11-02T10:26:00Z</dcterms:created>
  <dcterms:modified xsi:type="dcterms:W3CDTF">2022-11-02T10:26:00Z</dcterms:modified>
</cp:coreProperties>
</file>