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F4" w:rsidRPr="007D31E4" w:rsidRDefault="007D31E4" w:rsidP="007D31E4">
      <w:pPr>
        <w:jc w:val="center"/>
      </w:pPr>
      <w:bookmarkStart w:id="0" w:name="_GoBack"/>
      <w:bookmarkEnd w:id="0"/>
      <w:r w:rsidRPr="007D31E4">
        <w:rPr>
          <w:rFonts w:ascii="標楷體" w:eastAsia="標楷體" w:hAnsi="標楷體" w:cs="Times New Roman" w:hint="eastAsia"/>
          <w:b/>
          <w:sz w:val="36"/>
          <w:szCs w:val="36"/>
        </w:rPr>
        <w:t>10</w:t>
      </w:r>
      <w:r w:rsidR="00D146A3">
        <w:rPr>
          <w:rFonts w:ascii="標楷體" w:eastAsia="標楷體" w:hAnsi="標楷體" w:cs="Times New Roman" w:hint="eastAsia"/>
          <w:b/>
          <w:sz w:val="36"/>
          <w:szCs w:val="36"/>
        </w:rPr>
        <w:t>6</w:t>
      </w:r>
      <w:r w:rsidRPr="007D31E4">
        <w:rPr>
          <w:rFonts w:ascii="標楷體" w:eastAsia="標楷體" w:hAnsi="標楷體" w:cs="Times New Roman" w:hint="eastAsia"/>
          <w:b/>
          <w:sz w:val="36"/>
          <w:szCs w:val="36"/>
        </w:rPr>
        <w:t>年至10</w:t>
      </w:r>
      <w:r w:rsidR="00D146A3">
        <w:rPr>
          <w:rFonts w:ascii="標楷體" w:eastAsia="標楷體" w:hAnsi="標楷體" w:cs="Times New Roman" w:hint="eastAsia"/>
          <w:b/>
          <w:sz w:val="36"/>
          <w:szCs w:val="36"/>
        </w:rPr>
        <w:t>8</w:t>
      </w:r>
      <w:r w:rsidRPr="007D31E4">
        <w:rPr>
          <w:rFonts w:ascii="標楷體" w:eastAsia="標楷體" w:hAnsi="標楷體" w:cs="Times New Roman" w:hint="eastAsia"/>
          <w:b/>
          <w:sz w:val="36"/>
          <w:szCs w:val="36"/>
        </w:rPr>
        <w:t>年「國民旅遊卡」4家發卡銀行優惠措施比較表</w:t>
      </w:r>
    </w:p>
    <w:tbl>
      <w:tblPr>
        <w:tblStyle w:val="a3"/>
        <w:tblW w:w="22505" w:type="dxa"/>
        <w:tblLook w:val="04A0" w:firstRow="1" w:lastRow="0" w:firstColumn="1" w:lastColumn="0" w:noHBand="0" w:noVBand="1"/>
      </w:tblPr>
      <w:tblGrid>
        <w:gridCol w:w="2151"/>
        <w:gridCol w:w="4889"/>
        <w:gridCol w:w="5154"/>
        <w:gridCol w:w="4948"/>
        <w:gridCol w:w="5363"/>
      </w:tblGrid>
      <w:tr w:rsidR="007D31E4" w:rsidTr="00C9373B">
        <w:trPr>
          <w:trHeight w:val="1112"/>
          <w:tblHeader/>
        </w:trPr>
        <w:tc>
          <w:tcPr>
            <w:tcW w:w="2190" w:type="dxa"/>
            <w:tcBorders>
              <w:tl2br w:val="single" w:sz="4" w:space="0" w:color="auto"/>
            </w:tcBorders>
          </w:tcPr>
          <w:p w:rsidR="007D31E4" w:rsidRPr="001610F5" w:rsidRDefault="007D31E4" w:rsidP="00831E8B">
            <w:pPr>
              <w:spacing w:line="400" w:lineRule="exact"/>
              <w:ind w:firstLineChars="400" w:firstLine="1280"/>
              <w:rPr>
                <w:rFonts w:ascii="標楷體" w:eastAsia="標楷體" w:hAnsi="標楷體"/>
                <w:sz w:val="32"/>
                <w:szCs w:val="32"/>
              </w:rPr>
            </w:pPr>
            <w:r w:rsidRPr="001610F5">
              <w:rPr>
                <w:rFonts w:ascii="標楷體" w:eastAsia="標楷體" w:hAnsi="標楷體" w:hint="eastAsia"/>
                <w:sz w:val="32"/>
                <w:szCs w:val="32"/>
              </w:rPr>
              <w:t>銀行</w:t>
            </w:r>
          </w:p>
          <w:p w:rsidR="007D31E4" w:rsidRPr="001610F5" w:rsidRDefault="007D31E4" w:rsidP="00831E8B">
            <w:pPr>
              <w:spacing w:line="400" w:lineRule="exact"/>
              <w:rPr>
                <w:rFonts w:ascii="標楷體" w:eastAsia="標楷體" w:hAnsi="標楷體"/>
                <w:sz w:val="32"/>
                <w:szCs w:val="32"/>
              </w:rPr>
            </w:pPr>
            <w:r w:rsidRPr="001610F5">
              <w:rPr>
                <w:rFonts w:ascii="標楷體" w:eastAsia="標楷體" w:hAnsi="標楷體" w:hint="eastAsia"/>
                <w:sz w:val="32"/>
                <w:szCs w:val="32"/>
              </w:rPr>
              <w:t>項目</w:t>
            </w:r>
          </w:p>
        </w:tc>
        <w:tc>
          <w:tcPr>
            <w:tcW w:w="4890" w:type="dxa"/>
          </w:tcPr>
          <w:p w:rsidR="007D31E4" w:rsidRPr="00060978" w:rsidRDefault="007D31E4" w:rsidP="00831E8B">
            <w:pPr>
              <w:spacing w:beforeLines="100" w:before="360" w:line="400" w:lineRule="exact"/>
              <w:jc w:val="center"/>
              <w:rPr>
                <w:rFonts w:ascii="標楷體" w:eastAsia="標楷體" w:hAnsi="標楷體"/>
                <w:b/>
                <w:sz w:val="32"/>
                <w:szCs w:val="32"/>
              </w:rPr>
            </w:pPr>
            <w:r w:rsidRPr="00060978">
              <w:rPr>
                <w:rFonts w:ascii="標楷體" w:eastAsia="標楷體" w:hAnsi="標楷體" w:hint="eastAsia"/>
                <w:b/>
                <w:sz w:val="32"/>
                <w:szCs w:val="32"/>
              </w:rPr>
              <w:t>玉山商業銀行</w:t>
            </w:r>
          </w:p>
        </w:tc>
        <w:tc>
          <w:tcPr>
            <w:tcW w:w="5166" w:type="dxa"/>
          </w:tcPr>
          <w:p w:rsidR="007D31E4" w:rsidRPr="00060978" w:rsidRDefault="007D31E4" w:rsidP="00831E8B">
            <w:pPr>
              <w:spacing w:beforeLines="100" w:before="360" w:line="400" w:lineRule="exact"/>
              <w:jc w:val="center"/>
              <w:rPr>
                <w:rFonts w:ascii="標楷體" w:eastAsia="標楷體" w:hAnsi="標楷體"/>
                <w:b/>
                <w:sz w:val="32"/>
                <w:szCs w:val="32"/>
              </w:rPr>
            </w:pPr>
            <w:r w:rsidRPr="00060978">
              <w:rPr>
                <w:rFonts w:ascii="標楷體" w:eastAsia="標楷體" w:hAnsi="標楷體" w:hint="eastAsia"/>
                <w:b/>
                <w:sz w:val="32"/>
                <w:szCs w:val="32"/>
              </w:rPr>
              <w:t>中國信託商業銀行</w:t>
            </w:r>
          </w:p>
        </w:tc>
        <w:tc>
          <w:tcPr>
            <w:tcW w:w="5021" w:type="dxa"/>
          </w:tcPr>
          <w:p w:rsidR="007D31E4" w:rsidRPr="00060978" w:rsidRDefault="007D31E4" w:rsidP="00831E8B">
            <w:pPr>
              <w:spacing w:beforeLines="100" w:before="360" w:line="400" w:lineRule="exact"/>
              <w:jc w:val="center"/>
              <w:rPr>
                <w:rFonts w:ascii="標楷體" w:eastAsia="標楷體" w:hAnsi="標楷體"/>
                <w:b/>
                <w:sz w:val="32"/>
                <w:szCs w:val="32"/>
              </w:rPr>
            </w:pPr>
            <w:r w:rsidRPr="00060978">
              <w:rPr>
                <w:rFonts w:ascii="標楷體" w:eastAsia="標楷體" w:hAnsi="標楷體" w:hint="eastAsia"/>
                <w:b/>
                <w:sz w:val="32"/>
                <w:szCs w:val="32"/>
              </w:rPr>
              <w:t>聯邦商業銀行</w:t>
            </w:r>
          </w:p>
        </w:tc>
        <w:tc>
          <w:tcPr>
            <w:tcW w:w="5238" w:type="dxa"/>
          </w:tcPr>
          <w:p w:rsidR="007D31E4" w:rsidRPr="009D423D" w:rsidRDefault="007D31E4" w:rsidP="00831E8B">
            <w:pPr>
              <w:spacing w:beforeLines="100" w:before="360" w:line="400" w:lineRule="exact"/>
              <w:jc w:val="center"/>
              <w:rPr>
                <w:rFonts w:ascii="標楷體" w:eastAsia="標楷體" w:hAnsi="標楷體"/>
                <w:b/>
                <w:sz w:val="32"/>
                <w:szCs w:val="32"/>
              </w:rPr>
            </w:pPr>
            <w:r w:rsidRPr="009D423D">
              <w:rPr>
                <w:rFonts w:ascii="標楷體" w:eastAsia="標楷體" w:hAnsi="標楷體" w:hint="eastAsia"/>
                <w:b/>
                <w:sz w:val="32"/>
                <w:szCs w:val="32"/>
              </w:rPr>
              <w:t>永豐商業銀行</w:t>
            </w:r>
          </w:p>
        </w:tc>
      </w:tr>
      <w:tr w:rsidR="00C9373B" w:rsidTr="00C9373B">
        <w:tc>
          <w:tcPr>
            <w:tcW w:w="2190" w:type="dxa"/>
          </w:tcPr>
          <w:p w:rsidR="00C9373B" w:rsidRPr="001610F5" w:rsidRDefault="00C9373B" w:rsidP="007D31E4">
            <w:pPr>
              <w:rPr>
                <w:sz w:val="32"/>
                <w:szCs w:val="32"/>
              </w:rPr>
            </w:pPr>
            <w:r w:rsidRPr="001610F5">
              <w:rPr>
                <w:rFonts w:eastAsia="標楷體"/>
                <w:sz w:val="32"/>
                <w:szCs w:val="32"/>
              </w:rPr>
              <w:t>發行卡種</w:t>
            </w:r>
          </w:p>
        </w:tc>
        <w:tc>
          <w:tcPr>
            <w:tcW w:w="4890" w:type="dxa"/>
          </w:tcPr>
          <w:p w:rsidR="00C9373B" w:rsidRPr="00887B76" w:rsidRDefault="00C9373B" w:rsidP="00887B76">
            <w:pPr>
              <w:numPr>
                <w:ilvl w:val="0"/>
                <w:numId w:val="1"/>
              </w:numPr>
              <w:snapToGrid w:val="0"/>
              <w:spacing w:beforeLines="25" w:before="90"/>
              <w:ind w:left="249" w:hanging="249"/>
              <w:jc w:val="both"/>
              <w:rPr>
                <w:rFonts w:ascii="Times New Roman" w:eastAsia="標楷體" w:hAnsi="Times New Roman" w:cs="Times New Roman"/>
                <w:bCs/>
                <w:szCs w:val="16"/>
              </w:rPr>
            </w:pPr>
            <w:r w:rsidRPr="00887B76">
              <w:rPr>
                <w:rFonts w:ascii="Times New Roman" w:eastAsia="標楷體" w:hAnsi="Times New Roman" w:cs="Times New Roman" w:hint="eastAsia"/>
                <w:bCs/>
                <w:szCs w:val="16"/>
              </w:rPr>
              <w:t>卡片品牌最齊全，提供超越白金的尊榮禮遇</w:t>
            </w:r>
          </w:p>
          <w:p w:rsidR="00C9373B" w:rsidRPr="00887B76" w:rsidRDefault="00E45BC0" w:rsidP="00E45BC0">
            <w:pPr>
              <w:ind w:firstLineChars="137" w:firstLine="219"/>
              <w:jc w:val="both"/>
              <w:rPr>
                <w:rFonts w:ascii="Times New Roman" w:eastAsia="標楷體" w:hAnsi="Times New Roman" w:cs="Times New Roman"/>
                <w:szCs w:val="16"/>
              </w:rPr>
            </w:pPr>
            <w:r>
              <w:rPr>
                <w:rFonts w:ascii="Times New Roman" w:eastAsia="標楷體" w:hAnsi="Times New Roman" w:cs="Times New Roman" w:hint="eastAsia"/>
                <w:sz w:val="16"/>
                <w:szCs w:val="16"/>
              </w:rPr>
              <w:t>●</w:t>
            </w:r>
            <w:r w:rsidR="00C9373B" w:rsidRPr="00887B76">
              <w:rPr>
                <w:rFonts w:ascii="Times New Roman" w:eastAsia="標楷體" w:hAnsi="Times New Roman" w:cs="Times New Roman" w:hint="eastAsia"/>
                <w:szCs w:val="16"/>
              </w:rPr>
              <w:t>VISA</w:t>
            </w:r>
            <w:r w:rsidR="00C9373B" w:rsidRPr="00887B76">
              <w:rPr>
                <w:rFonts w:ascii="Times New Roman" w:eastAsia="標楷體" w:hAnsi="Times New Roman" w:cs="Times New Roman" w:hint="eastAsia"/>
                <w:szCs w:val="16"/>
              </w:rPr>
              <w:t>御璽卡、白金卡</w:t>
            </w:r>
          </w:p>
          <w:p w:rsidR="00C9373B" w:rsidRPr="00887B76" w:rsidRDefault="00E45BC0" w:rsidP="00E45BC0">
            <w:pPr>
              <w:ind w:firstLineChars="137" w:firstLine="219"/>
              <w:jc w:val="both"/>
              <w:rPr>
                <w:rFonts w:ascii="Times New Roman" w:eastAsia="標楷體" w:hAnsi="Times New Roman" w:cs="Times New Roman"/>
                <w:szCs w:val="16"/>
              </w:rPr>
            </w:pPr>
            <w:r>
              <w:rPr>
                <w:rFonts w:ascii="Times New Roman" w:eastAsia="標楷體" w:hAnsi="Times New Roman" w:cs="Times New Roman" w:hint="eastAsia"/>
                <w:sz w:val="16"/>
                <w:szCs w:val="16"/>
              </w:rPr>
              <w:t>●</w:t>
            </w:r>
            <w:r w:rsidR="00C9373B" w:rsidRPr="00887B76">
              <w:rPr>
                <w:rFonts w:ascii="Times New Roman" w:eastAsia="標楷體" w:hAnsi="Times New Roman" w:cs="Times New Roman" w:hint="eastAsia"/>
                <w:szCs w:val="16"/>
              </w:rPr>
              <w:t>MasterCard</w:t>
            </w:r>
            <w:r w:rsidR="00C9373B" w:rsidRPr="00887B76">
              <w:rPr>
                <w:rFonts w:ascii="Times New Roman" w:eastAsia="標楷體" w:hAnsi="Times New Roman" w:cs="Times New Roman" w:hint="eastAsia"/>
                <w:szCs w:val="16"/>
              </w:rPr>
              <w:t>鈦金卡、白金卡</w:t>
            </w:r>
          </w:p>
          <w:p w:rsidR="00C9373B" w:rsidRPr="00887B76" w:rsidRDefault="00E45BC0" w:rsidP="00E45BC0">
            <w:pPr>
              <w:ind w:firstLineChars="137" w:firstLine="219"/>
              <w:jc w:val="both"/>
              <w:rPr>
                <w:rFonts w:ascii="Times New Roman" w:eastAsia="標楷體" w:hAnsi="Times New Roman" w:cs="Times New Roman"/>
                <w:b/>
                <w:bCs/>
                <w:szCs w:val="16"/>
                <w:u w:val="single"/>
              </w:rPr>
            </w:pPr>
            <w:r>
              <w:rPr>
                <w:rFonts w:ascii="Times New Roman" w:eastAsia="標楷體" w:hAnsi="Times New Roman" w:cs="Times New Roman" w:hint="eastAsia"/>
                <w:sz w:val="16"/>
                <w:szCs w:val="16"/>
              </w:rPr>
              <w:t>●</w:t>
            </w:r>
            <w:r w:rsidR="00C9373B" w:rsidRPr="00887B76">
              <w:rPr>
                <w:rFonts w:ascii="Times New Roman" w:eastAsia="標楷體" w:hAnsi="Times New Roman" w:cs="Times New Roman" w:hint="eastAsia"/>
                <w:szCs w:val="16"/>
              </w:rPr>
              <w:t>JCB</w:t>
            </w:r>
            <w:r w:rsidR="00C9373B" w:rsidRPr="00887B76">
              <w:rPr>
                <w:rFonts w:ascii="Times New Roman" w:eastAsia="標楷體" w:hAnsi="Times New Roman" w:cs="Times New Roman" w:hint="eastAsia"/>
                <w:szCs w:val="16"/>
              </w:rPr>
              <w:t>晶緻卡、白金卡</w:t>
            </w:r>
          </w:p>
          <w:p w:rsidR="00C9373B" w:rsidRPr="00887B76" w:rsidRDefault="00C9373B" w:rsidP="00887B76">
            <w:pPr>
              <w:numPr>
                <w:ilvl w:val="0"/>
                <w:numId w:val="1"/>
              </w:numPr>
              <w:snapToGrid w:val="0"/>
              <w:spacing w:beforeLines="50" w:before="180"/>
              <w:ind w:left="249" w:hanging="249"/>
              <w:jc w:val="both"/>
              <w:rPr>
                <w:rFonts w:ascii="Times New Roman" w:eastAsia="標楷體" w:hAnsi="Times New Roman" w:cs="Times New Roman"/>
                <w:szCs w:val="16"/>
              </w:rPr>
            </w:pPr>
            <w:r w:rsidRPr="00887B76">
              <w:rPr>
                <w:rFonts w:ascii="Times New Roman" w:eastAsia="標楷體" w:hAnsi="Times New Roman" w:cs="Times New Roman" w:hint="eastAsia"/>
                <w:bCs/>
                <w:szCs w:val="16"/>
              </w:rPr>
              <w:t>結合悠遊卡</w:t>
            </w:r>
            <w:r w:rsidR="008243D3" w:rsidRPr="008243D3">
              <w:rPr>
                <w:rFonts w:ascii="Times New Roman" w:eastAsia="標楷體" w:hAnsi="Times New Roman" w:cs="Times New Roman" w:hint="eastAsia"/>
                <w:bCs/>
                <w:szCs w:val="16"/>
              </w:rPr>
              <w:t>/</w:t>
            </w:r>
            <w:r w:rsidR="008243D3" w:rsidRPr="008243D3">
              <w:rPr>
                <w:rFonts w:ascii="Times New Roman" w:eastAsia="標楷體" w:hAnsi="Times New Roman" w:cs="Times New Roman" w:hint="eastAsia"/>
                <w:bCs/>
                <w:szCs w:val="16"/>
              </w:rPr>
              <w:t>一卡通及感應式刷卡交易功能之</w:t>
            </w:r>
            <w:r w:rsidR="008243D3" w:rsidRPr="008243D3">
              <w:rPr>
                <w:rFonts w:ascii="Times New Roman" w:eastAsia="標楷體" w:hAnsi="Times New Roman" w:cs="Times New Roman" w:hint="eastAsia"/>
                <w:bCs/>
                <w:szCs w:val="16"/>
              </w:rPr>
              <w:t>(VISA payWave</w:t>
            </w:r>
            <w:r w:rsidR="008243D3" w:rsidRPr="008243D3">
              <w:rPr>
                <w:rFonts w:ascii="Times New Roman" w:eastAsia="標楷體" w:hAnsi="Times New Roman" w:cs="Times New Roman" w:hint="eastAsia"/>
                <w:bCs/>
                <w:szCs w:val="16"/>
              </w:rPr>
              <w:t>、</w:t>
            </w:r>
            <w:r w:rsidR="008243D3" w:rsidRPr="008243D3">
              <w:rPr>
                <w:rFonts w:ascii="Times New Roman" w:eastAsia="標楷體" w:hAnsi="Times New Roman" w:cs="Times New Roman" w:hint="eastAsia"/>
                <w:bCs/>
                <w:szCs w:val="16"/>
              </w:rPr>
              <w:t>MasterCard paypass</w:t>
            </w:r>
            <w:r w:rsidR="008243D3" w:rsidRPr="008243D3">
              <w:rPr>
                <w:rFonts w:ascii="Times New Roman" w:eastAsia="標楷體" w:hAnsi="Times New Roman" w:cs="Times New Roman" w:hint="eastAsia"/>
                <w:bCs/>
                <w:szCs w:val="16"/>
              </w:rPr>
              <w:t>、</w:t>
            </w:r>
            <w:r w:rsidR="008243D3" w:rsidRPr="008243D3">
              <w:rPr>
                <w:rFonts w:ascii="Times New Roman" w:eastAsia="標楷體" w:hAnsi="Times New Roman" w:cs="Times New Roman" w:hint="eastAsia"/>
                <w:bCs/>
                <w:szCs w:val="16"/>
              </w:rPr>
              <w:t>JCB J/Speedy)</w:t>
            </w:r>
            <w:r w:rsidRPr="00887B76">
              <w:rPr>
                <w:rFonts w:ascii="Times New Roman" w:eastAsia="標楷體" w:hAnsi="Times New Roman" w:cs="Times New Roman" w:hint="eastAsia"/>
                <w:bCs/>
                <w:szCs w:val="16"/>
              </w:rPr>
              <w:t>晶片卡</w:t>
            </w:r>
          </w:p>
          <w:p w:rsidR="00C9373B" w:rsidRPr="00887B76" w:rsidRDefault="00C9373B" w:rsidP="00887B76">
            <w:pPr>
              <w:snapToGrid w:val="0"/>
              <w:spacing w:beforeLines="100" w:before="360"/>
              <w:ind w:left="230" w:hangingChars="96" w:hanging="230"/>
              <w:jc w:val="both"/>
              <w:rPr>
                <w:rFonts w:ascii="Times New Roman" w:eastAsia="標楷體" w:hAnsi="Times New Roman" w:cs="Times New Roman"/>
                <w:szCs w:val="16"/>
              </w:rPr>
            </w:pPr>
            <w:r w:rsidRPr="00F84CDA">
              <w:rPr>
                <w:rFonts w:eastAsia="標楷體" w:hint="eastAsia"/>
                <w:szCs w:val="24"/>
              </w:rPr>
              <w:sym w:font="Webdings" w:char="F03C"/>
            </w:r>
            <w:r w:rsidR="00526334" w:rsidRPr="00526334">
              <w:rPr>
                <w:rFonts w:eastAsia="標楷體" w:hint="eastAsia"/>
                <w:bCs/>
                <w:szCs w:val="24"/>
                <w:bdr w:val="single" w:sz="4" w:space="0" w:color="auto"/>
              </w:rPr>
              <w:t>玉山獨家</w:t>
            </w:r>
          </w:p>
          <w:p w:rsidR="00C9373B" w:rsidRPr="00887B76" w:rsidRDefault="00C9373B" w:rsidP="00887B76">
            <w:pPr>
              <w:snapToGrid w:val="0"/>
              <w:spacing w:before="50"/>
              <w:ind w:leftChars="100" w:left="247" w:hangingChars="3" w:hanging="7"/>
              <w:jc w:val="both"/>
              <w:rPr>
                <w:rFonts w:ascii="Times New Roman" w:eastAsia="標楷體" w:hAnsi="Times New Roman" w:cs="Times New Roman"/>
                <w:bCs/>
                <w:szCs w:val="16"/>
                <w:u w:val="single"/>
              </w:rPr>
            </w:pPr>
            <w:r w:rsidRPr="00887B76">
              <w:rPr>
                <w:rFonts w:ascii="Times New Roman" w:eastAsia="標楷體" w:hAnsi="Times New Roman" w:cs="Times New Roman" w:hint="eastAsia"/>
                <w:bCs/>
                <w:szCs w:val="16"/>
              </w:rPr>
              <w:t>皆可申請</w:t>
            </w:r>
            <w:r w:rsidRPr="00887B76">
              <w:rPr>
                <w:rFonts w:ascii="Times New Roman" w:eastAsia="標楷體" w:hAnsi="Times New Roman" w:cs="Times New Roman" w:hint="eastAsia"/>
                <w:bCs/>
                <w:szCs w:val="16"/>
              </w:rPr>
              <w:t>ETC</w:t>
            </w:r>
            <w:r w:rsidRPr="00887B76">
              <w:rPr>
                <w:rFonts w:ascii="Times New Roman" w:eastAsia="標楷體" w:hAnsi="Times New Roman" w:cs="Times New Roman" w:hint="eastAsia"/>
                <w:bCs/>
                <w:szCs w:val="16"/>
              </w:rPr>
              <w:t>信用卡自動儲值服務</w:t>
            </w:r>
          </w:p>
          <w:p w:rsidR="00C9373B" w:rsidRPr="00887B76" w:rsidRDefault="00C9373B" w:rsidP="00887B76">
            <w:pPr>
              <w:spacing w:beforeLines="25" w:before="90"/>
              <w:ind w:leftChars="148" w:left="504" w:hangingChars="93" w:hanging="149"/>
              <w:jc w:val="both"/>
              <w:rPr>
                <w:rFonts w:ascii="Times New Roman" w:eastAsia="標楷體" w:hAnsi="Times New Roman" w:cs="Times New Roman"/>
                <w:szCs w:val="16"/>
              </w:rPr>
            </w:pPr>
            <w:r w:rsidRPr="00DD0279">
              <w:rPr>
                <w:rFonts w:ascii="Times New Roman" w:eastAsia="標楷體" w:hAnsi="Times New Roman" w:cs="Times New Roman" w:hint="eastAsia"/>
                <w:sz w:val="16"/>
                <w:szCs w:val="16"/>
              </w:rPr>
              <w:t>●</w:t>
            </w:r>
            <w:r w:rsidR="008243D3">
              <w:rPr>
                <w:rFonts w:ascii="Times New Roman" w:eastAsia="標楷體" w:hAnsi="Times New Roman" w:cs="Times New Roman" w:hint="eastAsia"/>
                <w:szCs w:val="16"/>
              </w:rPr>
              <w:t>國道高速公路</w:t>
            </w:r>
            <w:r w:rsidRPr="00887B76">
              <w:rPr>
                <w:rFonts w:ascii="Times New Roman" w:eastAsia="標楷體" w:hAnsi="Times New Roman" w:cs="Times New Roman" w:hint="eastAsia"/>
                <w:szCs w:val="16"/>
              </w:rPr>
              <w:t>全面計程電子收費，</w:t>
            </w:r>
            <w:r w:rsidRPr="00887B76">
              <w:rPr>
                <w:rFonts w:ascii="Times New Roman" w:eastAsia="標楷體" w:hAnsi="Times New Roman" w:cs="Times New Roman" w:hint="eastAsia"/>
                <w:bCs/>
                <w:szCs w:val="16"/>
                <w:u w:val="single"/>
              </w:rPr>
              <w:t>玉山國旅卡</w:t>
            </w:r>
            <w:r w:rsidR="008243D3">
              <w:rPr>
                <w:rFonts w:ascii="Times New Roman" w:eastAsia="標楷體" w:hAnsi="Times New Roman" w:cs="Times New Roman" w:hint="eastAsia"/>
                <w:bCs/>
                <w:szCs w:val="16"/>
                <w:u w:val="single"/>
              </w:rPr>
              <w:t>獨家</w:t>
            </w:r>
            <w:r w:rsidRPr="00887B76">
              <w:rPr>
                <w:rFonts w:ascii="Times New Roman" w:eastAsia="標楷體" w:hAnsi="Times New Roman" w:cs="Times New Roman" w:hint="eastAsia"/>
                <w:bCs/>
                <w:szCs w:val="16"/>
                <w:u w:val="single"/>
              </w:rPr>
              <w:t>提供信用卡</w:t>
            </w:r>
            <w:r w:rsidR="00526334" w:rsidRPr="00887B76">
              <w:rPr>
                <w:rFonts w:ascii="Times New Roman" w:eastAsia="標楷體" w:hAnsi="Times New Roman" w:cs="Times New Roman" w:hint="eastAsia"/>
                <w:bCs/>
                <w:szCs w:val="16"/>
                <w:u w:val="single"/>
              </w:rPr>
              <w:t>eTag</w:t>
            </w:r>
            <w:r w:rsidRPr="00887B76">
              <w:rPr>
                <w:rFonts w:ascii="Times New Roman" w:eastAsia="標楷體" w:hAnsi="Times New Roman" w:cs="Times New Roman" w:hint="eastAsia"/>
                <w:bCs/>
                <w:szCs w:val="16"/>
                <w:u w:val="single"/>
              </w:rPr>
              <w:t>自動儲值服務</w:t>
            </w:r>
            <w:r w:rsidRPr="00887B76">
              <w:rPr>
                <w:rFonts w:ascii="Times New Roman" w:eastAsia="標楷體" w:hAnsi="Times New Roman" w:cs="Times New Roman" w:hint="eastAsia"/>
                <w:szCs w:val="16"/>
              </w:rPr>
              <w:t>，當</w:t>
            </w:r>
            <w:r w:rsidRPr="00887B76">
              <w:rPr>
                <w:rFonts w:ascii="Times New Roman" w:eastAsia="標楷體" w:hAnsi="Times New Roman" w:cs="Times New Roman" w:hint="eastAsia"/>
                <w:szCs w:val="16"/>
              </w:rPr>
              <w:t>eTag</w:t>
            </w:r>
            <w:r w:rsidRPr="00887B76">
              <w:rPr>
                <w:rFonts w:ascii="Times New Roman" w:eastAsia="標楷體" w:hAnsi="Times New Roman" w:cs="Times New Roman" w:hint="eastAsia"/>
                <w:szCs w:val="16"/>
              </w:rPr>
              <w:t>餘額不足時，將自動儲值</w:t>
            </w:r>
            <w:r w:rsidRPr="00887B76">
              <w:rPr>
                <w:rFonts w:ascii="Times New Roman" w:eastAsia="標楷體" w:hAnsi="Times New Roman" w:cs="Times New Roman" w:hint="eastAsia"/>
                <w:szCs w:val="16"/>
              </w:rPr>
              <w:t>400</w:t>
            </w:r>
            <w:r w:rsidRPr="00887B76">
              <w:rPr>
                <w:rFonts w:ascii="Times New Roman" w:eastAsia="標楷體" w:hAnsi="Times New Roman" w:cs="Times New Roman" w:hint="eastAsia"/>
                <w:szCs w:val="16"/>
              </w:rPr>
              <w:t>元（免手續費），不必擔心餘額不足或欠費罰金，省時又環保！</w:t>
            </w:r>
            <w:r w:rsidR="00526334">
              <w:rPr>
                <w:rFonts w:ascii="Times New Roman" w:eastAsia="標楷體" w:hAnsi="Times New Roman" w:cs="Times New Roman" w:hint="eastAsia"/>
                <w:szCs w:val="16"/>
              </w:rPr>
              <w:t xml:space="preserve"> </w:t>
            </w:r>
          </w:p>
          <w:p w:rsidR="00C9373B" w:rsidRDefault="00C9373B" w:rsidP="006906B3">
            <w:pPr>
              <w:spacing w:line="400" w:lineRule="exact"/>
              <w:ind w:leftChars="150" w:left="501" w:hangingChars="88" w:hanging="141"/>
              <w:jc w:val="both"/>
              <w:rPr>
                <w:rFonts w:ascii="Times New Roman" w:eastAsia="標楷體" w:hAnsi="Times New Roman" w:cs="Times New Roman"/>
                <w:szCs w:val="16"/>
              </w:rPr>
            </w:pPr>
            <w:r w:rsidRPr="00DD0279">
              <w:rPr>
                <w:rFonts w:ascii="Times New Roman" w:eastAsia="標楷體" w:hAnsi="Times New Roman" w:cs="Times New Roman" w:hint="eastAsia"/>
                <w:sz w:val="16"/>
                <w:szCs w:val="16"/>
              </w:rPr>
              <w:t>●</w:t>
            </w:r>
            <w:r w:rsidRPr="00887B76">
              <w:rPr>
                <w:rFonts w:ascii="Times New Roman" w:eastAsia="標楷體" w:hAnsi="Times New Roman" w:cs="Times New Roman" w:hint="eastAsia"/>
                <w:szCs w:val="16"/>
              </w:rPr>
              <w:t>悠遊卡可搭乘捷運、公車</w:t>
            </w:r>
            <w:r w:rsidRPr="00887B76">
              <w:rPr>
                <w:rFonts w:ascii="Times New Roman" w:eastAsia="標楷體" w:hAnsi="Times New Roman" w:cs="Times New Roman" w:hint="eastAsia"/>
                <w:szCs w:val="16"/>
              </w:rPr>
              <w:t>/</w:t>
            </w:r>
            <w:r w:rsidRPr="00887B76">
              <w:rPr>
                <w:rFonts w:ascii="Times New Roman" w:eastAsia="標楷體" w:hAnsi="Times New Roman" w:cs="Times New Roman" w:hint="eastAsia"/>
                <w:szCs w:val="16"/>
              </w:rPr>
              <w:t>客運、輪船、高鐵、台鐵等，也可在</w:t>
            </w:r>
            <w:r w:rsidRPr="00887B76">
              <w:rPr>
                <w:rFonts w:ascii="Times New Roman" w:eastAsia="標楷體" w:hAnsi="Times New Roman" w:cs="Times New Roman" w:hint="eastAsia"/>
                <w:szCs w:val="16"/>
              </w:rPr>
              <w:t>7-Eleven/</w:t>
            </w:r>
            <w:r w:rsidRPr="00887B76">
              <w:rPr>
                <w:rFonts w:ascii="Times New Roman" w:eastAsia="標楷體" w:hAnsi="Times New Roman" w:cs="Times New Roman" w:hint="eastAsia"/>
                <w:szCs w:val="16"/>
              </w:rPr>
              <w:t>全家</w:t>
            </w:r>
            <w:r w:rsidRPr="00887B76">
              <w:rPr>
                <w:rFonts w:ascii="Times New Roman" w:eastAsia="標楷體" w:hAnsi="Times New Roman" w:cs="Times New Roman" w:hint="eastAsia"/>
                <w:szCs w:val="16"/>
              </w:rPr>
              <w:t>/</w:t>
            </w:r>
            <w:r w:rsidRPr="00887B76">
              <w:rPr>
                <w:rFonts w:ascii="Times New Roman" w:eastAsia="標楷體" w:hAnsi="Times New Roman" w:cs="Times New Roman" w:hint="eastAsia"/>
                <w:szCs w:val="16"/>
              </w:rPr>
              <w:t>萊爾富</w:t>
            </w:r>
            <w:r w:rsidRPr="00887B76">
              <w:rPr>
                <w:rFonts w:ascii="Times New Roman" w:eastAsia="標楷體" w:hAnsi="Times New Roman" w:cs="Times New Roman" w:hint="eastAsia"/>
                <w:szCs w:val="16"/>
              </w:rPr>
              <w:t>/OK</w:t>
            </w:r>
            <w:r w:rsidRPr="00887B76">
              <w:rPr>
                <w:rFonts w:ascii="Times New Roman" w:eastAsia="標楷體" w:hAnsi="Times New Roman" w:cs="Times New Roman" w:hint="eastAsia"/>
                <w:szCs w:val="16"/>
              </w:rPr>
              <w:t>超商、星巴客</w:t>
            </w:r>
            <w:r w:rsidRPr="00887B76">
              <w:rPr>
                <w:rFonts w:ascii="Times New Roman" w:eastAsia="標楷體" w:hAnsi="Times New Roman" w:cs="Times New Roman" w:hint="eastAsia"/>
                <w:szCs w:val="16"/>
              </w:rPr>
              <w:t>/85</w:t>
            </w:r>
            <w:r w:rsidRPr="00887B76">
              <w:rPr>
                <w:rFonts w:ascii="Times New Roman" w:eastAsia="標楷體" w:hAnsi="Times New Roman" w:cs="Times New Roman" w:hint="eastAsia"/>
                <w:szCs w:val="16"/>
              </w:rPr>
              <w:t>度</w:t>
            </w:r>
            <w:r w:rsidRPr="00887B76">
              <w:rPr>
                <w:rFonts w:ascii="Times New Roman" w:eastAsia="標楷體" w:hAnsi="Times New Roman" w:cs="Times New Roman" w:hint="eastAsia"/>
                <w:szCs w:val="16"/>
              </w:rPr>
              <w:t>C</w:t>
            </w:r>
            <w:r w:rsidRPr="00887B76">
              <w:rPr>
                <w:rFonts w:ascii="Times New Roman" w:eastAsia="標楷體" w:hAnsi="Times New Roman" w:cs="Times New Roman" w:hint="eastAsia"/>
                <w:szCs w:val="16"/>
              </w:rPr>
              <w:t>咖啡、</w:t>
            </w:r>
            <w:r w:rsidRPr="00887B76">
              <w:rPr>
                <w:rFonts w:ascii="Times New Roman" w:eastAsia="標楷體" w:hAnsi="Times New Roman" w:cs="Times New Roman" w:hint="eastAsia"/>
                <w:szCs w:val="16"/>
              </w:rPr>
              <w:t>Pizza</w:t>
            </w:r>
            <w:r w:rsidRPr="00887B76">
              <w:rPr>
                <w:rFonts w:ascii="Times New Roman" w:eastAsia="標楷體" w:hAnsi="Times New Roman" w:cs="Times New Roman" w:hint="eastAsia"/>
                <w:szCs w:val="16"/>
              </w:rPr>
              <w:t>店、頂好超市、停車場等</w:t>
            </w:r>
            <w:r w:rsidR="008243D3">
              <w:rPr>
                <w:rFonts w:ascii="Times New Roman" w:eastAsia="標楷體" w:hAnsi="Times New Roman" w:cs="Times New Roman" w:hint="eastAsia"/>
                <w:szCs w:val="16"/>
              </w:rPr>
              <w:t>2</w:t>
            </w:r>
            <w:r w:rsidRPr="00887B76">
              <w:rPr>
                <w:rFonts w:ascii="Times New Roman" w:eastAsia="標楷體" w:hAnsi="Times New Roman" w:cs="Times New Roman" w:hint="eastAsia"/>
                <w:szCs w:val="16"/>
              </w:rPr>
              <w:t>0,000</w:t>
            </w:r>
            <w:r w:rsidRPr="00887B76">
              <w:rPr>
                <w:rFonts w:ascii="Times New Roman" w:eastAsia="標楷體" w:hAnsi="Times New Roman" w:cs="Times New Roman" w:hint="eastAsia"/>
                <w:szCs w:val="16"/>
              </w:rPr>
              <w:t>多家特店使用悠遊卡付款消費。當悠遊卡餘額不足時，將自動加值</w:t>
            </w:r>
            <w:r w:rsidRPr="00887B76">
              <w:rPr>
                <w:rFonts w:ascii="Times New Roman" w:eastAsia="標楷體" w:hAnsi="Times New Roman" w:cs="Times New Roman" w:hint="eastAsia"/>
                <w:szCs w:val="16"/>
              </w:rPr>
              <w:t>500</w:t>
            </w:r>
            <w:r w:rsidRPr="00887B76">
              <w:rPr>
                <w:rFonts w:ascii="Times New Roman" w:eastAsia="標楷體" w:hAnsi="Times New Roman" w:cs="Times New Roman" w:hint="eastAsia"/>
                <w:szCs w:val="16"/>
              </w:rPr>
              <w:t>元</w:t>
            </w:r>
            <w:r w:rsidRPr="00887B76">
              <w:rPr>
                <w:rFonts w:ascii="Times New Roman" w:eastAsia="標楷體" w:hAnsi="Times New Roman" w:cs="Times New Roman" w:hint="eastAsia"/>
                <w:szCs w:val="16"/>
              </w:rPr>
              <w:t>(</w:t>
            </w:r>
            <w:r w:rsidRPr="00887B76">
              <w:rPr>
                <w:rFonts w:ascii="Times New Roman" w:eastAsia="標楷體" w:hAnsi="Times New Roman" w:cs="Times New Roman" w:hint="eastAsia"/>
                <w:szCs w:val="16"/>
              </w:rPr>
              <w:t>或其倍數</w:t>
            </w:r>
            <w:r w:rsidRPr="00887B76">
              <w:rPr>
                <w:rFonts w:ascii="Times New Roman" w:eastAsia="標楷體" w:hAnsi="Times New Roman" w:cs="Times New Roman" w:hint="eastAsia"/>
                <w:szCs w:val="16"/>
              </w:rPr>
              <w:t>)</w:t>
            </w:r>
            <w:r w:rsidRPr="00887B76">
              <w:rPr>
                <w:rFonts w:ascii="Times New Roman" w:eastAsia="標楷體" w:hAnsi="Times New Roman" w:cs="Times New Roman" w:hint="eastAsia"/>
                <w:szCs w:val="16"/>
              </w:rPr>
              <w:t>，免手續費。</w:t>
            </w:r>
          </w:p>
          <w:p w:rsidR="00526334" w:rsidRPr="00F84CDA" w:rsidRDefault="00526334" w:rsidP="00526334">
            <w:pPr>
              <w:spacing w:line="400" w:lineRule="exact"/>
              <w:ind w:leftChars="150" w:left="501" w:hangingChars="88" w:hanging="141"/>
              <w:jc w:val="both"/>
              <w:rPr>
                <w:rFonts w:ascii="標楷體" w:eastAsia="標楷體" w:hAnsi="標楷體"/>
                <w:szCs w:val="24"/>
              </w:rPr>
            </w:pPr>
            <w:r w:rsidRPr="00DD0279">
              <w:rPr>
                <w:rFonts w:ascii="Times New Roman" w:eastAsia="標楷體" w:hAnsi="Times New Roman" w:cs="Times New Roman" w:hint="eastAsia"/>
                <w:sz w:val="16"/>
                <w:szCs w:val="16"/>
              </w:rPr>
              <w:t>●</w:t>
            </w:r>
            <w:r w:rsidRPr="00526334">
              <w:rPr>
                <w:rFonts w:ascii="Times New Roman" w:eastAsia="標楷體" w:hAnsi="Times New Roman" w:cs="Times New Roman" w:hint="eastAsia"/>
                <w:szCs w:val="16"/>
              </w:rPr>
              <w:t>一卡通可搭乘全國互通的大眾運輸（捷運、公車、台鐵、</w:t>
            </w:r>
            <w:r w:rsidRPr="00526334">
              <w:rPr>
                <w:rFonts w:ascii="Times New Roman" w:eastAsia="標楷體" w:hAnsi="Times New Roman" w:cs="Times New Roman"/>
                <w:szCs w:val="16"/>
              </w:rPr>
              <w:t>YouBike</w:t>
            </w:r>
            <w:r w:rsidRPr="00526334">
              <w:rPr>
                <w:rFonts w:ascii="Times New Roman" w:eastAsia="標楷體" w:hAnsi="Times New Roman" w:cs="Times New Roman" w:hint="eastAsia"/>
                <w:szCs w:val="16"/>
              </w:rPr>
              <w:t>等）以及四大超商、全聯、百貨美食街及樂園等萬家一卡通特約商店，「嗶」一聲快速扣款，便利暢行！當一卡通餘額不足時，將自動加值</w:t>
            </w:r>
            <w:r w:rsidRPr="00526334">
              <w:rPr>
                <w:rFonts w:ascii="Times New Roman" w:eastAsia="標楷體" w:hAnsi="Times New Roman" w:cs="Times New Roman"/>
                <w:szCs w:val="16"/>
              </w:rPr>
              <w:t>200</w:t>
            </w:r>
            <w:r w:rsidRPr="00526334">
              <w:rPr>
                <w:rFonts w:ascii="Times New Roman" w:eastAsia="標楷體" w:hAnsi="Times New Roman" w:cs="Times New Roman" w:hint="eastAsia"/>
                <w:szCs w:val="16"/>
              </w:rPr>
              <w:t>元</w:t>
            </w:r>
            <w:r w:rsidRPr="00526334">
              <w:rPr>
                <w:rFonts w:ascii="Times New Roman" w:eastAsia="標楷體" w:hAnsi="Times New Roman" w:cs="Times New Roman"/>
                <w:szCs w:val="16"/>
              </w:rPr>
              <w:t>(</w:t>
            </w:r>
            <w:r w:rsidRPr="00526334">
              <w:rPr>
                <w:rFonts w:ascii="Times New Roman" w:eastAsia="標楷體" w:hAnsi="Times New Roman" w:cs="Times New Roman" w:hint="eastAsia"/>
                <w:szCs w:val="16"/>
              </w:rPr>
              <w:t>或其倍數</w:t>
            </w:r>
            <w:r w:rsidRPr="00526334">
              <w:rPr>
                <w:rFonts w:ascii="Times New Roman" w:eastAsia="標楷體" w:hAnsi="Times New Roman" w:cs="Times New Roman"/>
                <w:szCs w:val="16"/>
              </w:rPr>
              <w:t>)</w:t>
            </w:r>
            <w:r w:rsidRPr="00526334">
              <w:rPr>
                <w:rFonts w:ascii="Times New Roman" w:eastAsia="標楷體" w:hAnsi="Times New Roman" w:cs="Times New Roman" w:hint="eastAsia"/>
                <w:szCs w:val="16"/>
              </w:rPr>
              <w:t>，免手續費。</w:t>
            </w:r>
          </w:p>
        </w:tc>
        <w:tc>
          <w:tcPr>
            <w:tcW w:w="5166" w:type="dxa"/>
          </w:tcPr>
          <w:p w:rsidR="00C9373B" w:rsidRPr="00F84CDA" w:rsidRDefault="00C9373B" w:rsidP="008943AF">
            <w:pPr>
              <w:spacing w:line="400" w:lineRule="exact"/>
              <w:jc w:val="center"/>
              <w:rPr>
                <w:rFonts w:ascii="標楷體" w:eastAsia="標楷體" w:hAnsi="標楷體"/>
                <w:bCs/>
                <w:szCs w:val="24"/>
              </w:rPr>
            </w:pPr>
            <w:r w:rsidRPr="00F84CDA">
              <w:rPr>
                <w:rFonts w:ascii="標楷體" w:eastAsia="標楷體" w:hAnsi="標楷體" w:hint="eastAsia"/>
                <w:bCs/>
                <w:szCs w:val="24"/>
              </w:rPr>
              <w:t>感應晶片</w:t>
            </w:r>
            <w:r w:rsidR="00487120">
              <w:rPr>
                <w:rFonts w:ascii="標楷體" w:eastAsia="標楷體" w:hAnsi="標楷體" w:hint="eastAsia"/>
                <w:bCs/>
                <w:szCs w:val="24"/>
              </w:rPr>
              <w:t>鈦</w:t>
            </w:r>
            <w:r w:rsidRPr="00F84CDA">
              <w:rPr>
                <w:rFonts w:ascii="標楷體" w:eastAsia="標楷體" w:hAnsi="標楷體" w:hint="eastAsia"/>
                <w:bCs/>
                <w:szCs w:val="24"/>
              </w:rPr>
              <w:t>金卡</w:t>
            </w:r>
          </w:p>
          <w:p w:rsidR="00C9373B" w:rsidRPr="00F84CDA" w:rsidRDefault="00487120" w:rsidP="008943AF">
            <w:pPr>
              <w:spacing w:line="400" w:lineRule="exact"/>
              <w:jc w:val="center"/>
              <w:rPr>
                <w:rFonts w:ascii="標楷體" w:eastAsia="標楷體" w:hAnsi="標楷體"/>
                <w:szCs w:val="24"/>
              </w:rPr>
            </w:pPr>
            <w:r>
              <w:rPr>
                <w:rFonts w:ascii="標楷體" w:eastAsia="標楷體" w:hAnsi="標楷體" w:hint="eastAsia"/>
                <w:bCs/>
                <w:szCs w:val="24"/>
              </w:rPr>
              <w:t>悠遊感應晶片鈦</w:t>
            </w:r>
            <w:r w:rsidR="00C9373B" w:rsidRPr="00F84CDA">
              <w:rPr>
                <w:rFonts w:ascii="標楷體" w:eastAsia="標楷體" w:hAnsi="標楷體" w:hint="eastAsia"/>
                <w:bCs/>
                <w:szCs w:val="24"/>
              </w:rPr>
              <w:t>金卡</w:t>
            </w:r>
          </w:p>
        </w:tc>
        <w:tc>
          <w:tcPr>
            <w:tcW w:w="5021" w:type="dxa"/>
          </w:tcPr>
          <w:p w:rsidR="008E478A" w:rsidRPr="008E478A" w:rsidRDefault="008E478A" w:rsidP="008E478A">
            <w:pPr>
              <w:pStyle w:val="ad"/>
              <w:numPr>
                <w:ilvl w:val="0"/>
                <w:numId w:val="31"/>
              </w:numPr>
              <w:spacing w:line="440" w:lineRule="exact"/>
              <w:ind w:leftChars="0"/>
              <w:rPr>
                <w:rFonts w:ascii="標楷體" w:eastAsia="標楷體" w:hAnsi="標楷體"/>
                <w:bCs/>
                <w:szCs w:val="24"/>
              </w:rPr>
            </w:pPr>
            <w:r w:rsidRPr="008E478A">
              <w:rPr>
                <w:rFonts w:ascii="標楷體" w:eastAsia="標楷體" w:hAnsi="標楷體" w:hint="eastAsia"/>
                <w:bCs/>
                <w:szCs w:val="24"/>
              </w:rPr>
              <w:t>一律核發附加「</w:t>
            </w:r>
            <w:r w:rsidRPr="008E478A">
              <w:rPr>
                <w:rFonts w:ascii="標楷體" w:eastAsia="標楷體" w:hAnsi="標楷體" w:hint="eastAsia"/>
                <w:b/>
                <w:bCs/>
                <w:szCs w:val="24"/>
              </w:rPr>
              <w:t>悠遊卡</w:t>
            </w:r>
            <w:r w:rsidRPr="008E478A">
              <w:rPr>
                <w:rFonts w:ascii="標楷體" w:eastAsia="標楷體" w:hAnsi="標楷體" w:hint="eastAsia"/>
                <w:bCs/>
                <w:szCs w:val="24"/>
              </w:rPr>
              <w:t>」或「</w:t>
            </w:r>
            <w:r w:rsidRPr="008E478A">
              <w:rPr>
                <w:rFonts w:ascii="標楷體" w:eastAsia="標楷體" w:hAnsi="標楷體" w:hint="eastAsia"/>
                <w:b/>
                <w:bCs/>
                <w:szCs w:val="24"/>
              </w:rPr>
              <w:t>一卡通</w:t>
            </w:r>
            <w:r w:rsidRPr="008E478A">
              <w:rPr>
                <w:rFonts w:ascii="標楷體" w:eastAsia="標楷體" w:hAnsi="標楷體" w:hint="eastAsia"/>
                <w:bCs/>
                <w:szCs w:val="24"/>
              </w:rPr>
              <w:t>」之「</w:t>
            </w:r>
            <w:r w:rsidRPr="008E478A">
              <w:rPr>
                <w:rFonts w:ascii="標楷體" w:eastAsia="標楷體" w:hAnsi="標楷體" w:hint="eastAsia"/>
                <w:b/>
                <w:bCs/>
                <w:szCs w:val="24"/>
              </w:rPr>
              <w:t>VISA悠遊御璽卡</w:t>
            </w:r>
            <w:r w:rsidRPr="008E478A">
              <w:rPr>
                <w:rFonts w:ascii="標楷體" w:eastAsia="標楷體" w:hAnsi="標楷體" w:hint="eastAsia"/>
                <w:bCs/>
                <w:szCs w:val="24"/>
              </w:rPr>
              <w:t>」、「</w:t>
            </w:r>
            <w:r w:rsidRPr="008E478A">
              <w:rPr>
                <w:rFonts w:ascii="標楷體" w:eastAsia="標楷體" w:hAnsi="標楷體" w:hint="eastAsia"/>
                <w:b/>
                <w:bCs/>
                <w:szCs w:val="24"/>
              </w:rPr>
              <w:t>VISA一卡通御璽卡</w:t>
            </w:r>
            <w:r w:rsidRPr="008E478A">
              <w:rPr>
                <w:rFonts w:ascii="標楷體" w:eastAsia="標楷體" w:hAnsi="標楷體" w:hint="eastAsia"/>
                <w:bCs/>
                <w:szCs w:val="24"/>
              </w:rPr>
              <w:t>」或「</w:t>
            </w:r>
            <w:r w:rsidRPr="008E478A">
              <w:rPr>
                <w:rFonts w:ascii="標楷體" w:eastAsia="標楷體" w:hAnsi="標楷體" w:hint="eastAsia"/>
                <w:b/>
                <w:bCs/>
                <w:szCs w:val="24"/>
              </w:rPr>
              <w:t>JCB悠遊晶緻卡</w:t>
            </w:r>
            <w:r w:rsidRPr="008E478A">
              <w:rPr>
                <w:rFonts w:ascii="標楷體" w:eastAsia="標楷體" w:hAnsi="標楷體" w:hint="eastAsia"/>
                <w:bCs/>
                <w:szCs w:val="24"/>
              </w:rPr>
              <w:t>」</w:t>
            </w:r>
          </w:p>
          <w:p w:rsidR="00C9373B" w:rsidRPr="008E478A" w:rsidRDefault="008E478A" w:rsidP="008E478A">
            <w:pPr>
              <w:pStyle w:val="ad"/>
              <w:numPr>
                <w:ilvl w:val="0"/>
                <w:numId w:val="31"/>
              </w:numPr>
              <w:spacing w:line="440" w:lineRule="exact"/>
              <w:ind w:leftChars="0"/>
              <w:rPr>
                <w:rFonts w:ascii="標楷體" w:eastAsia="標楷體" w:hAnsi="標楷體" w:cs="Arial Unicode MS"/>
                <w:sz w:val="28"/>
              </w:rPr>
            </w:pPr>
            <w:r w:rsidRPr="008E478A">
              <w:rPr>
                <w:rFonts w:ascii="標楷體" w:eastAsia="標楷體" w:hAnsi="標楷體" w:hint="eastAsia"/>
                <w:bCs/>
                <w:szCs w:val="24"/>
              </w:rPr>
              <w:t>附加「悠遊卡」或「一卡通」電子票證，可搭乘北高捷運、公車/客運、高鐵、渡輪、台鐵等，亦可使用於7-Eleven/全家/萊爾富/OK超商、停車場及萬家特店進行小額支付，免帶現金，自動加值好便利。</w:t>
            </w:r>
          </w:p>
        </w:tc>
        <w:tc>
          <w:tcPr>
            <w:tcW w:w="5238" w:type="dxa"/>
          </w:tcPr>
          <w:p w:rsidR="00C9373B" w:rsidRDefault="00C9373B">
            <w:pPr>
              <w:tabs>
                <w:tab w:val="left" w:pos="0"/>
                <w:tab w:val="left" w:pos="1384"/>
              </w:tabs>
              <w:spacing w:line="400" w:lineRule="exact"/>
              <w:ind w:leftChars="-565" w:left="-1356" w:firstLine="1356"/>
              <w:jc w:val="center"/>
              <w:rPr>
                <w:rFonts w:eastAsia="標楷體"/>
                <w:szCs w:val="24"/>
              </w:rPr>
            </w:pPr>
            <w:r>
              <w:rPr>
                <w:rFonts w:eastAsia="標楷體"/>
                <w:szCs w:val="24"/>
              </w:rPr>
              <w:t xml:space="preserve">MasterCard </w:t>
            </w:r>
            <w:r>
              <w:rPr>
                <w:rFonts w:eastAsia="標楷體" w:hint="eastAsia"/>
                <w:szCs w:val="24"/>
              </w:rPr>
              <w:t>鈦金卡</w:t>
            </w:r>
            <w:r>
              <w:rPr>
                <w:rFonts w:eastAsia="標楷體" w:hint="eastAsia"/>
                <w:kern w:val="0"/>
                <w:szCs w:val="24"/>
              </w:rPr>
              <w:t>晶片卡</w:t>
            </w:r>
          </w:p>
          <w:p w:rsidR="00C9373B" w:rsidRDefault="00744778" w:rsidP="00A50F8B">
            <w:pPr>
              <w:tabs>
                <w:tab w:val="left" w:pos="0"/>
                <w:tab w:val="left" w:pos="1384"/>
              </w:tabs>
              <w:spacing w:line="400" w:lineRule="exact"/>
              <w:ind w:leftChars="-565" w:left="-1356" w:firstLineChars="500" w:firstLine="1200"/>
              <w:jc w:val="center"/>
              <w:rPr>
                <w:rFonts w:ascii="標楷體" w:eastAsia="標楷體" w:hAnsi="標楷體"/>
                <w:b/>
                <w:bCs/>
                <w:szCs w:val="24"/>
              </w:rPr>
            </w:pPr>
            <w:r w:rsidRPr="00FB3D7D">
              <w:rPr>
                <w:rFonts w:ascii="標楷體" w:eastAsia="標楷體" w:hAnsi="標楷體" w:hint="eastAsia"/>
                <w:szCs w:val="24"/>
              </w:rPr>
              <w:t>(結合悠遊卡功能)</w:t>
            </w:r>
          </w:p>
        </w:tc>
      </w:tr>
      <w:tr w:rsidR="00C9373B" w:rsidTr="00C9373B">
        <w:tc>
          <w:tcPr>
            <w:tcW w:w="2190" w:type="dxa"/>
          </w:tcPr>
          <w:p w:rsidR="00C9373B" w:rsidRPr="001610F5" w:rsidRDefault="00C9373B" w:rsidP="007D31E4">
            <w:pPr>
              <w:rPr>
                <w:sz w:val="32"/>
                <w:szCs w:val="32"/>
              </w:rPr>
            </w:pPr>
            <w:r w:rsidRPr="001610F5">
              <w:rPr>
                <w:rFonts w:eastAsia="標楷體"/>
                <w:sz w:val="32"/>
                <w:szCs w:val="32"/>
              </w:rPr>
              <w:t>年費</w:t>
            </w:r>
          </w:p>
        </w:tc>
        <w:tc>
          <w:tcPr>
            <w:tcW w:w="4890" w:type="dxa"/>
          </w:tcPr>
          <w:p w:rsidR="00C9373B" w:rsidRPr="00F84CDA" w:rsidRDefault="00C9373B" w:rsidP="008943AF">
            <w:pPr>
              <w:spacing w:beforeLines="50" w:before="180" w:line="400" w:lineRule="exact"/>
              <w:jc w:val="center"/>
              <w:rPr>
                <w:rFonts w:ascii="標楷體" w:eastAsia="標楷體" w:hAnsi="標楷體"/>
                <w:szCs w:val="24"/>
              </w:rPr>
            </w:pPr>
            <w:r w:rsidRPr="00F84CDA">
              <w:rPr>
                <w:rFonts w:ascii="標楷體" w:eastAsia="標楷體" w:hAnsi="標楷體" w:hint="eastAsia"/>
                <w:bCs/>
                <w:szCs w:val="24"/>
              </w:rPr>
              <w:t>免年費</w:t>
            </w:r>
          </w:p>
        </w:tc>
        <w:tc>
          <w:tcPr>
            <w:tcW w:w="5166" w:type="dxa"/>
          </w:tcPr>
          <w:p w:rsidR="00C9373B" w:rsidRPr="00F84CDA" w:rsidRDefault="00C9373B" w:rsidP="008943AF">
            <w:pPr>
              <w:spacing w:line="400" w:lineRule="exact"/>
              <w:rPr>
                <w:rFonts w:ascii="標楷體" w:eastAsia="標楷體" w:hAnsi="標楷體"/>
                <w:szCs w:val="24"/>
              </w:rPr>
            </w:pPr>
            <w:r w:rsidRPr="00F84CDA">
              <w:rPr>
                <w:rFonts w:ascii="標楷體" w:eastAsia="標楷體" w:hAnsi="標楷體" w:hint="eastAsia"/>
                <w:bCs/>
                <w:szCs w:val="24"/>
              </w:rPr>
              <w:t>合約期間公務人員國民旅遊卡正、附卡無條件免年費。</w:t>
            </w:r>
          </w:p>
        </w:tc>
        <w:tc>
          <w:tcPr>
            <w:tcW w:w="5021" w:type="dxa"/>
          </w:tcPr>
          <w:p w:rsidR="00C9373B" w:rsidRPr="00F84CDA" w:rsidRDefault="00C9373B" w:rsidP="008943AF">
            <w:pPr>
              <w:spacing w:beforeLines="50" w:before="180" w:line="400" w:lineRule="exact"/>
              <w:jc w:val="center"/>
              <w:rPr>
                <w:rFonts w:ascii="標楷體" w:eastAsia="標楷體" w:hAnsi="標楷體"/>
                <w:szCs w:val="24"/>
              </w:rPr>
            </w:pPr>
            <w:r w:rsidRPr="00F84CDA">
              <w:rPr>
                <w:rFonts w:ascii="標楷體" w:eastAsia="標楷體" w:hAnsi="標楷體" w:hint="eastAsia"/>
                <w:szCs w:val="24"/>
              </w:rPr>
              <w:t>免年費</w:t>
            </w:r>
          </w:p>
        </w:tc>
        <w:tc>
          <w:tcPr>
            <w:tcW w:w="5238" w:type="dxa"/>
          </w:tcPr>
          <w:p w:rsidR="00C9373B" w:rsidRDefault="00C9373B" w:rsidP="00C9373B">
            <w:pPr>
              <w:spacing w:beforeLines="50" w:before="180" w:line="400" w:lineRule="exact"/>
              <w:jc w:val="center"/>
              <w:rPr>
                <w:rFonts w:ascii="標楷體" w:eastAsia="標楷體" w:hAnsi="標楷體"/>
                <w:b/>
                <w:bCs/>
                <w:szCs w:val="24"/>
              </w:rPr>
            </w:pPr>
            <w:r>
              <w:rPr>
                <w:rFonts w:eastAsia="標楷體" w:hint="eastAsia"/>
                <w:bCs/>
                <w:szCs w:val="24"/>
              </w:rPr>
              <w:t>正、附卡免年費</w:t>
            </w:r>
          </w:p>
        </w:tc>
      </w:tr>
      <w:tr w:rsidR="00C9373B" w:rsidTr="00C9373B">
        <w:tc>
          <w:tcPr>
            <w:tcW w:w="2190" w:type="dxa"/>
          </w:tcPr>
          <w:p w:rsidR="00C9373B" w:rsidRPr="001610F5" w:rsidRDefault="00C9373B" w:rsidP="007D31E4">
            <w:pPr>
              <w:rPr>
                <w:sz w:val="32"/>
                <w:szCs w:val="32"/>
              </w:rPr>
            </w:pPr>
            <w:r w:rsidRPr="001610F5">
              <w:rPr>
                <w:rFonts w:eastAsia="標楷體" w:hint="eastAsia"/>
                <w:sz w:val="32"/>
                <w:szCs w:val="32"/>
              </w:rPr>
              <w:t>現金及</w:t>
            </w:r>
            <w:r w:rsidRPr="001610F5">
              <w:rPr>
                <w:rFonts w:eastAsia="標楷體"/>
                <w:sz w:val="32"/>
                <w:szCs w:val="32"/>
              </w:rPr>
              <w:t>紅利積</w:t>
            </w:r>
            <w:r w:rsidRPr="001610F5">
              <w:rPr>
                <w:rFonts w:eastAsia="標楷體"/>
                <w:sz w:val="32"/>
                <w:szCs w:val="32"/>
              </w:rPr>
              <w:lastRenderedPageBreak/>
              <w:t>點回饋</w:t>
            </w:r>
          </w:p>
        </w:tc>
        <w:tc>
          <w:tcPr>
            <w:tcW w:w="4890" w:type="dxa"/>
          </w:tcPr>
          <w:p w:rsidR="00C9373B" w:rsidRPr="00DD0279" w:rsidRDefault="00C9373B" w:rsidP="007D31E4">
            <w:pPr>
              <w:tabs>
                <w:tab w:val="left" w:pos="542"/>
              </w:tabs>
              <w:spacing w:line="400" w:lineRule="exact"/>
              <w:jc w:val="both"/>
              <w:rPr>
                <w:rFonts w:ascii="標楷體" w:eastAsia="標楷體" w:hAnsi="標楷體"/>
                <w:color w:val="000000" w:themeColor="text1"/>
                <w:szCs w:val="24"/>
                <w:u w:val="single"/>
              </w:rPr>
            </w:pPr>
            <w:r w:rsidRPr="00F84CDA">
              <w:rPr>
                <w:rFonts w:eastAsia="標楷體" w:hint="eastAsia"/>
                <w:szCs w:val="24"/>
              </w:rPr>
              <w:lastRenderedPageBreak/>
              <w:sym w:font="Webdings" w:char="F03C"/>
            </w:r>
            <w:r w:rsidRPr="00DD0279">
              <w:rPr>
                <w:rFonts w:ascii="標楷體" w:eastAsia="標楷體" w:hAnsi="標楷體"/>
                <w:color w:val="000000" w:themeColor="text1"/>
                <w:szCs w:val="24"/>
                <w:u w:val="single"/>
              </w:rPr>
              <w:t>「</w:t>
            </w:r>
            <w:r w:rsidRPr="00DD0279">
              <w:rPr>
                <w:rFonts w:ascii="標楷體" w:eastAsia="標楷體" w:hAnsi="標楷體"/>
                <w:b/>
                <w:bCs/>
                <w:color w:val="000000" w:themeColor="text1"/>
                <w:szCs w:val="24"/>
                <w:u w:val="single"/>
              </w:rPr>
              <w:t>百分之1現金回饋</w:t>
            </w:r>
            <w:r w:rsidRPr="00DD0279">
              <w:rPr>
                <w:rFonts w:ascii="標楷體" w:eastAsia="標楷體" w:hAnsi="標楷體"/>
                <w:color w:val="000000" w:themeColor="text1"/>
                <w:szCs w:val="24"/>
                <w:u w:val="single"/>
              </w:rPr>
              <w:t>」</w:t>
            </w:r>
          </w:p>
          <w:p w:rsidR="00C9373B" w:rsidRPr="00F84CDA" w:rsidRDefault="00C9373B" w:rsidP="00DD0279">
            <w:pPr>
              <w:spacing w:line="400" w:lineRule="exact"/>
              <w:ind w:firstLineChars="300" w:firstLine="480"/>
              <w:jc w:val="both"/>
              <w:rPr>
                <w:rFonts w:ascii="標楷體" w:eastAsia="標楷體" w:hAnsi="標楷體"/>
                <w:color w:val="000000" w:themeColor="text1"/>
                <w:szCs w:val="24"/>
              </w:rPr>
            </w:pPr>
            <w:r w:rsidRPr="00DD0279">
              <w:rPr>
                <w:rFonts w:ascii="標楷體" w:eastAsia="標楷體" w:hAnsi="標楷體" w:hint="eastAsia"/>
                <w:color w:val="000000" w:themeColor="text1"/>
                <w:sz w:val="16"/>
                <w:szCs w:val="16"/>
              </w:rPr>
              <w:t>●</w:t>
            </w:r>
            <w:r w:rsidRPr="00F84CDA">
              <w:rPr>
                <w:rFonts w:ascii="標楷體" w:eastAsia="標楷體" w:hAnsi="標楷體" w:hint="eastAsia"/>
                <w:color w:val="000000" w:themeColor="text1"/>
                <w:szCs w:val="24"/>
              </w:rPr>
              <w:t>不限請領補助款</w:t>
            </w:r>
          </w:p>
          <w:p w:rsidR="00C9373B" w:rsidRPr="00F84CDA" w:rsidRDefault="00C9373B" w:rsidP="00DD0279">
            <w:pPr>
              <w:spacing w:line="400" w:lineRule="exact"/>
              <w:ind w:firstLineChars="300" w:firstLine="480"/>
              <w:jc w:val="both"/>
              <w:rPr>
                <w:rFonts w:ascii="標楷體" w:eastAsia="標楷體" w:hAnsi="標楷體"/>
                <w:color w:val="000000" w:themeColor="text1"/>
                <w:szCs w:val="24"/>
              </w:rPr>
            </w:pPr>
            <w:r w:rsidRPr="00DD0279">
              <w:rPr>
                <w:rFonts w:ascii="標楷體" w:eastAsia="標楷體" w:hAnsi="標楷體" w:hint="eastAsia"/>
                <w:color w:val="000000" w:themeColor="text1"/>
                <w:sz w:val="16"/>
                <w:szCs w:val="16"/>
              </w:rPr>
              <w:lastRenderedPageBreak/>
              <w:t>●</w:t>
            </w:r>
            <w:r w:rsidRPr="00F84CDA">
              <w:rPr>
                <w:rFonts w:ascii="標楷體" w:eastAsia="標楷體" w:hAnsi="標楷體" w:hint="eastAsia"/>
                <w:color w:val="000000" w:themeColor="text1"/>
                <w:szCs w:val="24"/>
              </w:rPr>
              <w:t>無金額門檻限制，回饋無上限</w:t>
            </w:r>
          </w:p>
          <w:p w:rsidR="00C9373B" w:rsidRPr="00F84CDA" w:rsidRDefault="00C9373B" w:rsidP="00DD0279">
            <w:pPr>
              <w:spacing w:line="400" w:lineRule="exact"/>
              <w:ind w:firstLineChars="300" w:firstLine="480"/>
              <w:jc w:val="both"/>
              <w:rPr>
                <w:rFonts w:ascii="標楷體" w:eastAsia="標楷體" w:hAnsi="標楷體"/>
                <w:color w:val="000000" w:themeColor="text1"/>
                <w:szCs w:val="24"/>
              </w:rPr>
            </w:pPr>
            <w:r w:rsidRPr="00DD0279">
              <w:rPr>
                <w:rFonts w:ascii="標楷體" w:eastAsia="標楷體" w:hAnsi="標楷體" w:hint="eastAsia"/>
                <w:color w:val="000000" w:themeColor="text1"/>
                <w:sz w:val="16"/>
                <w:szCs w:val="16"/>
              </w:rPr>
              <w:t>●</w:t>
            </w:r>
            <w:r w:rsidRPr="00F84CDA">
              <w:rPr>
                <w:rFonts w:ascii="標楷體" w:eastAsia="標楷體" w:hAnsi="標楷體" w:hint="eastAsia"/>
                <w:color w:val="000000" w:themeColor="text1"/>
                <w:szCs w:val="24"/>
              </w:rPr>
              <w:t>當期帳單直接折抵</w:t>
            </w:r>
          </w:p>
          <w:p w:rsidR="00C9373B" w:rsidRPr="00F84CDA" w:rsidRDefault="00C9373B" w:rsidP="002749A7">
            <w:pPr>
              <w:spacing w:line="400" w:lineRule="exact"/>
              <w:ind w:leftChars="200" w:left="600" w:hangingChars="75" w:hanging="120"/>
              <w:jc w:val="both"/>
              <w:rPr>
                <w:rFonts w:ascii="標楷體" w:eastAsia="標楷體" w:hAnsi="標楷體"/>
                <w:color w:val="000000" w:themeColor="text1"/>
                <w:szCs w:val="24"/>
              </w:rPr>
            </w:pPr>
            <w:r w:rsidRPr="002749A7">
              <w:rPr>
                <w:rFonts w:ascii="標楷體" w:eastAsia="標楷體" w:hAnsi="標楷體" w:hint="eastAsia"/>
                <w:color w:val="000000" w:themeColor="text1"/>
                <w:sz w:val="16"/>
                <w:szCs w:val="16"/>
              </w:rPr>
              <w:t>●</w:t>
            </w:r>
            <w:r w:rsidRPr="00F84CDA">
              <w:rPr>
                <w:rFonts w:ascii="標楷體" w:eastAsia="標楷體" w:hAnsi="標楷體" w:hint="eastAsia"/>
                <w:color w:val="000000" w:themeColor="text1"/>
                <w:szCs w:val="24"/>
              </w:rPr>
              <w:t>附卡同享正卡優惠。（附卡人需年滿15歲且為正卡之配偶、父母、子女、兄弟姊妹</w:t>
            </w:r>
            <w:r w:rsidR="00526334">
              <w:rPr>
                <w:rFonts w:ascii="標楷體" w:eastAsia="標楷體" w:hAnsi="標楷體" w:hint="eastAsia"/>
                <w:color w:val="000000" w:themeColor="text1"/>
                <w:szCs w:val="24"/>
              </w:rPr>
              <w:t>或</w:t>
            </w:r>
            <w:r w:rsidRPr="00F84CDA">
              <w:rPr>
                <w:rFonts w:ascii="標楷體" w:eastAsia="標楷體" w:hAnsi="標楷體" w:hint="eastAsia"/>
                <w:color w:val="000000" w:themeColor="text1"/>
                <w:szCs w:val="24"/>
              </w:rPr>
              <w:t>配偶之父母）</w:t>
            </w:r>
          </w:p>
          <w:p w:rsidR="00C9373B" w:rsidRDefault="00C9373B" w:rsidP="007D31E4">
            <w:pPr>
              <w:spacing w:line="400" w:lineRule="exact"/>
              <w:ind w:leftChars="180" w:left="612" w:hangingChars="75" w:hanging="180"/>
              <w:jc w:val="both"/>
              <w:rPr>
                <w:rFonts w:ascii="標楷體" w:eastAsia="標楷體" w:hAnsi="標楷體"/>
                <w:color w:val="000000" w:themeColor="text1"/>
                <w:szCs w:val="24"/>
              </w:rPr>
            </w:pPr>
            <w:r w:rsidRPr="00F84CDA">
              <w:rPr>
                <w:rFonts w:ascii="標楷體" w:eastAsia="標楷體" w:hAnsi="標楷體" w:hint="eastAsia"/>
                <w:color w:val="000000" w:themeColor="text1"/>
                <w:szCs w:val="24"/>
              </w:rPr>
              <w:t>◎各項費用代繳、稅款、學費、</w:t>
            </w:r>
            <w:r w:rsidR="00526334" w:rsidRPr="00526334">
              <w:rPr>
                <w:rFonts w:eastAsia="標楷體" w:hint="eastAsia"/>
                <w:szCs w:val="16"/>
              </w:rPr>
              <w:t>電子票證自動加值、自動儲值</w:t>
            </w:r>
            <w:r w:rsidRPr="00F84CDA">
              <w:rPr>
                <w:rFonts w:ascii="標楷體" w:eastAsia="標楷體" w:hAnsi="標楷體" w:hint="eastAsia"/>
                <w:color w:val="000000" w:themeColor="text1"/>
                <w:szCs w:val="24"/>
              </w:rPr>
              <w:t>等非消費性款項不適用現金回饋，實際回饋項目依各機關之簽約內容及規範為準。</w:t>
            </w:r>
          </w:p>
          <w:p w:rsidR="00C81B72" w:rsidRPr="00F84CDA" w:rsidRDefault="00C81B72" w:rsidP="00C81B72">
            <w:pPr>
              <w:spacing w:line="400" w:lineRule="exact"/>
              <w:jc w:val="both"/>
              <w:rPr>
                <w:rFonts w:ascii="標楷體" w:eastAsia="標楷體" w:hAnsi="標楷體"/>
                <w:color w:val="000000" w:themeColor="text1"/>
                <w:szCs w:val="24"/>
              </w:rPr>
            </w:pPr>
            <w:r w:rsidRPr="00F84CDA">
              <w:rPr>
                <w:rFonts w:eastAsia="標楷體" w:hint="eastAsia"/>
                <w:szCs w:val="24"/>
              </w:rPr>
              <w:sym w:font="Webdings" w:char="F03C"/>
            </w:r>
            <w:r w:rsidR="00526334" w:rsidRPr="00526334">
              <w:rPr>
                <w:rFonts w:eastAsia="標楷體" w:hint="eastAsia"/>
                <w:bCs/>
                <w:szCs w:val="24"/>
                <w:bdr w:val="single" w:sz="4" w:space="0" w:color="auto"/>
              </w:rPr>
              <w:t>玉山獨家</w:t>
            </w:r>
          </w:p>
          <w:p w:rsidR="00C9373B" w:rsidRPr="000C07EB" w:rsidRDefault="00C9373B" w:rsidP="00B26B73">
            <w:pPr>
              <w:snapToGrid w:val="0"/>
              <w:spacing w:line="400" w:lineRule="exact"/>
              <w:jc w:val="both"/>
              <w:rPr>
                <w:rFonts w:ascii="標楷體" w:eastAsia="標楷體" w:hAnsi="標楷體"/>
                <w:bCs/>
                <w:color w:val="000000" w:themeColor="text1"/>
                <w:szCs w:val="24"/>
                <w:u w:val="single"/>
              </w:rPr>
            </w:pPr>
            <w:r w:rsidRPr="00F84CDA">
              <w:rPr>
                <w:rFonts w:eastAsia="標楷體" w:hint="eastAsia"/>
                <w:szCs w:val="24"/>
              </w:rPr>
              <w:sym w:font="Webdings" w:char="F03C"/>
            </w:r>
            <w:r w:rsidRPr="000C07EB">
              <w:rPr>
                <w:rFonts w:ascii="標楷體" w:eastAsia="標楷體" w:hAnsi="標楷體" w:hint="eastAsia"/>
                <w:bCs/>
                <w:szCs w:val="24"/>
                <w:u w:val="single"/>
              </w:rPr>
              <w:t>指定旅行社享最高3﹪折扣優惠</w:t>
            </w:r>
          </w:p>
          <w:p w:rsidR="00C9373B" w:rsidRPr="00F84CDA" w:rsidRDefault="00C9373B" w:rsidP="000D46C4">
            <w:pPr>
              <w:spacing w:line="400" w:lineRule="exact"/>
              <w:ind w:leftChars="100" w:left="458" w:hangingChars="91" w:hanging="218"/>
              <w:jc w:val="both"/>
              <w:rPr>
                <w:rFonts w:ascii="標楷體" w:eastAsia="標楷體" w:hAnsi="標楷體"/>
                <w:color w:val="000000" w:themeColor="text1"/>
                <w:szCs w:val="24"/>
              </w:rPr>
            </w:pPr>
            <w:r>
              <w:rPr>
                <w:rFonts w:ascii="標楷體" w:eastAsia="標楷體" w:hAnsi="標楷體" w:hint="eastAsia"/>
                <w:color w:val="000000" w:themeColor="text1"/>
                <w:szCs w:val="24"/>
              </w:rPr>
              <w:t>1.</w:t>
            </w:r>
            <w:r w:rsidRPr="00F84CDA">
              <w:rPr>
                <w:rFonts w:ascii="標楷體" w:eastAsia="標楷體" w:hAnsi="標楷體" w:hint="eastAsia"/>
                <w:color w:val="000000" w:themeColor="text1"/>
                <w:szCs w:val="24"/>
              </w:rPr>
              <w:t>雄獅旅遊：線上購買國內飯店/民宿，獨享3%折扣優惠及分期付款優惠</w:t>
            </w:r>
          </w:p>
          <w:p w:rsidR="00C9373B" w:rsidRDefault="00C9373B" w:rsidP="000D46C4">
            <w:pPr>
              <w:spacing w:line="400" w:lineRule="exact"/>
              <w:ind w:leftChars="100" w:left="458" w:hangingChars="91" w:hanging="218"/>
              <w:rPr>
                <w:rFonts w:ascii="標楷體" w:eastAsia="標楷體" w:hAnsi="標楷體"/>
                <w:color w:val="000000" w:themeColor="text1"/>
                <w:szCs w:val="24"/>
              </w:rPr>
            </w:pPr>
            <w:r>
              <w:rPr>
                <w:rFonts w:ascii="標楷體" w:eastAsia="標楷體" w:hAnsi="標楷體" w:hint="eastAsia"/>
                <w:color w:val="000000" w:themeColor="text1"/>
                <w:szCs w:val="24"/>
              </w:rPr>
              <w:t>2.</w:t>
            </w:r>
            <w:r w:rsidRPr="00F84CDA">
              <w:rPr>
                <w:rFonts w:ascii="標楷體" w:eastAsia="標楷體" w:hAnsi="標楷體" w:hint="eastAsia"/>
                <w:color w:val="000000" w:themeColor="text1"/>
                <w:szCs w:val="24"/>
              </w:rPr>
              <w:t>ezTravel易遊網：線上購買國內訂房、國內旅遊商品獨享2%折扣優惠</w:t>
            </w:r>
          </w:p>
          <w:p w:rsidR="00C9373B" w:rsidRPr="00C81B72" w:rsidRDefault="00C9373B" w:rsidP="00C81B72">
            <w:pPr>
              <w:snapToGrid w:val="0"/>
              <w:spacing w:beforeLines="25" w:before="90"/>
              <w:jc w:val="both"/>
              <w:rPr>
                <w:rFonts w:ascii="Times New Roman" w:eastAsia="標楷體" w:hAnsi="Times New Roman" w:cs="Times New Roman"/>
                <w:b/>
                <w:bCs/>
                <w:szCs w:val="16"/>
                <w:bdr w:val="single" w:sz="4" w:space="0" w:color="auto"/>
              </w:rPr>
            </w:pPr>
          </w:p>
        </w:tc>
        <w:tc>
          <w:tcPr>
            <w:tcW w:w="5166" w:type="dxa"/>
          </w:tcPr>
          <w:p w:rsidR="00C9373B" w:rsidRPr="00010535" w:rsidRDefault="00C9373B" w:rsidP="00010535">
            <w:pPr>
              <w:spacing w:line="400" w:lineRule="exact"/>
              <w:jc w:val="both"/>
              <w:rPr>
                <w:rFonts w:ascii="標楷體" w:eastAsia="標楷體" w:hAnsi="標楷體"/>
                <w:b/>
                <w:bCs/>
                <w:szCs w:val="24"/>
                <w:u w:val="single"/>
              </w:rPr>
            </w:pPr>
            <w:r w:rsidRPr="00F84CDA">
              <w:rPr>
                <w:rFonts w:eastAsia="標楷體" w:hint="eastAsia"/>
                <w:szCs w:val="24"/>
              </w:rPr>
              <w:lastRenderedPageBreak/>
              <w:sym w:font="Webdings" w:char="F03C"/>
            </w:r>
            <w:r w:rsidRPr="00010535">
              <w:rPr>
                <w:rFonts w:ascii="標楷體" w:eastAsia="標楷體" w:hAnsi="標楷體" w:hint="eastAsia"/>
                <w:b/>
                <w:bCs/>
                <w:szCs w:val="24"/>
                <w:u w:val="single"/>
              </w:rPr>
              <w:t>現金回饋1.05%</w:t>
            </w:r>
          </w:p>
          <w:p w:rsidR="00C9373B" w:rsidRPr="00010535" w:rsidRDefault="00C9373B" w:rsidP="00010535">
            <w:pPr>
              <w:spacing w:line="400" w:lineRule="exact"/>
              <w:ind w:leftChars="131" w:left="597" w:hanging="283"/>
              <w:jc w:val="both"/>
              <w:rPr>
                <w:rFonts w:ascii="標楷體" w:eastAsia="標楷體" w:hAnsi="標楷體"/>
                <w:bCs/>
                <w:szCs w:val="24"/>
              </w:rPr>
            </w:pPr>
            <w:r>
              <w:rPr>
                <w:rFonts w:ascii="標楷體" w:eastAsia="標楷體" w:hAnsi="標楷體" w:hint="eastAsia"/>
                <w:bCs/>
                <w:szCs w:val="24"/>
              </w:rPr>
              <w:t>1.</w:t>
            </w:r>
            <w:r w:rsidRPr="00010535">
              <w:rPr>
                <w:rFonts w:ascii="標楷體" w:eastAsia="標楷體" w:hAnsi="標楷體" w:hint="eastAsia"/>
                <w:bCs/>
                <w:szCs w:val="24"/>
              </w:rPr>
              <w:t>公務人員國旅卡合約期間內刷卡享1.05%</w:t>
            </w:r>
            <w:r w:rsidRPr="00010535">
              <w:rPr>
                <w:rFonts w:ascii="標楷體" w:eastAsia="標楷體" w:hAnsi="標楷體" w:hint="eastAsia"/>
                <w:bCs/>
                <w:szCs w:val="24"/>
              </w:rPr>
              <w:lastRenderedPageBreak/>
              <w:t>現金回饋，回饋金額直接折抵下期帳單，回饋無上限。</w:t>
            </w:r>
          </w:p>
          <w:p w:rsidR="00C9373B" w:rsidRDefault="00C9373B" w:rsidP="00010535">
            <w:pPr>
              <w:spacing w:line="400" w:lineRule="exact"/>
              <w:ind w:left="600" w:hangingChars="250" w:hanging="600"/>
              <w:jc w:val="both"/>
              <w:rPr>
                <w:rFonts w:ascii="標楷體" w:eastAsia="標楷體" w:hAnsi="標楷體"/>
                <w:bCs/>
                <w:szCs w:val="24"/>
              </w:rPr>
            </w:pPr>
            <w:r>
              <w:rPr>
                <w:rFonts w:ascii="標楷體" w:eastAsia="標楷體" w:hAnsi="標楷體" w:hint="eastAsia"/>
                <w:bCs/>
                <w:szCs w:val="24"/>
              </w:rPr>
              <w:t xml:space="preserve">   2.</w:t>
            </w:r>
            <w:r w:rsidRPr="00010535">
              <w:rPr>
                <w:rFonts w:ascii="標楷體" w:eastAsia="標楷體" w:hAnsi="標楷體" w:hint="eastAsia"/>
                <w:bCs/>
                <w:szCs w:val="24"/>
              </w:rPr>
              <w:t>現金回饋限計算公務人員國民旅遊卡新增之一般消費，但不包含預借現金、分期靈活金、帳單分期、通信貸款、餘額代償、繳交各項稅款（綜所稅、房屋稅、地價稅、牌照稅、燃料費等）、繳交學費、各項公共事業代扣繳、路邊停車代扣繳、基金申購及代扣、信用卡自動儲值金、旅行支票、賭博籌碼、信用卡年費、利息、逾期還款違約金、信用卡相關手續費用（掛失手續費、調閱簽單手續費等）、取消交易款項、退貨款項、因爭議而暫停付款之款項、非持卡人本人交易款項（如遺失被竊、偽卡交易等）、持卡人違反信用卡約定條款第六條第四項約定所產生之消費款及其他中國信託於實施期間隨時公告加入之項目。</w:t>
            </w:r>
          </w:p>
          <w:p w:rsidR="003C686C" w:rsidRDefault="003C686C" w:rsidP="003C686C">
            <w:pPr>
              <w:spacing w:line="400" w:lineRule="exact"/>
              <w:ind w:leftChars="40" w:left="96" w:firstLineChars="200" w:firstLine="480"/>
              <w:jc w:val="both"/>
              <w:rPr>
                <w:rFonts w:ascii="標楷體" w:eastAsia="標楷體" w:hAnsi="標楷體"/>
                <w:bCs/>
                <w:szCs w:val="24"/>
              </w:rPr>
            </w:pPr>
            <w:r w:rsidRPr="003344F8">
              <w:rPr>
                <w:rFonts w:ascii="Times New Roman" w:eastAsia="標楷體" w:hAnsi="Times New Roman" w:cs="Times New Roman" w:hint="eastAsia"/>
                <w:bCs/>
                <w:szCs w:val="28"/>
              </w:rPr>
              <w:t>※</w:t>
            </w:r>
            <w:r w:rsidRPr="003C686C">
              <w:rPr>
                <w:rFonts w:ascii="標楷體" w:eastAsia="標楷體" w:hAnsi="標楷體" w:hint="eastAsia"/>
                <w:bCs/>
                <w:szCs w:val="24"/>
              </w:rPr>
              <w:t>現金回饋限國旅卡新增之一般消費，但</w:t>
            </w:r>
          </w:p>
          <w:p w:rsidR="003C686C" w:rsidRDefault="003C686C" w:rsidP="003C686C">
            <w:pPr>
              <w:spacing w:line="400" w:lineRule="exact"/>
              <w:ind w:leftChars="40" w:left="96" w:firstLineChars="200" w:firstLine="480"/>
              <w:jc w:val="both"/>
              <w:rPr>
                <w:rFonts w:ascii="標楷體" w:eastAsia="標楷體" w:hAnsi="標楷體"/>
                <w:bCs/>
                <w:szCs w:val="24"/>
              </w:rPr>
            </w:pPr>
            <w:r w:rsidRPr="003C686C">
              <w:rPr>
                <w:rFonts w:ascii="標楷體" w:eastAsia="標楷體" w:hAnsi="標楷體" w:hint="eastAsia"/>
                <w:bCs/>
                <w:szCs w:val="24"/>
              </w:rPr>
              <w:t>不包含預借現金、繳交各項稅款、繳交學</w:t>
            </w:r>
          </w:p>
          <w:p w:rsidR="003C686C" w:rsidRDefault="003C686C" w:rsidP="003C686C">
            <w:pPr>
              <w:spacing w:line="400" w:lineRule="exact"/>
              <w:ind w:leftChars="40" w:left="96" w:firstLineChars="200" w:firstLine="480"/>
              <w:jc w:val="both"/>
              <w:rPr>
                <w:rFonts w:ascii="標楷體" w:eastAsia="標楷體" w:hAnsi="標楷體"/>
                <w:bCs/>
                <w:szCs w:val="24"/>
              </w:rPr>
            </w:pPr>
            <w:r w:rsidRPr="003C686C">
              <w:rPr>
                <w:rFonts w:ascii="標楷體" w:eastAsia="標楷體" w:hAnsi="標楷體" w:hint="eastAsia"/>
                <w:bCs/>
                <w:szCs w:val="24"/>
              </w:rPr>
              <w:t>費、各項公共事業代扣繳…等，詳細請見</w:t>
            </w:r>
          </w:p>
          <w:p w:rsidR="00C9373B" w:rsidRPr="00F84CDA" w:rsidRDefault="003C686C" w:rsidP="003C686C">
            <w:pPr>
              <w:spacing w:line="400" w:lineRule="exact"/>
              <w:ind w:leftChars="40" w:left="96" w:firstLineChars="200" w:firstLine="480"/>
              <w:jc w:val="both"/>
              <w:rPr>
                <w:rFonts w:ascii="標楷體" w:eastAsia="標楷體" w:hAnsi="標楷體"/>
                <w:szCs w:val="24"/>
              </w:rPr>
            </w:pPr>
            <w:r w:rsidRPr="003C686C">
              <w:rPr>
                <w:rFonts w:ascii="標楷體" w:eastAsia="標楷體" w:hAnsi="標楷體" w:hint="eastAsia"/>
                <w:bCs/>
                <w:szCs w:val="24"/>
              </w:rPr>
              <w:t>本行官網公告。</w:t>
            </w:r>
          </w:p>
        </w:tc>
        <w:tc>
          <w:tcPr>
            <w:tcW w:w="5021" w:type="dxa"/>
          </w:tcPr>
          <w:p w:rsidR="007F70D8" w:rsidRPr="007F70D8" w:rsidRDefault="00C9373B" w:rsidP="007F70D8">
            <w:pPr>
              <w:spacing w:line="440" w:lineRule="exact"/>
              <w:jc w:val="both"/>
              <w:rPr>
                <w:rFonts w:ascii="標楷體" w:eastAsia="標楷體" w:hAnsi="標楷體"/>
                <w:bCs/>
                <w:szCs w:val="24"/>
              </w:rPr>
            </w:pPr>
            <w:r w:rsidRPr="007F70D8">
              <w:rPr>
                <w:rFonts w:ascii="標楷體" w:eastAsia="標楷體" w:hAnsi="標楷體" w:hint="eastAsia"/>
                <w:bCs/>
                <w:szCs w:val="24"/>
              </w:rPr>
              <w:lastRenderedPageBreak/>
              <w:sym w:font="Webdings" w:char="F03C"/>
            </w:r>
            <w:r w:rsidR="007F70D8" w:rsidRPr="007F70D8">
              <w:rPr>
                <w:rFonts w:ascii="標楷體" w:eastAsia="標楷體" w:hAnsi="標楷體" w:hint="eastAsia"/>
                <w:b/>
                <w:bCs/>
                <w:szCs w:val="24"/>
              </w:rPr>
              <w:t>高額卡片現金回饋‧最高享2%</w:t>
            </w:r>
          </w:p>
          <w:p w:rsidR="007F70D8" w:rsidRPr="007F70D8" w:rsidRDefault="007F70D8" w:rsidP="007F70D8">
            <w:pPr>
              <w:spacing w:line="440" w:lineRule="exact"/>
              <w:ind w:left="271" w:hangingChars="113" w:hanging="271"/>
              <w:jc w:val="both"/>
              <w:rPr>
                <w:rFonts w:ascii="標楷體" w:eastAsia="標楷體" w:hAnsi="標楷體"/>
                <w:bCs/>
                <w:szCs w:val="24"/>
              </w:rPr>
            </w:pPr>
            <w:r w:rsidRPr="007F70D8">
              <w:rPr>
                <w:rFonts w:ascii="標楷體" w:eastAsia="標楷體" w:hAnsi="標楷體" w:hint="eastAsia"/>
                <w:bCs/>
                <w:szCs w:val="24"/>
              </w:rPr>
              <w:t>1.</w:t>
            </w:r>
            <w:r w:rsidRPr="007F70D8">
              <w:rPr>
                <w:rFonts w:ascii="標楷體" w:eastAsia="標楷體" w:hAnsi="標楷體" w:hint="eastAsia"/>
                <w:b/>
                <w:bCs/>
                <w:szCs w:val="24"/>
              </w:rPr>
              <w:t>新增一般消費不限國內外皆可享有1.1%現</w:t>
            </w:r>
            <w:r w:rsidRPr="007F70D8">
              <w:rPr>
                <w:rFonts w:ascii="標楷體" w:eastAsia="標楷體" w:hAnsi="標楷體" w:hint="eastAsia"/>
                <w:b/>
                <w:bCs/>
                <w:szCs w:val="24"/>
              </w:rPr>
              <w:lastRenderedPageBreak/>
              <w:t>金回饋</w:t>
            </w:r>
            <w:r w:rsidRPr="007F70D8">
              <w:rPr>
                <w:rFonts w:ascii="標楷體" w:eastAsia="標楷體" w:hAnsi="標楷體" w:hint="eastAsia"/>
                <w:bCs/>
                <w:szCs w:val="24"/>
              </w:rPr>
              <w:t>(包含請領補助費部份)，於</w:t>
            </w:r>
            <w:r w:rsidRPr="007F70D8">
              <w:rPr>
                <w:rFonts w:ascii="標楷體" w:eastAsia="標楷體" w:hAnsi="標楷體" w:hint="eastAsia"/>
                <w:b/>
                <w:bCs/>
                <w:szCs w:val="24"/>
              </w:rPr>
              <w:t>當月直接回饋至持卡人帳單中</w:t>
            </w:r>
            <w:r w:rsidRPr="007F70D8">
              <w:rPr>
                <w:rFonts w:ascii="標楷體" w:eastAsia="標楷體" w:hAnsi="標楷體" w:hint="eastAsia"/>
                <w:bCs/>
                <w:szCs w:val="24"/>
              </w:rPr>
              <w:t>。(新增消費定義詳見備註)</w:t>
            </w:r>
          </w:p>
          <w:p w:rsidR="007F70D8" w:rsidRPr="007F70D8" w:rsidRDefault="007F70D8" w:rsidP="007F70D8">
            <w:pPr>
              <w:spacing w:line="440" w:lineRule="exact"/>
              <w:jc w:val="both"/>
              <w:rPr>
                <w:rFonts w:ascii="標楷體" w:eastAsia="標楷體" w:hAnsi="標楷體"/>
                <w:bCs/>
                <w:szCs w:val="24"/>
              </w:rPr>
            </w:pPr>
            <w:r w:rsidRPr="007F70D8">
              <w:rPr>
                <w:rFonts w:ascii="標楷體" w:eastAsia="標楷體" w:hAnsi="標楷體" w:hint="eastAsia"/>
                <w:bCs/>
                <w:szCs w:val="24"/>
              </w:rPr>
              <w:t>2.</w:t>
            </w:r>
            <w:r w:rsidRPr="007F70D8">
              <w:rPr>
                <w:rFonts w:ascii="標楷體" w:eastAsia="標楷體" w:hAnsi="標楷體" w:hint="eastAsia"/>
                <w:b/>
                <w:bCs/>
                <w:szCs w:val="24"/>
              </w:rPr>
              <w:t>偶數日2%活動</w:t>
            </w:r>
          </w:p>
          <w:p w:rsidR="007F70D8" w:rsidRPr="007F70D8" w:rsidRDefault="007F70D8" w:rsidP="007F70D8">
            <w:pPr>
              <w:spacing w:line="440" w:lineRule="exact"/>
              <w:ind w:leftChars="-26" w:left="288" w:hangingChars="146" w:hanging="350"/>
              <w:jc w:val="both"/>
              <w:rPr>
                <w:rFonts w:ascii="標楷體" w:eastAsia="標楷體" w:hAnsi="標楷體"/>
                <w:bCs/>
                <w:szCs w:val="24"/>
              </w:rPr>
            </w:pPr>
            <w:r w:rsidRPr="007F70D8">
              <w:rPr>
                <w:rFonts w:ascii="標楷體" w:eastAsia="標楷體" w:hAnsi="標楷體" w:hint="eastAsia"/>
                <w:bCs/>
                <w:szCs w:val="24"/>
              </w:rPr>
              <w:t>(1)活動日期：106年1月1日~12月31日</w:t>
            </w:r>
          </w:p>
          <w:p w:rsidR="007F70D8" w:rsidRDefault="007F70D8" w:rsidP="007F70D8">
            <w:pPr>
              <w:spacing w:line="440" w:lineRule="exact"/>
              <w:ind w:leftChars="-26" w:left="288" w:hangingChars="146" w:hanging="350"/>
              <w:jc w:val="both"/>
              <w:rPr>
                <w:rFonts w:ascii="標楷體" w:eastAsia="標楷體" w:hAnsi="標楷體"/>
                <w:bCs/>
                <w:szCs w:val="24"/>
              </w:rPr>
            </w:pPr>
            <w:r w:rsidRPr="007F70D8">
              <w:rPr>
                <w:rFonts w:ascii="標楷體" w:eastAsia="標楷體" w:hAnsi="標楷體" w:hint="eastAsia"/>
                <w:bCs/>
                <w:szCs w:val="24"/>
              </w:rPr>
              <w:t>(2)活動內容：</w:t>
            </w:r>
            <w:r w:rsidRPr="007F70D8">
              <w:rPr>
                <w:rFonts w:ascii="標楷體" w:eastAsia="標楷體" w:hAnsi="標楷體" w:hint="eastAsia"/>
                <w:b/>
                <w:bCs/>
                <w:szCs w:val="24"/>
              </w:rPr>
              <w:t>需登錄</w:t>
            </w:r>
            <w:r w:rsidRPr="007F70D8">
              <w:rPr>
                <w:rFonts w:ascii="標楷體" w:eastAsia="標楷體" w:hAnsi="標楷體" w:hint="eastAsia"/>
                <w:bCs/>
                <w:szCs w:val="24"/>
              </w:rPr>
              <w:t>。當月任3天奇數日需各有一筆888元(含)以上之新增一般消費，每逢偶數日刷國旅卡新增一般消費或自動加值單筆滿888元(含)以上享</w:t>
            </w:r>
            <w:r w:rsidRPr="007F70D8">
              <w:rPr>
                <w:rFonts w:ascii="標楷體" w:eastAsia="標楷體" w:hAnsi="標楷體" w:hint="eastAsia"/>
                <w:b/>
                <w:bCs/>
                <w:szCs w:val="24"/>
              </w:rPr>
              <w:t>2%刷卡金回饋</w:t>
            </w:r>
            <w:r w:rsidRPr="007F70D8">
              <w:rPr>
                <w:rFonts w:ascii="標楷體" w:eastAsia="標楷體" w:hAnsi="標楷體" w:hint="eastAsia"/>
                <w:bCs/>
                <w:szCs w:val="24"/>
              </w:rPr>
              <w:t>(含原始回饋)，各通路回饋合併計算，每月每戶最高回饋1萬元。</w:t>
            </w:r>
          </w:p>
          <w:p w:rsidR="00C9373B" w:rsidRPr="007F70D8" w:rsidRDefault="007F70D8" w:rsidP="007F70D8">
            <w:pPr>
              <w:spacing w:line="440" w:lineRule="exact"/>
              <w:jc w:val="both"/>
              <w:rPr>
                <w:rFonts w:ascii="標楷體" w:eastAsia="標楷體" w:hAnsi="標楷體"/>
                <w:bCs/>
                <w:szCs w:val="24"/>
              </w:rPr>
            </w:pPr>
            <w:r w:rsidRPr="007F70D8">
              <w:rPr>
                <w:rFonts w:ascii="標楷體" w:eastAsia="標楷體" w:hAnsi="標楷體" w:hint="eastAsia"/>
                <w:bCs/>
                <w:szCs w:val="24"/>
              </w:rPr>
              <w:t>(活動注意事項以聯邦銀行信用卡網站公告為準)</w:t>
            </w:r>
          </w:p>
        </w:tc>
        <w:tc>
          <w:tcPr>
            <w:tcW w:w="5238" w:type="dxa"/>
          </w:tcPr>
          <w:p w:rsidR="007E3088" w:rsidRPr="00FB3D7D" w:rsidRDefault="007E3088" w:rsidP="007E3088">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lastRenderedPageBreak/>
              <w:t>國內外消費1%現金回饋</w:t>
            </w:r>
          </w:p>
          <w:p w:rsidR="007E3088" w:rsidRPr="00FB3D7D" w:rsidRDefault="007E3088" w:rsidP="007E3088">
            <w:pPr>
              <w:pStyle w:val="ad"/>
              <w:ind w:leftChars="0" w:left="317"/>
              <w:jc w:val="both"/>
              <w:rPr>
                <w:rFonts w:ascii="標楷體" w:eastAsia="標楷體" w:hAnsi="標楷體"/>
                <w:szCs w:val="24"/>
              </w:rPr>
            </w:pPr>
            <w:r w:rsidRPr="00FB3D7D">
              <w:rPr>
                <w:rFonts w:ascii="標楷體" w:eastAsia="標楷體" w:hAnsi="標楷體" w:hint="eastAsia"/>
                <w:szCs w:val="24"/>
              </w:rPr>
              <w:t>「永豐國民旅遊卡」刷卡一般消費享1%現金回</w:t>
            </w:r>
            <w:r w:rsidRPr="00FB3D7D">
              <w:rPr>
                <w:rFonts w:ascii="標楷體" w:eastAsia="標楷體" w:hAnsi="標楷體" w:hint="eastAsia"/>
                <w:szCs w:val="24"/>
              </w:rPr>
              <w:lastRenderedPageBreak/>
              <w:t>饋，不限商家、不限金額、不需登錄、回饋無上限。</w:t>
            </w:r>
          </w:p>
          <w:p w:rsidR="007E3088" w:rsidRPr="00FB3D7D" w:rsidRDefault="007E3088" w:rsidP="007E3088">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紅利點數折抵現金</w:t>
            </w:r>
          </w:p>
          <w:p w:rsidR="007E3088" w:rsidRPr="00FB3D7D" w:rsidRDefault="007E3088" w:rsidP="007E3088">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紅利點數可至千餘家百貨、3C、家電、網路購物、旅行社等特約商店刷卡即時折抵消費金額，依照不同特約商店折抵比例，最高享100%折抵，讓您輕鬆消費省更多。</w:t>
            </w:r>
          </w:p>
          <w:p w:rsidR="007E3088" w:rsidRPr="00FB3D7D" w:rsidRDefault="007E3088" w:rsidP="007E3088">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紅利點數兌換精美贈品</w:t>
            </w:r>
          </w:p>
          <w:p w:rsidR="007E3088" w:rsidRPr="00FB3D7D" w:rsidRDefault="007E3088" w:rsidP="007E3088">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紅利點數可至永豐銀行信用卡網站免費兌換上百種精美商品！包含年節商品、家電用品、時尚精品、兒童用品、休閒娛樂商品、民生用品及禮券，也可以紅利點數做愛心，讓您的點數點點有用處。</w:t>
            </w:r>
          </w:p>
          <w:p w:rsidR="00C9373B" w:rsidRDefault="00A87BFF" w:rsidP="007E3088">
            <w:pPr>
              <w:snapToGrid w:val="0"/>
              <w:jc w:val="both"/>
              <w:rPr>
                <w:szCs w:val="24"/>
              </w:rPr>
            </w:pPr>
            <w:r>
              <w:rPr>
                <w:rFonts w:ascii="標楷體" w:eastAsia="標楷體" w:hAnsi="標楷體" w:hint="eastAsia"/>
                <w:szCs w:val="24"/>
              </w:rPr>
              <w:t xml:space="preserve">     </w:t>
            </w:r>
            <w:r w:rsidR="007E3088" w:rsidRPr="00FB3D7D">
              <w:rPr>
                <w:rFonts w:ascii="標楷體" w:eastAsia="標楷體" w:hAnsi="標楷體" w:hint="eastAsia"/>
                <w:szCs w:val="24"/>
              </w:rPr>
              <w:t>(上述優惠如有變動依本行公告為準)</w:t>
            </w:r>
          </w:p>
        </w:tc>
      </w:tr>
      <w:tr w:rsidR="00C9373B" w:rsidTr="00C9373B">
        <w:tc>
          <w:tcPr>
            <w:tcW w:w="2190" w:type="dxa"/>
          </w:tcPr>
          <w:p w:rsidR="00C9373B" w:rsidRPr="001610F5" w:rsidRDefault="00C9373B" w:rsidP="007D31E4">
            <w:pPr>
              <w:rPr>
                <w:sz w:val="32"/>
                <w:szCs w:val="32"/>
              </w:rPr>
            </w:pPr>
            <w:r w:rsidRPr="001610F5">
              <w:rPr>
                <w:rFonts w:eastAsia="標楷體" w:hint="eastAsia"/>
                <w:sz w:val="32"/>
                <w:szCs w:val="32"/>
              </w:rPr>
              <w:lastRenderedPageBreak/>
              <w:t>保險條件</w:t>
            </w:r>
          </w:p>
        </w:tc>
        <w:tc>
          <w:tcPr>
            <w:tcW w:w="4890" w:type="dxa"/>
          </w:tcPr>
          <w:p w:rsidR="00C9373B" w:rsidRPr="00565EB5" w:rsidRDefault="00C9373B" w:rsidP="00BF6D8F">
            <w:pPr>
              <w:snapToGrid w:val="0"/>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65EB5">
              <w:rPr>
                <w:rFonts w:ascii="標楷體" w:eastAsia="標楷體" w:hAnsi="標楷體"/>
                <w:bCs/>
                <w:szCs w:val="24"/>
                <w:u w:val="single"/>
              </w:rPr>
              <w:t>旅</w:t>
            </w:r>
            <w:r w:rsidR="00CC76B7">
              <w:rPr>
                <w:rFonts w:ascii="標楷體" w:eastAsia="標楷體" w:hAnsi="標楷體" w:hint="eastAsia"/>
                <w:bCs/>
                <w:szCs w:val="24"/>
                <w:u w:val="single"/>
              </w:rPr>
              <w:t>遊</w:t>
            </w:r>
            <w:r w:rsidRPr="00565EB5">
              <w:rPr>
                <w:rFonts w:ascii="標楷體" w:eastAsia="標楷體" w:hAnsi="標楷體"/>
                <w:bCs/>
                <w:szCs w:val="24"/>
                <w:u w:val="single"/>
              </w:rPr>
              <w:t>平安險</w:t>
            </w:r>
          </w:p>
          <w:p w:rsidR="00C9373B" w:rsidRPr="00565EB5" w:rsidRDefault="00C9373B" w:rsidP="00BF6D8F">
            <w:pPr>
              <w:snapToGrid w:val="0"/>
              <w:spacing w:line="400" w:lineRule="exact"/>
              <w:ind w:leftChars="130" w:left="312" w:firstLine="2"/>
              <w:jc w:val="both"/>
              <w:rPr>
                <w:rFonts w:ascii="標楷體" w:eastAsia="標楷體" w:hAnsi="標楷體"/>
                <w:bCs/>
                <w:szCs w:val="24"/>
              </w:rPr>
            </w:pPr>
            <w:r w:rsidRPr="00565EB5">
              <w:rPr>
                <w:rFonts w:ascii="標楷體" w:eastAsia="標楷體" w:hAnsi="標楷體" w:hint="eastAsia"/>
                <w:bCs/>
                <w:szCs w:val="24"/>
              </w:rPr>
              <w:t>最高</w:t>
            </w:r>
            <w:r w:rsidRPr="00565EB5">
              <w:rPr>
                <w:rFonts w:ascii="標楷體" w:eastAsia="標楷體" w:hAnsi="標楷體"/>
                <w:bCs/>
                <w:szCs w:val="24"/>
              </w:rPr>
              <w:t>新臺幣3</w:t>
            </w:r>
            <w:r w:rsidRPr="00565EB5">
              <w:rPr>
                <w:rFonts w:ascii="標楷體" w:eastAsia="標楷體" w:hAnsi="標楷體" w:hint="eastAsia"/>
                <w:bCs/>
                <w:szCs w:val="24"/>
              </w:rPr>
              <w:t>,</w:t>
            </w:r>
            <w:r w:rsidRPr="00565EB5">
              <w:rPr>
                <w:rFonts w:ascii="標楷體" w:eastAsia="標楷體" w:hAnsi="標楷體"/>
                <w:bCs/>
                <w:szCs w:val="24"/>
              </w:rPr>
              <w:t>000萬</w:t>
            </w:r>
            <w:r w:rsidRPr="00565EB5">
              <w:rPr>
                <w:rFonts w:ascii="標楷體" w:eastAsia="標楷體" w:hAnsi="標楷體" w:hint="eastAsia"/>
                <w:bCs/>
                <w:szCs w:val="24"/>
              </w:rPr>
              <w:t>元</w:t>
            </w:r>
            <w:r w:rsidRPr="00565EB5">
              <w:rPr>
                <w:rFonts w:ascii="標楷體" w:eastAsia="標楷體" w:hAnsi="標楷體"/>
                <w:bCs/>
                <w:szCs w:val="24"/>
              </w:rPr>
              <w:t>保障</w:t>
            </w:r>
          </w:p>
          <w:p w:rsidR="00C9373B" w:rsidRPr="00565EB5" w:rsidRDefault="00C9373B" w:rsidP="00BF6D8F">
            <w:pPr>
              <w:snapToGrid w:val="0"/>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65EB5">
              <w:rPr>
                <w:rFonts w:ascii="標楷體" w:eastAsia="標楷體" w:hAnsi="標楷體" w:hint="eastAsia"/>
                <w:bCs/>
                <w:szCs w:val="24"/>
                <w:u w:val="single"/>
              </w:rPr>
              <w:t>海</w:t>
            </w:r>
            <w:r w:rsidRPr="00565EB5">
              <w:rPr>
                <w:rFonts w:ascii="標楷體" w:eastAsia="標楷體" w:hAnsi="標楷體"/>
                <w:bCs/>
                <w:szCs w:val="24"/>
                <w:u w:val="single"/>
              </w:rPr>
              <w:t>外全程</w:t>
            </w:r>
            <w:r w:rsidR="00CC76B7">
              <w:rPr>
                <w:rFonts w:ascii="標楷體" w:eastAsia="標楷體" w:hAnsi="標楷體" w:hint="eastAsia"/>
                <w:bCs/>
                <w:szCs w:val="24"/>
                <w:u w:val="single"/>
              </w:rPr>
              <w:t>意外傷害</w:t>
            </w:r>
            <w:r w:rsidRPr="00565EB5">
              <w:rPr>
                <w:rFonts w:ascii="標楷體" w:eastAsia="標楷體" w:hAnsi="標楷體"/>
                <w:bCs/>
                <w:szCs w:val="24"/>
                <w:u w:val="single"/>
              </w:rPr>
              <w:t>險</w:t>
            </w:r>
          </w:p>
          <w:p w:rsidR="00C9373B" w:rsidRPr="00565EB5" w:rsidRDefault="00C9373B" w:rsidP="00BF6D8F">
            <w:pPr>
              <w:snapToGrid w:val="0"/>
              <w:spacing w:line="400" w:lineRule="exact"/>
              <w:ind w:leftChars="130" w:left="312" w:firstLine="2"/>
              <w:jc w:val="both"/>
              <w:rPr>
                <w:rFonts w:ascii="標楷體" w:eastAsia="標楷體" w:hAnsi="標楷體"/>
                <w:bCs/>
                <w:szCs w:val="24"/>
              </w:rPr>
            </w:pPr>
            <w:r w:rsidRPr="00565EB5">
              <w:rPr>
                <w:rFonts w:ascii="標楷體" w:eastAsia="標楷體" w:hAnsi="標楷體" w:hint="eastAsia"/>
                <w:bCs/>
                <w:szCs w:val="24"/>
              </w:rPr>
              <w:t>最高</w:t>
            </w:r>
            <w:r w:rsidRPr="00565EB5">
              <w:rPr>
                <w:rFonts w:ascii="標楷體" w:eastAsia="標楷體" w:hAnsi="標楷體"/>
                <w:bCs/>
                <w:szCs w:val="24"/>
              </w:rPr>
              <w:t>新臺幣200萬</w:t>
            </w:r>
            <w:r w:rsidRPr="00565EB5">
              <w:rPr>
                <w:rFonts w:ascii="標楷體" w:eastAsia="標楷體" w:hAnsi="標楷體" w:hint="eastAsia"/>
                <w:bCs/>
                <w:szCs w:val="24"/>
              </w:rPr>
              <w:t>元</w:t>
            </w:r>
            <w:r w:rsidRPr="00565EB5">
              <w:rPr>
                <w:rFonts w:ascii="標楷體" w:eastAsia="標楷體" w:hAnsi="標楷體"/>
                <w:bCs/>
                <w:szCs w:val="24"/>
              </w:rPr>
              <w:t>保障</w:t>
            </w:r>
          </w:p>
          <w:p w:rsidR="00C9373B" w:rsidRPr="00565EB5" w:rsidRDefault="00C9373B" w:rsidP="00BF6D8F">
            <w:pPr>
              <w:snapToGrid w:val="0"/>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65EB5">
              <w:rPr>
                <w:rFonts w:ascii="標楷體" w:eastAsia="標楷體" w:hAnsi="標楷體" w:hint="eastAsia"/>
                <w:bCs/>
                <w:szCs w:val="24"/>
                <w:u w:val="single"/>
              </w:rPr>
              <w:t>海外全程</w:t>
            </w:r>
            <w:r w:rsidRPr="00565EB5">
              <w:rPr>
                <w:rFonts w:ascii="標楷體" w:eastAsia="標楷體" w:hAnsi="標楷體"/>
                <w:bCs/>
                <w:szCs w:val="24"/>
                <w:u w:val="single"/>
              </w:rPr>
              <w:t>意外傷害醫療險</w:t>
            </w:r>
            <w:r w:rsidR="00C73BF9" w:rsidRPr="00C73BF9">
              <w:rPr>
                <w:rFonts w:ascii="標楷體" w:eastAsia="標楷體" w:hAnsi="標楷體" w:hint="eastAsia"/>
                <w:bCs/>
                <w:szCs w:val="24"/>
                <w:u w:val="single"/>
              </w:rPr>
              <w:t>(實支實付)</w:t>
            </w:r>
          </w:p>
          <w:p w:rsidR="00C9373B" w:rsidRPr="00966608" w:rsidRDefault="00C9373B" w:rsidP="00BF6D8F">
            <w:pPr>
              <w:snapToGrid w:val="0"/>
              <w:spacing w:line="400" w:lineRule="exact"/>
              <w:ind w:leftChars="130" w:left="312" w:firstLine="2"/>
              <w:jc w:val="both"/>
              <w:rPr>
                <w:rFonts w:ascii="標楷體" w:eastAsia="標楷體" w:hAnsi="標楷體"/>
                <w:bCs/>
                <w:szCs w:val="24"/>
              </w:rPr>
            </w:pPr>
            <w:r w:rsidRPr="00966608">
              <w:rPr>
                <w:rFonts w:ascii="標楷體" w:eastAsia="標楷體" w:hAnsi="標楷體" w:hint="eastAsia"/>
                <w:bCs/>
                <w:szCs w:val="24"/>
              </w:rPr>
              <w:t>最高</w:t>
            </w:r>
            <w:r w:rsidRPr="00966608">
              <w:rPr>
                <w:rFonts w:ascii="標楷體" w:eastAsia="標楷體" w:hAnsi="標楷體"/>
                <w:bCs/>
                <w:szCs w:val="24"/>
              </w:rPr>
              <w:t>新臺幣20萬</w:t>
            </w:r>
            <w:r w:rsidRPr="00966608">
              <w:rPr>
                <w:rFonts w:ascii="標楷體" w:eastAsia="標楷體" w:hAnsi="標楷體" w:hint="eastAsia"/>
                <w:bCs/>
                <w:szCs w:val="24"/>
              </w:rPr>
              <w:t>元</w:t>
            </w:r>
            <w:r w:rsidRPr="00966608">
              <w:rPr>
                <w:rFonts w:ascii="標楷體" w:eastAsia="標楷體" w:hAnsi="標楷體"/>
                <w:bCs/>
                <w:szCs w:val="24"/>
              </w:rPr>
              <w:t>保障</w:t>
            </w:r>
          </w:p>
          <w:p w:rsidR="00C9373B" w:rsidRPr="00F84CDA" w:rsidRDefault="00C9373B" w:rsidP="00BF6D8F">
            <w:pPr>
              <w:snapToGrid w:val="0"/>
              <w:spacing w:line="400" w:lineRule="exact"/>
              <w:ind w:left="230" w:hangingChars="96" w:hanging="230"/>
              <w:jc w:val="both"/>
              <w:rPr>
                <w:rFonts w:ascii="標楷體" w:eastAsia="標楷體" w:hAnsi="標楷體"/>
                <w:b/>
                <w:bCs/>
                <w:color w:val="000000" w:themeColor="text1"/>
                <w:szCs w:val="24"/>
                <w:bdr w:val="single" w:sz="4" w:space="0" w:color="auto"/>
              </w:rPr>
            </w:pPr>
            <w:r w:rsidRPr="00F84CDA">
              <w:rPr>
                <w:rFonts w:eastAsia="標楷體" w:hint="eastAsia"/>
                <w:szCs w:val="24"/>
              </w:rPr>
              <w:sym w:font="Webdings" w:char="F03C"/>
            </w:r>
            <w:r w:rsidR="00A42CA7" w:rsidRPr="00A42CA7">
              <w:rPr>
                <w:rFonts w:eastAsia="標楷體" w:hint="eastAsia"/>
                <w:bCs/>
                <w:szCs w:val="24"/>
                <w:bdr w:val="single" w:sz="4" w:space="0" w:color="auto"/>
              </w:rPr>
              <w:t>玉山獨家</w:t>
            </w:r>
          </w:p>
          <w:p w:rsidR="00C9373B" w:rsidRPr="003344F8" w:rsidRDefault="004E0A4D" w:rsidP="00BF6D8F">
            <w:pPr>
              <w:snapToGrid w:val="0"/>
              <w:spacing w:line="400" w:lineRule="exact"/>
              <w:ind w:leftChars="104" w:left="250" w:firstLine="2"/>
              <w:jc w:val="both"/>
              <w:rPr>
                <w:rFonts w:ascii="標楷體" w:eastAsia="標楷體" w:hAnsi="標楷體"/>
                <w:bCs/>
                <w:color w:val="000000" w:themeColor="text1"/>
                <w:szCs w:val="24"/>
                <w:u w:val="single"/>
              </w:rPr>
            </w:pPr>
            <w:r>
              <w:rPr>
                <w:rFonts w:ascii="標楷體" w:eastAsia="標楷體" w:hAnsi="標楷體" w:hint="eastAsia"/>
                <w:bCs/>
                <w:color w:val="000000" w:themeColor="text1"/>
                <w:szCs w:val="24"/>
                <w:u w:val="single"/>
              </w:rPr>
              <w:t>國內全程意外傷害</w:t>
            </w:r>
            <w:r w:rsidR="00C9373B" w:rsidRPr="003344F8">
              <w:rPr>
                <w:rFonts w:ascii="標楷體" w:eastAsia="標楷體" w:hAnsi="標楷體" w:hint="eastAsia"/>
                <w:bCs/>
                <w:color w:val="000000" w:themeColor="text1"/>
                <w:szCs w:val="24"/>
                <w:u w:val="single"/>
              </w:rPr>
              <w:t>險</w:t>
            </w:r>
          </w:p>
          <w:p w:rsidR="00C9373B" w:rsidRPr="00966608" w:rsidRDefault="00C9373B" w:rsidP="00BF6D8F">
            <w:pPr>
              <w:snapToGrid w:val="0"/>
              <w:spacing w:line="400" w:lineRule="exact"/>
              <w:ind w:leftChars="130" w:left="312" w:firstLine="2"/>
              <w:jc w:val="both"/>
              <w:rPr>
                <w:rFonts w:ascii="標楷體" w:eastAsia="標楷體" w:hAnsi="標楷體"/>
                <w:bCs/>
                <w:color w:val="000000" w:themeColor="text1"/>
                <w:szCs w:val="24"/>
              </w:rPr>
            </w:pPr>
            <w:r w:rsidRPr="00966608">
              <w:rPr>
                <w:rFonts w:ascii="標楷體" w:eastAsia="標楷體" w:hAnsi="標楷體" w:hint="eastAsia"/>
                <w:bCs/>
                <w:color w:val="000000" w:themeColor="text1"/>
                <w:szCs w:val="24"/>
              </w:rPr>
              <w:t>最高新臺幣200萬元保障</w:t>
            </w:r>
          </w:p>
          <w:p w:rsidR="00C9373B" w:rsidRPr="00F84CDA" w:rsidRDefault="00C9373B" w:rsidP="00BF6D8F">
            <w:pPr>
              <w:snapToGrid w:val="0"/>
              <w:spacing w:line="400" w:lineRule="exact"/>
              <w:jc w:val="both"/>
              <w:rPr>
                <w:rFonts w:ascii="標楷體" w:eastAsia="標楷體" w:hAnsi="標楷體"/>
                <w:b/>
                <w:bCs/>
                <w:color w:val="000000" w:themeColor="text1"/>
                <w:szCs w:val="24"/>
                <w:u w:val="single"/>
              </w:rPr>
            </w:pPr>
            <w:r w:rsidRPr="00F84CDA">
              <w:rPr>
                <w:rFonts w:eastAsia="標楷體" w:hint="eastAsia"/>
                <w:szCs w:val="24"/>
              </w:rPr>
              <w:sym w:font="Webdings" w:char="F03C"/>
            </w:r>
            <w:r w:rsidR="00A42CA7" w:rsidRPr="00A42CA7">
              <w:rPr>
                <w:rFonts w:eastAsia="標楷體" w:hint="eastAsia"/>
                <w:bCs/>
                <w:szCs w:val="24"/>
                <w:bdr w:val="single" w:sz="4" w:space="0" w:color="auto"/>
              </w:rPr>
              <w:t>玉山獨家</w:t>
            </w:r>
          </w:p>
          <w:p w:rsidR="00C9373B" w:rsidRPr="003344F8" w:rsidRDefault="00C9373B" w:rsidP="00BF6D8F">
            <w:pPr>
              <w:snapToGrid w:val="0"/>
              <w:spacing w:line="400" w:lineRule="exact"/>
              <w:ind w:leftChars="104" w:left="250" w:firstLine="2"/>
              <w:jc w:val="both"/>
              <w:rPr>
                <w:rFonts w:ascii="標楷體" w:eastAsia="標楷體" w:hAnsi="標楷體"/>
                <w:bCs/>
                <w:color w:val="000000" w:themeColor="text1"/>
                <w:szCs w:val="24"/>
                <w:u w:val="single"/>
              </w:rPr>
            </w:pPr>
            <w:r w:rsidRPr="003344F8">
              <w:rPr>
                <w:rFonts w:ascii="標楷體" w:eastAsia="標楷體" w:hAnsi="標楷體" w:hint="eastAsia"/>
                <w:bCs/>
                <w:color w:val="000000" w:themeColor="text1"/>
                <w:szCs w:val="24"/>
                <w:u w:val="single"/>
              </w:rPr>
              <w:t>國內全程意外傷害醫療險</w:t>
            </w:r>
            <w:r w:rsidR="004E0A4D" w:rsidRPr="004E0A4D">
              <w:rPr>
                <w:rFonts w:ascii="標楷體" w:eastAsia="標楷體" w:hAnsi="標楷體" w:hint="eastAsia"/>
                <w:bCs/>
                <w:szCs w:val="24"/>
                <w:u w:val="single"/>
              </w:rPr>
              <w:t>(實支實付)</w:t>
            </w:r>
          </w:p>
          <w:p w:rsidR="004E0A4D" w:rsidRPr="00966608" w:rsidRDefault="00C9373B" w:rsidP="00A42CA7">
            <w:pPr>
              <w:snapToGrid w:val="0"/>
              <w:spacing w:line="400" w:lineRule="exact"/>
              <w:ind w:leftChars="130" w:left="312" w:firstLine="2"/>
              <w:jc w:val="both"/>
              <w:rPr>
                <w:rFonts w:ascii="標楷體" w:eastAsia="標楷體" w:hAnsi="標楷體"/>
                <w:bCs/>
                <w:color w:val="000000" w:themeColor="text1"/>
                <w:szCs w:val="24"/>
              </w:rPr>
            </w:pPr>
            <w:r w:rsidRPr="00966608">
              <w:rPr>
                <w:rFonts w:ascii="標楷體" w:eastAsia="標楷體" w:hAnsi="標楷體" w:hint="eastAsia"/>
                <w:bCs/>
                <w:color w:val="000000" w:themeColor="text1"/>
                <w:szCs w:val="24"/>
              </w:rPr>
              <w:t>最高新臺幣20萬元保障</w:t>
            </w:r>
          </w:p>
          <w:p w:rsidR="00C9373B" w:rsidRDefault="00C9373B" w:rsidP="00BF6D8F">
            <w:pPr>
              <w:snapToGrid w:val="0"/>
              <w:spacing w:line="400" w:lineRule="exact"/>
              <w:jc w:val="both"/>
              <w:rPr>
                <w:rFonts w:ascii="標楷體" w:eastAsia="標楷體" w:hAnsi="標楷體"/>
                <w:bCs/>
                <w:color w:val="000000" w:themeColor="text1"/>
                <w:szCs w:val="24"/>
                <w:u w:val="single"/>
              </w:rPr>
            </w:pPr>
            <w:r w:rsidRPr="00F84CDA">
              <w:rPr>
                <w:rFonts w:eastAsia="標楷體" w:hint="eastAsia"/>
                <w:szCs w:val="24"/>
              </w:rPr>
              <w:lastRenderedPageBreak/>
              <w:sym w:font="Webdings" w:char="F03C"/>
            </w:r>
            <w:r w:rsidRPr="00565EB5">
              <w:rPr>
                <w:rFonts w:ascii="標楷體" w:eastAsia="標楷體" w:hAnsi="標楷體"/>
                <w:bCs/>
                <w:color w:val="000000" w:themeColor="text1"/>
                <w:szCs w:val="24"/>
                <w:u w:val="single"/>
              </w:rPr>
              <w:t>全球購物保障</w:t>
            </w:r>
            <w:r w:rsidRPr="00565EB5">
              <w:rPr>
                <w:rFonts w:ascii="標楷體" w:eastAsia="標楷體" w:hAnsi="標楷體" w:hint="eastAsia"/>
                <w:bCs/>
                <w:color w:val="000000" w:themeColor="text1"/>
                <w:szCs w:val="24"/>
                <w:u w:val="single"/>
              </w:rPr>
              <w:t>：</w:t>
            </w:r>
            <w:r w:rsidRPr="00565EB5">
              <w:rPr>
                <w:rFonts w:ascii="標楷體" w:eastAsia="標楷體" w:hAnsi="標楷體"/>
                <w:bCs/>
                <w:color w:val="000000" w:themeColor="text1"/>
                <w:szCs w:val="24"/>
                <w:u w:val="single"/>
              </w:rPr>
              <w:t>每年最高</w:t>
            </w:r>
            <w:r w:rsidRPr="00565EB5">
              <w:rPr>
                <w:rFonts w:ascii="標楷體" w:eastAsia="標楷體" w:hAnsi="標楷體" w:hint="eastAsia"/>
                <w:bCs/>
                <w:color w:val="000000" w:themeColor="text1"/>
                <w:szCs w:val="24"/>
                <w:u w:val="single"/>
              </w:rPr>
              <w:t>新臺幣</w:t>
            </w:r>
            <w:r w:rsidRPr="00565EB5">
              <w:rPr>
                <w:rFonts w:ascii="標楷體" w:eastAsia="標楷體" w:hAnsi="標楷體"/>
                <w:bCs/>
                <w:color w:val="000000" w:themeColor="text1"/>
                <w:szCs w:val="24"/>
                <w:u w:val="single"/>
              </w:rPr>
              <w:t>60萬元</w:t>
            </w:r>
          </w:p>
          <w:p w:rsidR="004E0A4D" w:rsidRDefault="004E0A4D" w:rsidP="00BF6D8F">
            <w:pPr>
              <w:snapToGrid w:val="0"/>
              <w:spacing w:line="400" w:lineRule="exact"/>
              <w:jc w:val="both"/>
              <w:rPr>
                <w:rFonts w:ascii="標楷體" w:eastAsia="標楷體" w:hAnsi="標楷體"/>
                <w:bCs/>
                <w:color w:val="000000" w:themeColor="text1"/>
                <w:szCs w:val="24"/>
                <w:u w:val="single"/>
              </w:rPr>
            </w:pPr>
          </w:p>
          <w:tbl>
            <w:tblPr>
              <w:tblW w:w="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7"/>
              <w:gridCol w:w="2761"/>
            </w:tblGrid>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全球購物保障</w:t>
                  </w:r>
                </w:p>
              </w:tc>
              <w:tc>
                <w:tcPr>
                  <w:tcW w:w="2761" w:type="dxa"/>
                  <w:vAlign w:val="center"/>
                </w:tcPr>
                <w:p w:rsidR="004E0A4D" w:rsidRDefault="004E0A4D" w:rsidP="004E0A4D">
                  <w:pPr>
                    <w:numPr>
                      <w:ilvl w:val="0"/>
                      <w:numId w:val="28"/>
                    </w:numPr>
                    <w:spacing w:before="100" w:beforeAutospacing="1" w:after="100" w:afterAutospacing="1"/>
                    <w:rPr>
                      <w:rFonts w:eastAsia="標楷體"/>
                      <w:szCs w:val="16"/>
                    </w:rPr>
                  </w:pPr>
                  <w:r>
                    <w:rPr>
                      <w:rFonts w:eastAsia="標楷體" w:hint="eastAsia"/>
                      <w:szCs w:val="16"/>
                    </w:rPr>
                    <w:t>每一項物品最高</w:t>
                  </w:r>
                  <w:r>
                    <w:rPr>
                      <w:rFonts w:eastAsia="標楷體" w:hint="eastAsia"/>
                      <w:szCs w:val="16"/>
                    </w:rPr>
                    <w:t>(</w:t>
                  </w:r>
                  <w:r>
                    <w:rPr>
                      <w:rFonts w:eastAsia="標楷體" w:hint="eastAsia"/>
                      <w:szCs w:val="16"/>
                    </w:rPr>
                    <w:t>同組或同套均視為同一物品</w:t>
                  </w:r>
                  <w:r>
                    <w:rPr>
                      <w:rFonts w:eastAsia="標楷體" w:hint="eastAsia"/>
                      <w:szCs w:val="16"/>
                    </w:rPr>
                    <w:t>)</w:t>
                  </w:r>
                  <w:r>
                    <w:rPr>
                      <w:rFonts w:eastAsia="標楷體" w:hint="eastAsia"/>
                      <w:szCs w:val="16"/>
                    </w:rPr>
                    <w:t>：</w:t>
                  </w:r>
                  <w:r>
                    <w:rPr>
                      <w:rFonts w:eastAsia="標楷體" w:hint="eastAsia"/>
                      <w:szCs w:val="16"/>
                    </w:rPr>
                    <w:t>10</w:t>
                  </w:r>
                  <w:r>
                    <w:rPr>
                      <w:rFonts w:eastAsia="標楷體" w:hint="eastAsia"/>
                      <w:szCs w:val="16"/>
                    </w:rPr>
                    <w:t>萬元</w:t>
                  </w:r>
                </w:p>
                <w:p w:rsidR="004E0A4D" w:rsidRDefault="004E0A4D" w:rsidP="004E0A4D">
                  <w:pPr>
                    <w:numPr>
                      <w:ilvl w:val="0"/>
                      <w:numId w:val="28"/>
                    </w:numPr>
                    <w:spacing w:before="100" w:beforeAutospacing="1" w:after="100" w:afterAutospacing="1"/>
                    <w:rPr>
                      <w:rFonts w:eastAsia="標楷體"/>
                      <w:szCs w:val="16"/>
                    </w:rPr>
                  </w:pPr>
                  <w:r>
                    <w:rPr>
                      <w:rFonts w:eastAsia="標楷體" w:hint="eastAsia"/>
                      <w:szCs w:val="16"/>
                    </w:rPr>
                    <w:t>每一次事故最高：</w:t>
                  </w:r>
                  <w:r>
                    <w:rPr>
                      <w:rFonts w:eastAsia="標楷體" w:hint="eastAsia"/>
                      <w:szCs w:val="16"/>
                    </w:rPr>
                    <w:t>30</w:t>
                  </w:r>
                  <w:r>
                    <w:rPr>
                      <w:rFonts w:eastAsia="標楷體" w:hint="eastAsia"/>
                      <w:szCs w:val="16"/>
                    </w:rPr>
                    <w:t>萬元</w:t>
                  </w:r>
                </w:p>
                <w:p w:rsidR="004E0A4D" w:rsidRDefault="004E0A4D" w:rsidP="004E0A4D">
                  <w:pPr>
                    <w:numPr>
                      <w:ilvl w:val="0"/>
                      <w:numId w:val="28"/>
                    </w:numPr>
                    <w:spacing w:before="100" w:beforeAutospacing="1" w:after="100" w:afterAutospacing="1"/>
                    <w:rPr>
                      <w:rFonts w:eastAsia="標楷體"/>
                      <w:szCs w:val="16"/>
                    </w:rPr>
                  </w:pPr>
                  <w:r>
                    <w:rPr>
                      <w:rFonts w:eastAsia="標楷體" w:hint="eastAsia"/>
                      <w:szCs w:val="16"/>
                    </w:rPr>
                    <w:t>每卡每年最高賠償金額：</w:t>
                  </w:r>
                  <w:r>
                    <w:rPr>
                      <w:rFonts w:eastAsia="標楷體" w:hint="eastAsia"/>
                      <w:szCs w:val="16"/>
                    </w:rPr>
                    <w:t>60</w:t>
                  </w:r>
                  <w:r>
                    <w:rPr>
                      <w:rFonts w:eastAsia="標楷體" w:hint="eastAsia"/>
                      <w:szCs w:val="16"/>
                    </w:rPr>
                    <w:t>萬元</w:t>
                  </w:r>
                </w:p>
                <w:p w:rsidR="004E0A4D" w:rsidRDefault="004E0A4D" w:rsidP="004E0A4D">
                  <w:pPr>
                    <w:numPr>
                      <w:ilvl w:val="0"/>
                      <w:numId w:val="28"/>
                    </w:numPr>
                    <w:spacing w:before="100" w:beforeAutospacing="1" w:after="100" w:afterAutospacing="1"/>
                    <w:rPr>
                      <w:rFonts w:eastAsia="標楷體"/>
                      <w:szCs w:val="16"/>
                    </w:rPr>
                  </w:pPr>
                  <w:r>
                    <w:rPr>
                      <w:rFonts w:eastAsia="標楷體" w:hint="eastAsia"/>
                      <w:szCs w:val="16"/>
                    </w:rPr>
                    <w:t>每卡每年最高賠償次數：</w:t>
                  </w:r>
                  <w:r>
                    <w:rPr>
                      <w:rFonts w:eastAsia="標楷體" w:hint="eastAsia"/>
                      <w:szCs w:val="16"/>
                    </w:rPr>
                    <w:t>2</w:t>
                  </w:r>
                  <w:r>
                    <w:rPr>
                      <w:rFonts w:eastAsia="標楷體" w:hint="eastAsia"/>
                      <w:szCs w:val="16"/>
                    </w:rPr>
                    <w:t>次</w:t>
                  </w:r>
                </w:p>
              </w:tc>
            </w:tr>
          </w:tbl>
          <w:p w:rsidR="004E0A4D" w:rsidRPr="00565EB5" w:rsidRDefault="004E0A4D" w:rsidP="00BF6D8F">
            <w:pPr>
              <w:snapToGrid w:val="0"/>
              <w:spacing w:line="400" w:lineRule="exact"/>
              <w:jc w:val="both"/>
              <w:rPr>
                <w:rFonts w:ascii="標楷體" w:eastAsia="標楷體" w:hAnsi="標楷體"/>
                <w:bCs/>
                <w:color w:val="000000" w:themeColor="text1"/>
                <w:szCs w:val="24"/>
                <w:u w:val="single"/>
              </w:rPr>
            </w:pPr>
          </w:p>
          <w:p w:rsidR="00C9373B" w:rsidRPr="00565EB5" w:rsidRDefault="00C9373B" w:rsidP="00BF6D8F">
            <w:pPr>
              <w:snapToGrid w:val="0"/>
              <w:spacing w:line="400" w:lineRule="exact"/>
              <w:jc w:val="both"/>
              <w:rPr>
                <w:rFonts w:ascii="標楷體" w:eastAsia="標楷體" w:hAnsi="標楷體"/>
                <w:bCs/>
                <w:color w:val="000000" w:themeColor="text1"/>
                <w:szCs w:val="24"/>
                <w:u w:val="single"/>
              </w:rPr>
            </w:pPr>
            <w:r w:rsidRPr="00F84CDA">
              <w:rPr>
                <w:rFonts w:eastAsia="標楷體" w:hint="eastAsia"/>
                <w:szCs w:val="24"/>
              </w:rPr>
              <w:sym w:font="Webdings" w:char="F03C"/>
            </w:r>
            <w:r w:rsidRPr="00565EB5">
              <w:rPr>
                <w:rFonts w:ascii="標楷體" w:eastAsia="標楷體" w:hAnsi="標楷體"/>
                <w:bCs/>
                <w:color w:val="000000" w:themeColor="text1"/>
                <w:szCs w:val="24"/>
                <w:u w:val="single"/>
              </w:rPr>
              <w:t>旅遊不便險</w:t>
            </w:r>
            <w:r w:rsidRPr="00565EB5">
              <w:rPr>
                <w:rFonts w:ascii="標楷體" w:eastAsia="標楷體" w:hAnsi="標楷體" w:hint="eastAsia"/>
                <w:bCs/>
                <w:color w:val="000000" w:themeColor="text1"/>
                <w:szCs w:val="24"/>
                <w:u w:val="single"/>
              </w:rPr>
              <w:t>：</w:t>
            </w:r>
            <w:r w:rsidR="004E0A4D" w:rsidRPr="004E0A4D">
              <w:rPr>
                <w:rFonts w:ascii="標楷體" w:eastAsia="標楷體" w:hAnsi="標楷體" w:hint="eastAsia"/>
                <w:bCs/>
                <w:color w:val="000000" w:themeColor="text1"/>
                <w:szCs w:val="24"/>
                <w:u w:val="single"/>
              </w:rPr>
              <w:t>(實支實付)</w:t>
            </w:r>
          </w:p>
          <w:p w:rsidR="00C9373B" w:rsidRDefault="00C9373B" w:rsidP="00B06416">
            <w:pPr>
              <w:snapToGrid w:val="0"/>
              <w:spacing w:line="400" w:lineRule="exact"/>
              <w:jc w:val="both"/>
              <w:rPr>
                <w:rFonts w:ascii="標楷體" w:eastAsia="標楷體" w:hAnsi="標楷體"/>
                <w:b/>
                <w:bCs/>
                <w:szCs w:val="24"/>
              </w:rPr>
            </w:pPr>
          </w:p>
          <w:tbl>
            <w:tblPr>
              <w:tblW w:w="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7"/>
              <w:gridCol w:w="2761"/>
            </w:tblGrid>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旅遊不便險</w:t>
                  </w:r>
                </w:p>
                <w:p w:rsidR="004E0A4D" w:rsidRDefault="004E0A4D" w:rsidP="00663447">
                  <w:pPr>
                    <w:jc w:val="center"/>
                    <w:rPr>
                      <w:rFonts w:eastAsia="標楷體"/>
                      <w:szCs w:val="16"/>
                    </w:rPr>
                  </w:pPr>
                  <w:r>
                    <w:rPr>
                      <w:rFonts w:eastAsia="標楷體" w:hint="eastAsia"/>
                      <w:szCs w:val="16"/>
                    </w:rPr>
                    <w:t>(</w:t>
                  </w:r>
                  <w:r>
                    <w:rPr>
                      <w:rFonts w:eastAsia="標楷體" w:hint="eastAsia"/>
                      <w:szCs w:val="16"/>
                    </w:rPr>
                    <w:t>實支實付</w:t>
                  </w:r>
                  <w:r>
                    <w:rPr>
                      <w:rFonts w:eastAsia="標楷體" w:hint="eastAsia"/>
                      <w:szCs w:val="16"/>
                    </w:rPr>
                    <w:t>)</w:t>
                  </w:r>
                </w:p>
              </w:tc>
              <w:tc>
                <w:tcPr>
                  <w:tcW w:w="2761" w:type="dxa"/>
                  <w:vAlign w:val="center"/>
                </w:tcPr>
                <w:p w:rsidR="004E0A4D" w:rsidRDefault="004E0A4D" w:rsidP="00663447">
                  <w:pPr>
                    <w:jc w:val="center"/>
                    <w:rPr>
                      <w:rFonts w:eastAsia="標楷體"/>
                      <w:szCs w:val="16"/>
                    </w:rPr>
                  </w:pPr>
                  <w:r>
                    <w:rPr>
                      <w:rFonts w:eastAsia="標楷體" w:hint="eastAsia"/>
                      <w:szCs w:val="16"/>
                    </w:rPr>
                    <w:t>公務人員國民旅遊卡</w:t>
                  </w:r>
                </w:p>
              </w:tc>
            </w:tr>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班機延誤</w:t>
                  </w:r>
                </w:p>
                <w:p w:rsidR="004E0A4D" w:rsidRDefault="004E0A4D" w:rsidP="00663447">
                  <w:pPr>
                    <w:jc w:val="center"/>
                    <w:rPr>
                      <w:rFonts w:eastAsia="標楷體"/>
                      <w:szCs w:val="16"/>
                    </w:rPr>
                  </w:pPr>
                  <w:r>
                    <w:rPr>
                      <w:rFonts w:eastAsia="標楷體" w:hint="eastAsia"/>
                      <w:szCs w:val="16"/>
                    </w:rPr>
                    <w:t>(4</w:t>
                  </w:r>
                  <w:r>
                    <w:rPr>
                      <w:rFonts w:eastAsia="標楷體" w:hint="eastAsia"/>
                      <w:szCs w:val="16"/>
                    </w:rPr>
                    <w:t>小時以上</w:t>
                  </w:r>
                  <w:r>
                    <w:rPr>
                      <w:rFonts w:eastAsia="標楷體" w:hint="eastAsia"/>
                      <w:szCs w:val="16"/>
                    </w:rPr>
                    <w:t>)</w:t>
                  </w:r>
                </w:p>
              </w:tc>
              <w:tc>
                <w:tcPr>
                  <w:tcW w:w="2761" w:type="dxa"/>
                  <w:vAlign w:val="center"/>
                </w:tcPr>
                <w:p w:rsidR="004E0A4D" w:rsidRDefault="004E0A4D" w:rsidP="00663447">
                  <w:pPr>
                    <w:jc w:val="center"/>
                    <w:rPr>
                      <w:rFonts w:eastAsia="標楷體"/>
                      <w:szCs w:val="16"/>
                    </w:rPr>
                  </w:pPr>
                  <w:r>
                    <w:rPr>
                      <w:rFonts w:eastAsia="標楷體" w:hint="eastAsia"/>
                      <w:szCs w:val="16"/>
                    </w:rPr>
                    <w:t>最高</w:t>
                  </w:r>
                  <w:r>
                    <w:rPr>
                      <w:rFonts w:eastAsia="標楷體" w:hint="eastAsia"/>
                      <w:szCs w:val="16"/>
                    </w:rPr>
                    <w:t>1</w:t>
                  </w:r>
                  <w:r>
                    <w:rPr>
                      <w:rFonts w:eastAsia="標楷體" w:hint="eastAsia"/>
                      <w:szCs w:val="16"/>
                    </w:rPr>
                    <w:t>萬元</w:t>
                  </w:r>
                  <w:r>
                    <w:rPr>
                      <w:rFonts w:eastAsia="標楷體" w:hint="eastAsia"/>
                      <w:szCs w:val="16"/>
                    </w:rPr>
                    <w:t>(</w:t>
                  </w:r>
                  <w:r>
                    <w:rPr>
                      <w:rFonts w:eastAsia="標楷體" w:hint="eastAsia"/>
                      <w:szCs w:val="16"/>
                    </w:rPr>
                    <w:t>與家屬合計最高</w:t>
                  </w:r>
                  <w:r>
                    <w:rPr>
                      <w:rFonts w:eastAsia="標楷體" w:hint="eastAsia"/>
                      <w:szCs w:val="16"/>
                    </w:rPr>
                    <w:t>2</w:t>
                  </w:r>
                  <w:r>
                    <w:rPr>
                      <w:rFonts w:eastAsia="標楷體" w:hint="eastAsia"/>
                      <w:szCs w:val="16"/>
                    </w:rPr>
                    <w:t>萬元</w:t>
                  </w:r>
                  <w:r>
                    <w:rPr>
                      <w:rFonts w:eastAsia="標楷體" w:hint="eastAsia"/>
                      <w:szCs w:val="16"/>
                    </w:rPr>
                    <w:t>)</w:t>
                  </w:r>
                </w:p>
              </w:tc>
            </w:tr>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行李延誤</w:t>
                  </w:r>
                </w:p>
                <w:p w:rsidR="004E0A4D" w:rsidRDefault="004E0A4D" w:rsidP="00663447">
                  <w:pPr>
                    <w:jc w:val="center"/>
                    <w:rPr>
                      <w:rFonts w:eastAsia="標楷體"/>
                      <w:szCs w:val="16"/>
                    </w:rPr>
                  </w:pPr>
                  <w:r>
                    <w:rPr>
                      <w:rFonts w:eastAsia="標楷體" w:hint="eastAsia"/>
                      <w:szCs w:val="16"/>
                    </w:rPr>
                    <w:t>(6~24</w:t>
                  </w:r>
                  <w:r>
                    <w:rPr>
                      <w:rFonts w:eastAsia="標楷體" w:hint="eastAsia"/>
                      <w:szCs w:val="16"/>
                    </w:rPr>
                    <w:t>小時</w:t>
                  </w:r>
                  <w:r>
                    <w:rPr>
                      <w:rFonts w:eastAsia="標楷體" w:hint="eastAsia"/>
                      <w:szCs w:val="16"/>
                    </w:rPr>
                    <w:t>)</w:t>
                  </w:r>
                </w:p>
              </w:tc>
              <w:tc>
                <w:tcPr>
                  <w:tcW w:w="2761" w:type="dxa"/>
                  <w:vAlign w:val="center"/>
                </w:tcPr>
                <w:p w:rsidR="004E0A4D" w:rsidRDefault="004E0A4D" w:rsidP="00663447">
                  <w:pPr>
                    <w:jc w:val="center"/>
                    <w:rPr>
                      <w:rFonts w:eastAsia="標楷體"/>
                      <w:szCs w:val="16"/>
                    </w:rPr>
                  </w:pPr>
                  <w:r>
                    <w:rPr>
                      <w:rFonts w:eastAsia="標楷體" w:hint="eastAsia"/>
                      <w:szCs w:val="16"/>
                    </w:rPr>
                    <w:t>最高</w:t>
                  </w:r>
                  <w:r>
                    <w:rPr>
                      <w:rFonts w:eastAsia="標楷體" w:hint="eastAsia"/>
                      <w:szCs w:val="16"/>
                    </w:rPr>
                    <w:t>1</w:t>
                  </w:r>
                  <w:r>
                    <w:rPr>
                      <w:rFonts w:eastAsia="標楷體" w:hint="eastAsia"/>
                      <w:szCs w:val="16"/>
                    </w:rPr>
                    <w:t>萬元</w:t>
                  </w:r>
                  <w:r>
                    <w:rPr>
                      <w:rFonts w:eastAsia="標楷體" w:hint="eastAsia"/>
                      <w:szCs w:val="16"/>
                    </w:rPr>
                    <w:t>(</w:t>
                  </w:r>
                  <w:r>
                    <w:rPr>
                      <w:rFonts w:eastAsia="標楷體" w:hint="eastAsia"/>
                      <w:szCs w:val="16"/>
                    </w:rPr>
                    <w:t>與家屬合計最高</w:t>
                  </w:r>
                  <w:r>
                    <w:rPr>
                      <w:rFonts w:eastAsia="標楷體" w:hint="eastAsia"/>
                      <w:szCs w:val="16"/>
                    </w:rPr>
                    <w:t>2</w:t>
                  </w:r>
                  <w:r>
                    <w:rPr>
                      <w:rFonts w:eastAsia="標楷體" w:hint="eastAsia"/>
                      <w:szCs w:val="16"/>
                    </w:rPr>
                    <w:t>萬元</w:t>
                  </w:r>
                  <w:r>
                    <w:rPr>
                      <w:rFonts w:eastAsia="標楷體" w:hint="eastAsia"/>
                      <w:szCs w:val="16"/>
                    </w:rPr>
                    <w:t>)</w:t>
                  </w:r>
                </w:p>
              </w:tc>
            </w:tr>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行李遺失</w:t>
                  </w:r>
                </w:p>
                <w:p w:rsidR="004E0A4D" w:rsidRDefault="004E0A4D" w:rsidP="00663447">
                  <w:pPr>
                    <w:jc w:val="center"/>
                    <w:rPr>
                      <w:rFonts w:eastAsia="標楷體"/>
                      <w:szCs w:val="16"/>
                    </w:rPr>
                  </w:pPr>
                  <w:r>
                    <w:rPr>
                      <w:rFonts w:eastAsia="標楷體" w:hint="eastAsia"/>
                      <w:szCs w:val="16"/>
                    </w:rPr>
                    <w:t>(24</w:t>
                  </w:r>
                  <w:r>
                    <w:rPr>
                      <w:rFonts w:eastAsia="標楷體" w:hint="eastAsia"/>
                      <w:szCs w:val="16"/>
                    </w:rPr>
                    <w:t>小時以上</w:t>
                  </w:r>
                  <w:r>
                    <w:rPr>
                      <w:rFonts w:eastAsia="標楷體" w:hint="eastAsia"/>
                      <w:szCs w:val="16"/>
                    </w:rPr>
                    <w:t>)</w:t>
                  </w:r>
                </w:p>
              </w:tc>
              <w:tc>
                <w:tcPr>
                  <w:tcW w:w="2761" w:type="dxa"/>
                  <w:vAlign w:val="center"/>
                </w:tcPr>
                <w:p w:rsidR="004E0A4D" w:rsidRDefault="004E0A4D" w:rsidP="00663447">
                  <w:pPr>
                    <w:jc w:val="center"/>
                    <w:rPr>
                      <w:rFonts w:eastAsia="標楷體"/>
                      <w:szCs w:val="16"/>
                    </w:rPr>
                  </w:pPr>
                  <w:r>
                    <w:rPr>
                      <w:rFonts w:eastAsia="標楷體" w:hint="eastAsia"/>
                      <w:szCs w:val="16"/>
                    </w:rPr>
                    <w:t>最高</w:t>
                  </w:r>
                  <w:r>
                    <w:rPr>
                      <w:rFonts w:eastAsia="標楷體" w:hint="eastAsia"/>
                      <w:szCs w:val="16"/>
                    </w:rPr>
                    <w:t>3</w:t>
                  </w:r>
                  <w:r>
                    <w:rPr>
                      <w:rFonts w:eastAsia="標楷體" w:hint="eastAsia"/>
                      <w:szCs w:val="16"/>
                    </w:rPr>
                    <w:t>萬元</w:t>
                  </w:r>
                  <w:r>
                    <w:rPr>
                      <w:rFonts w:eastAsia="標楷體" w:hint="eastAsia"/>
                      <w:szCs w:val="16"/>
                    </w:rPr>
                    <w:t>(</w:t>
                  </w:r>
                  <w:r>
                    <w:rPr>
                      <w:rFonts w:eastAsia="標楷體" w:hint="eastAsia"/>
                      <w:szCs w:val="16"/>
                    </w:rPr>
                    <w:t>與家屬合計最高</w:t>
                  </w:r>
                  <w:r>
                    <w:rPr>
                      <w:rFonts w:eastAsia="標楷體" w:hint="eastAsia"/>
                      <w:szCs w:val="16"/>
                    </w:rPr>
                    <w:t>6</w:t>
                  </w:r>
                  <w:r>
                    <w:rPr>
                      <w:rFonts w:eastAsia="標楷體" w:hint="eastAsia"/>
                      <w:szCs w:val="16"/>
                    </w:rPr>
                    <w:t>萬元</w:t>
                  </w:r>
                  <w:r>
                    <w:rPr>
                      <w:rFonts w:eastAsia="標楷體" w:hint="eastAsia"/>
                      <w:szCs w:val="16"/>
                    </w:rPr>
                    <w:t>)</w:t>
                  </w:r>
                </w:p>
                <w:p w:rsidR="004E0A4D" w:rsidRDefault="004E0A4D" w:rsidP="00663447">
                  <w:pPr>
                    <w:rPr>
                      <w:rFonts w:eastAsia="標楷體"/>
                      <w:szCs w:val="16"/>
                    </w:rPr>
                  </w:pPr>
                  <w:r>
                    <w:rPr>
                      <w:rFonts w:eastAsia="標楷體" w:hint="eastAsia"/>
                      <w:szCs w:val="16"/>
                    </w:rPr>
                    <w:t>普卡最高以</w:t>
                  </w:r>
                  <w:r>
                    <w:rPr>
                      <w:rFonts w:eastAsia="標楷體" w:hint="eastAsia"/>
                      <w:szCs w:val="16"/>
                    </w:rPr>
                    <w:t>2</w:t>
                  </w:r>
                  <w:r>
                    <w:rPr>
                      <w:rFonts w:eastAsia="標楷體" w:hint="eastAsia"/>
                      <w:szCs w:val="16"/>
                    </w:rPr>
                    <w:t>萬元為限</w:t>
                  </w:r>
                  <w:r>
                    <w:rPr>
                      <w:rFonts w:eastAsia="標楷體" w:hint="eastAsia"/>
                      <w:szCs w:val="16"/>
                    </w:rPr>
                    <w:t>(</w:t>
                  </w:r>
                  <w:r>
                    <w:rPr>
                      <w:rFonts w:eastAsia="標楷體" w:hint="eastAsia"/>
                      <w:szCs w:val="16"/>
                    </w:rPr>
                    <w:t>與家屬合計最高</w:t>
                  </w:r>
                  <w:r>
                    <w:rPr>
                      <w:rFonts w:eastAsia="標楷體" w:hint="eastAsia"/>
                      <w:szCs w:val="16"/>
                    </w:rPr>
                    <w:t>4</w:t>
                  </w:r>
                  <w:r>
                    <w:rPr>
                      <w:rFonts w:eastAsia="標楷體" w:hint="eastAsia"/>
                      <w:szCs w:val="16"/>
                    </w:rPr>
                    <w:t>萬元</w:t>
                  </w:r>
                  <w:r>
                    <w:rPr>
                      <w:rFonts w:eastAsia="標楷體" w:hint="eastAsia"/>
                      <w:szCs w:val="16"/>
                    </w:rPr>
                    <w:t>)</w:t>
                  </w:r>
                </w:p>
              </w:tc>
            </w:tr>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旅行文件</w:t>
                  </w:r>
                </w:p>
                <w:p w:rsidR="004E0A4D" w:rsidRDefault="004E0A4D" w:rsidP="00663447">
                  <w:pPr>
                    <w:jc w:val="center"/>
                    <w:rPr>
                      <w:rFonts w:eastAsia="標楷體"/>
                      <w:szCs w:val="16"/>
                    </w:rPr>
                  </w:pPr>
                  <w:r>
                    <w:rPr>
                      <w:rFonts w:eastAsia="標楷體" w:hint="eastAsia"/>
                      <w:szCs w:val="16"/>
                    </w:rPr>
                    <w:t>重置費用</w:t>
                  </w:r>
                </w:p>
                <w:p w:rsidR="004E0A4D" w:rsidRDefault="004E0A4D" w:rsidP="00663447">
                  <w:pPr>
                    <w:jc w:val="center"/>
                    <w:rPr>
                      <w:rFonts w:eastAsia="標楷體"/>
                      <w:szCs w:val="16"/>
                    </w:rPr>
                  </w:pPr>
                  <w:r>
                    <w:rPr>
                      <w:rFonts w:eastAsia="標楷體" w:hint="eastAsia"/>
                      <w:szCs w:val="16"/>
                    </w:rPr>
                    <w:t>(</w:t>
                  </w:r>
                  <w:r>
                    <w:rPr>
                      <w:rFonts w:eastAsia="標楷體" w:hint="eastAsia"/>
                      <w:szCs w:val="16"/>
                    </w:rPr>
                    <w:t>含護照遺失</w:t>
                  </w:r>
                  <w:r>
                    <w:rPr>
                      <w:rFonts w:eastAsia="標楷體" w:hint="eastAsia"/>
                      <w:szCs w:val="16"/>
                    </w:rPr>
                    <w:t>)</w:t>
                  </w:r>
                </w:p>
              </w:tc>
              <w:tc>
                <w:tcPr>
                  <w:tcW w:w="2761" w:type="dxa"/>
                  <w:vAlign w:val="center"/>
                </w:tcPr>
                <w:p w:rsidR="004E0A4D" w:rsidRDefault="004E0A4D" w:rsidP="00663447">
                  <w:pPr>
                    <w:jc w:val="center"/>
                    <w:rPr>
                      <w:rFonts w:eastAsia="標楷體"/>
                      <w:szCs w:val="16"/>
                    </w:rPr>
                  </w:pPr>
                  <w:r>
                    <w:rPr>
                      <w:rFonts w:eastAsia="標楷體" w:hint="eastAsia"/>
                      <w:szCs w:val="16"/>
                    </w:rPr>
                    <w:t>最高</w:t>
                  </w:r>
                  <w:r>
                    <w:rPr>
                      <w:rFonts w:eastAsia="標楷體"/>
                      <w:szCs w:val="16"/>
                    </w:rPr>
                    <w:t> 5</w:t>
                  </w:r>
                  <w:r>
                    <w:rPr>
                      <w:rFonts w:eastAsia="標楷體" w:hint="eastAsia"/>
                      <w:szCs w:val="16"/>
                    </w:rPr>
                    <w:t>,</w:t>
                  </w:r>
                  <w:r>
                    <w:rPr>
                      <w:rFonts w:eastAsia="標楷體"/>
                      <w:szCs w:val="16"/>
                    </w:rPr>
                    <w:t>000</w:t>
                  </w:r>
                  <w:r>
                    <w:rPr>
                      <w:rFonts w:eastAsia="標楷體" w:hint="eastAsia"/>
                      <w:szCs w:val="16"/>
                    </w:rPr>
                    <w:t>元</w:t>
                  </w:r>
                </w:p>
              </w:tc>
            </w:tr>
          </w:tbl>
          <w:p w:rsidR="004E0A4D" w:rsidRDefault="004E0A4D" w:rsidP="00B06416">
            <w:pPr>
              <w:snapToGrid w:val="0"/>
              <w:spacing w:line="400" w:lineRule="exact"/>
              <w:jc w:val="both"/>
              <w:rPr>
                <w:rFonts w:ascii="標楷體" w:eastAsia="標楷體" w:hAnsi="標楷體"/>
                <w:b/>
                <w:bCs/>
                <w:szCs w:val="24"/>
              </w:rPr>
            </w:pPr>
          </w:p>
          <w:p w:rsidR="0074544A" w:rsidRDefault="0074544A" w:rsidP="0074544A">
            <w:pPr>
              <w:snapToGrid w:val="0"/>
              <w:rPr>
                <w:rFonts w:eastAsia="標楷體"/>
                <w:szCs w:val="20"/>
              </w:rPr>
            </w:pPr>
            <w:r w:rsidRPr="00F84CDA">
              <w:rPr>
                <w:rFonts w:ascii="標楷體" w:eastAsia="標楷體" w:hAnsi="標楷體" w:hint="eastAsia"/>
                <w:szCs w:val="24"/>
              </w:rPr>
              <w:t>※</w:t>
            </w:r>
            <w:r w:rsidR="00197206">
              <w:rPr>
                <w:rFonts w:eastAsia="標楷體"/>
                <w:szCs w:val="20"/>
              </w:rPr>
              <w:t>上述保險內容需</w:t>
            </w:r>
            <w:r w:rsidR="00197206">
              <w:rPr>
                <w:rFonts w:eastAsia="標楷體" w:hint="eastAsia"/>
                <w:szCs w:val="20"/>
              </w:rPr>
              <w:t>刷卡支付旅途中全額公共</w:t>
            </w:r>
            <w:r>
              <w:rPr>
                <w:rFonts w:eastAsia="標楷體" w:hint="eastAsia"/>
                <w:szCs w:val="20"/>
              </w:rPr>
              <w:t xml:space="preserve"> </w:t>
            </w:r>
          </w:p>
          <w:p w:rsidR="0074544A" w:rsidRDefault="0074544A" w:rsidP="0074544A">
            <w:pPr>
              <w:snapToGrid w:val="0"/>
              <w:rPr>
                <w:rFonts w:eastAsia="標楷體"/>
                <w:szCs w:val="20"/>
              </w:rPr>
            </w:pPr>
            <w:r>
              <w:rPr>
                <w:rFonts w:eastAsia="標楷體" w:hint="eastAsia"/>
                <w:szCs w:val="20"/>
              </w:rPr>
              <w:t xml:space="preserve">  </w:t>
            </w:r>
            <w:r w:rsidR="00197206">
              <w:rPr>
                <w:rFonts w:eastAsia="標楷體" w:hint="eastAsia"/>
                <w:szCs w:val="20"/>
              </w:rPr>
              <w:t>運輸工具費用，或參加旅行團時</w:t>
            </w:r>
            <w:r w:rsidR="00197206">
              <w:rPr>
                <w:rFonts w:eastAsia="標楷體"/>
                <w:szCs w:val="20"/>
              </w:rPr>
              <w:t>80%</w:t>
            </w:r>
            <w:r w:rsidR="00197206">
              <w:rPr>
                <w:rFonts w:eastAsia="標楷體" w:hint="eastAsia"/>
                <w:szCs w:val="20"/>
              </w:rPr>
              <w:t>以上</w:t>
            </w:r>
          </w:p>
          <w:p w:rsidR="00197206" w:rsidRDefault="0074544A" w:rsidP="0074544A">
            <w:pPr>
              <w:snapToGrid w:val="0"/>
              <w:rPr>
                <w:rFonts w:eastAsia="標楷體"/>
                <w:szCs w:val="20"/>
              </w:rPr>
            </w:pPr>
            <w:r>
              <w:rPr>
                <w:rFonts w:eastAsia="標楷體" w:hint="eastAsia"/>
                <w:szCs w:val="20"/>
              </w:rPr>
              <w:t xml:space="preserve">  </w:t>
            </w:r>
            <w:r w:rsidR="00197206">
              <w:rPr>
                <w:rFonts w:eastAsia="標楷體" w:hint="eastAsia"/>
                <w:szCs w:val="20"/>
              </w:rPr>
              <w:t>之團費。</w:t>
            </w:r>
          </w:p>
          <w:p w:rsidR="0074544A" w:rsidRDefault="0074544A" w:rsidP="0074544A">
            <w:pPr>
              <w:snapToGrid w:val="0"/>
              <w:rPr>
                <w:rFonts w:eastAsia="標楷體"/>
                <w:szCs w:val="16"/>
              </w:rPr>
            </w:pPr>
            <w:r w:rsidRPr="00F84CDA">
              <w:rPr>
                <w:rFonts w:ascii="標楷體" w:eastAsia="標楷體" w:hAnsi="標楷體" w:hint="eastAsia"/>
                <w:szCs w:val="24"/>
              </w:rPr>
              <w:t>※</w:t>
            </w:r>
            <w:r w:rsidR="00197206">
              <w:rPr>
                <w:rFonts w:eastAsia="標楷體" w:hint="eastAsia"/>
                <w:szCs w:val="16"/>
              </w:rPr>
              <w:t>詳細保險內容、保單條款，請上玉山網站</w:t>
            </w:r>
            <w:r>
              <w:rPr>
                <w:rFonts w:eastAsia="標楷體" w:hint="eastAsia"/>
                <w:szCs w:val="16"/>
              </w:rPr>
              <w:t xml:space="preserve"> </w:t>
            </w:r>
          </w:p>
          <w:p w:rsidR="0074544A" w:rsidRDefault="0074544A" w:rsidP="0074544A">
            <w:pPr>
              <w:snapToGrid w:val="0"/>
              <w:rPr>
                <w:rFonts w:eastAsia="標楷體"/>
                <w:szCs w:val="20"/>
              </w:rPr>
            </w:pPr>
            <w:r>
              <w:rPr>
                <w:rFonts w:eastAsia="標楷體" w:hint="eastAsia"/>
                <w:szCs w:val="16"/>
              </w:rPr>
              <w:t xml:space="preserve">  </w:t>
            </w:r>
            <w:r w:rsidR="00197206">
              <w:rPr>
                <w:rFonts w:eastAsia="標楷體" w:hint="eastAsia"/>
                <w:szCs w:val="16"/>
              </w:rPr>
              <w:t>查詢。</w:t>
            </w:r>
          </w:p>
          <w:p w:rsidR="0074544A" w:rsidRDefault="0074544A" w:rsidP="0074544A">
            <w:pPr>
              <w:snapToGrid w:val="0"/>
              <w:rPr>
                <w:rFonts w:eastAsia="標楷體"/>
                <w:szCs w:val="16"/>
              </w:rPr>
            </w:pPr>
            <w:r w:rsidRPr="00F84CDA">
              <w:rPr>
                <w:rFonts w:ascii="標楷體" w:eastAsia="標楷體" w:hAnsi="標楷體" w:hint="eastAsia"/>
                <w:szCs w:val="24"/>
              </w:rPr>
              <w:t>※</w:t>
            </w:r>
            <w:r w:rsidR="00197206">
              <w:rPr>
                <w:rFonts w:eastAsia="標楷體" w:hint="eastAsia"/>
                <w:szCs w:val="16"/>
              </w:rPr>
              <w:t>106</w:t>
            </w:r>
            <w:r w:rsidR="00197206">
              <w:rPr>
                <w:rFonts w:eastAsia="標楷體" w:hint="eastAsia"/>
                <w:szCs w:val="16"/>
              </w:rPr>
              <w:t>年</w:t>
            </w:r>
            <w:r w:rsidR="00197206">
              <w:rPr>
                <w:rFonts w:eastAsia="標楷體" w:hint="eastAsia"/>
                <w:szCs w:val="16"/>
              </w:rPr>
              <w:t>4</w:t>
            </w:r>
            <w:r w:rsidR="00197206">
              <w:rPr>
                <w:rFonts w:eastAsia="標楷體" w:hint="eastAsia"/>
                <w:szCs w:val="16"/>
              </w:rPr>
              <w:t>月</w:t>
            </w:r>
            <w:r w:rsidR="00197206">
              <w:rPr>
                <w:rFonts w:eastAsia="標楷體" w:hint="eastAsia"/>
                <w:szCs w:val="16"/>
              </w:rPr>
              <w:t>1</w:t>
            </w:r>
            <w:r w:rsidR="00197206">
              <w:rPr>
                <w:rFonts w:eastAsia="標楷體" w:hint="eastAsia"/>
                <w:szCs w:val="16"/>
              </w:rPr>
              <w:t>日起一年內，每位保險人於國</w:t>
            </w:r>
          </w:p>
          <w:p w:rsidR="0074544A" w:rsidRDefault="0074544A" w:rsidP="0074544A">
            <w:pPr>
              <w:snapToGrid w:val="0"/>
              <w:rPr>
                <w:rFonts w:eastAsia="標楷體"/>
                <w:szCs w:val="16"/>
              </w:rPr>
            </w:pPr>
            <w:r>
              <w:rPr>
                <w:rFonts w:eastAsia="標楷體" w:hint="eastAsia"/>
                <w:szCs w:val="16"/>
              </w:rPr>
              <w:t xml:space="preserve">  </w:t>
            </w:r>
            <w:r w:rsidR="00197206">
              <w:rPr>
                <w:rFonts w:eastAsia="標楷體" w:hint="eastAsia"/>
                <w:szCs w:val="16"/>
              </w:rPr>
              <w:t>內地區</w:t>
            </w:r>
            <w:r w:rsidR="00197206">
              <w:rPr>
                <w:rFonts w:eastAsia="標楷體" w:hint="eastAsia"/>
                <w:szCs w:val="16"/>
              </w:rPr>
              <w:t>(</w:t>
            </w:r>
            <w:r w:rsidR="00197206">
              <w:rPr>
                <w:rFonts w:eastAsia="標楷體" w:hint="eastAsia"/>
                <w:szCs w:val="16"/>
              </w:rPr>
              <w:t>含離島</w:t>
            </w:r>
            <w:r w:rsidR="00197206">
              <w:rPr>
                <w:rFonts w:eastAsia="標楷體" w:hint="eastAsia"/>
                <w:szCs w:val="16"/>
              </w:rPr>
              <w:t>)</w:t>
            </w:r>
            <w:r w:rsidR="00197206">
              <w:rPr>
                <w:rFonts w:eastAsia="標楷體" w:hint="eastAsia"/>
                <w:szCs w:val="16"/>
              </w:rPr>
              <w:t>之班機延誤險，每人總申請</w:t>
            </w:r>
          </w:p>
          <w:p w:rsidR="0074544A" w:rsidRDefault="0074544A" w:rsidP="0074544A">
            <w:pPr>
              <w:snapToGrid w:val="0"/>
              <w:rPr>
                <w:rFonts w:eastAsia="標楷體"/>
                <w:szCs w:val="16"/>
              </w:rPr>
            </w:pPr>
            <w:r>
              <w:rPr>
                <w:rFonts w:eastAsia="標楷體" w:hint="eastAsia"/>
                <w:szCs w:val="16"/>
              </w:rPr>
              <w:t xml:space="preserve">  </w:t>
            </w:r>
            <w:r w:rsidR="00197206">
              <w:rPr>
                <w:rFonts w:eastAsia="標楷體" w:hint="eastAsia"/>
                <w:szCs w:val="16"/>
              </w:rPr>
              <w:t>次數以</w:t>
            </w:r>
            <w:r w:rsidR="00197206">
              <w:rPr>
                <w:rFonts w:eastAsia="標楷體" w:hint="eastAsia"/>
                <w:szCs w:val="16"/>
              </w:rPr>
              <w:t>3</w:t>
            </w:r>
            <w:r w:rsidR="00197206">
              <w:rPr>
                <w:rFonts w:eastAsia="標楷體" w:hint="eastAsia"/>
                <w:szCs w:val="16"/>
              </w:rPr>
              <w:t>次為限，國外地區無申請次數限</w:t>
            </w:r>
          </w:p>
          <w:p w:rsidR="00197206" w:rsidRPr="0074544A" w:rsidRDefault="0074544A" w:rsidP="0074544A">
            <w:pPr>
              <w:snapToGrid w:val="0"/>
              <w:rPr>
                <w:rFonts w:eastAsia="標楷體"/>
                <w:szCs w:val="20"/>
              </w:rPr>
            </w:pPr>
            <w:r>
              <w:rPr>
                <w:rFonts w:eastAsia="標楷體" w:hint="eastAsia"/>
                <w:szCs w:val="16"/>
              </w:rPr>
              <w:t xml:space="preserve">  </w:t>
            </w:r>
            <w:r w:rsidR="00197206">
              <w:rPr>
                <w:rFonts w:eastAsia="標楷體" w:hint="eastAsia"/>
                <w:szCs w:val="16"/>
              </w:rPr>
              <w:t>制</w:t>
            </w:r>
            <w:r w:rsidR="00197206">
              <w:rPr>
                <w:rFonts w:eastAsia="標楷體" w:hint="eastAsia"/>
                <w:szCs w:val="16"/>
              </w:rPr>
              <w:t>(</w:t>
            </w:r>
            <w:r w:rsidR="00197206">
              <w:rPr>
                <w:rFonts w:eastAsia="標楷體" w:hint="eastAsia"/>
                <w:szCs w:val="16"/>
              </w:rPr>
              <w:t>保險期間以網路公告為準</w:t>
            </w:r>
            <w:r w:rsidR="00197206">
              <w:rPr>
                <w:rFonts w:eastAsia="標楷體" w:hint="eastAsia"/>
                <w:szCs w:val="20"/>
              </w:rPr>
              <w:t xml:space="preserve">) </w:t>
            </w:r>
            <w:r w:rsidR="00197206">
              <w:rPr>
                <w:rFonts w:eastAsia="標楷體" w:hint="eastAsia"/>
                <w:szCs w:val="20"/>
              </w:rPr>
              <w:t>。</w:t>
            </w:r>
          </w:p>
          <w:p w:rsidR="00C9373B" w:rsidRPr="00197206" w:rsidRDefault="00C9373B" w:rsidP="00B06416">
            <w:pPr>
              <w:spacing w:line="400" w:lineRule="exact"/>
              <w:ind w:left="290" w:hangingChars="121" w:hanging="290"/>
              <w:rPr>
                <w:rFonts w:ascii="標楷體" w:eastAsia="標楷體" w:hAnsi="標楷體"/>
                <w:szCs w:val="24"/>
              </w:rPr>
            </w:pPr>
          </w:p>
        </w:tc>
        <w:tc>
          <w:tcPr>
            <w:tcW w:w="5166" w:type="dxa"/>
          </w:tcPr>
          <w:p w:rsidR="00C9373B" w:rsidRPr="00010535" w:rsidRDefault="00C9373B" w:rsidP="00010535">
            <w:pPr>
              <w:spacing w:line="400" w:lineRule="exact"/>
              <w:rPr>
                <w:rFonts w:ascii="標楷體" w:eastAsia="標楷體" w:hAnsi="標楷體"/>
                <w:bCs/>
                <w:szCs w:val="24"/>
              </w:rPr>
            </w:pPr>
            <w:r w:rsidRPr="00F84CDA">
              <w:rPr>
                <w:rFonts w:eastAsia="標楷體" w:hint="eastAsia"/>
                <w:szCs w:val="24"/>
              </w:rPr>
              <w:lastRenderedPageBreak/>
              <w:sym w:font="Webdings" w:char="F03C"/>
            </w:r>
            <w:r w:rsidRPr="000C07EB">
              <w:rPr>
                <w:rFonts w:ascii="標楷體" w:eastAsia="標楷體" w:hAnsi="標楷體" w:hint="eastAsia"/>
                <w:bCs/>
                <w:szCs w:val="24"/>
                <w:u w:val="single"/>
              </w:rPr>
              <w:t>旅遊平安險</w:t>
            </w:r>
            <w:r w:rsidRPr="00010535">
              <w:rPr>
                <w:rFonts w:ascii="標楷體" w:eastAsia="標楷體" w:hAnsi="標楷體" w:hint="eastAsia"/>
                <w:bCs/>
                <w:szCs w:val="24"/>
              </w:rPr>
              <w:t>：2,000萬元</w:t>
            </w:r>
          </w:p>
          <w:p w:rsidR="00C9373B" w:rsidRPr="00010535" w:rsidRDefault="00C9373B" w:rsidP="00010535">
            <w:pPr>
              <w:spacing w:line="400" w:lineRule="exact"/>
              <w:rPr>
                <w:rFonts w:ascii="標楷體" w:eastAsia="標楷體" w:hAnsi="標楷體"/>
                <w:bCs/>
                <w:szCs w:val="24"/>
              </w:rPr>
            </w:pPr>
            <w:r w:rsidRPr="00F84CDA">
              <w:rPr>
                <w:rFonts w:eastAsia="標楷體" w:hint="eastAsia"/>
                <w:szCs w:val="24"/>
              </w:rPr>
              <w:sym w:font="Webdings" w:char="F03C"/>
            </w:r>
            <w:r w:rsidRPr="000C07EB">
              <w:rPr>
                <w:rFonts w:ascii="標楷體" w:eastAsia="標楷體" w:hAnsi="標楷體" w:hint="eastAsia"/>
                <w:bCs/>
                <w:szCs w:val="24"/>
                <w:u w:val="single"/>
              </w:rPr>
              <w:t>旅行不便險</w:t>
            </w:r>
            <w:r w:rsidRPr="00010535">
              <w:rPr>
                <w:rFonts w:ascii="標楷體" w:eastAsia="標楷體" w:hAnsi="標楷體" w:hint="eastAsia"/>
                <w:bCs/>
                <w:szCs w:val="24"/>
              </w:rPr>
              <w:t>:最高3萬元</w:t>
            </w:r>
          </w:p>
          <w:p w:rsidR="00C9373B" w:rsidRPr="00F84CDA" w:rsidRDefault="00C9373B" w:rsidP="00010535">
            <w:pPr>
              <w:spacing w:line="400" w:lineRule="exact"/>
              <w:ind w:left="34" w:hangingChars="14" w:hanging="34"/>
              <w:rPr>
                <w:rFonts w:ascii="標楷體" w:eastAsia="標楷體" w:hAnsi="標楷體"/>
                <w:bCs/>
                <w:szCs w:val="24"/>
              </w:rPr>
            </w:pPr>
            <w:r w:rsidRPr="00010535">
              <w:rPr>
                <w:rFonts w:ascii="標楷體" w:eastAsia="標楷體" w:hAnsi="標楷體" w:hint="eastAsia"/>
                <w:bCs/>
                <w:szCs w:val="24"/>
              </w:rPr>
              <w:t>以本行信用卡支付80%以上團費或全額交通工具費用，於搭乘公共交通工具時享有之保障。</w:t>
            </w:r>
          </w:p>
          <w:p w:rsidR="00C9373B" w:rsidRPr="00F84CDA" w:rsidRDefault="00C9373B" w:rsidP="00106D72">
            <w:pPr>
              <w:spacing w:line="400" w:lineRule="exact"/>
              <w:ind w:left="317" w:hangingChars="132" w:hanging="317"/>
              <w:rPr>
                <w:rFonts w:ascii="標楷體" w:eastAsia="標楷體" w:hAnsi="標楷體"/>
                <w:bCs/>
                <w:szCs w:val="24"/>
              </w:rPr>
            </w:pPr>
          </w:p>
        </w:tc>
        <w:tc>
          <w:tcPr>
            <w:tcW w:w="5021" w:type="dxa"/>
          </w:tcPr>
          <w:p w:rsidR="00C9373B" w:rsidRPr="00F84CDA" w:rsidRDefault="00C9373B" w:rsidP="00B06416">
            <w:pPr>
              <w:spacing w:line="400" w:lineRule="exact"/>
              <w:ind w:left="51"/>
              <w:jc w:val="both"/>
              <w:rPr>
                <w:rFonts w:ascii="標楷體" w:eastAsia="標楷體" w:hAnsi="標楷體" w:cs="Arial Unicode MS"/>
                <w:color w:val="000000"/>
                <w:szCs w:val="24"/>
              </w:rPr>
            </w:pPr>
            <w:r w:rsidRPr="00F84CDA">
              <w:rPr>
                <w:rFonts w:ascii="標楷體" w:eastAsia="標楷體" w:hAnsi="標楷體" w:cs="Arial Unicode MS" w:hint="eastAsia"/>
                <w:color w:val="000000"/>
                <w:szCs w:val="24"/>
              </w:rPr>
              <w:t>卡友需刷卡支付</w:t>
            </w:r>
            <w:r w:rsidRPr="00F84CDA">
              <w:rPr>
                <w:rFonts w:ascii="標楷體" w:eastAsia="標楷體" w:hAnsi="標楷體" w:hint="eastAsia"/>
                <w:color w:val="000000"/>
                <w:szCs w:val="24"/>
              </w:rPr>
              <w:t>80%以上團費或全額機票，可免費享有下列保險：</w:t>
            </w:r>
          </w:p>
          <w:p w:rsidR="00C9373B" w:rsidRPr="00565EB5" w:rsidRDefault="00C9373B" w:rsidP="00B06416">
            <w:pPr>
              <w:spacing w:line="400" w:lineRule="exact"/>
              <w:ind w:left="51"/>
              <w:jc w:val="both"/>
              <w:rPr>
                <w:rFonts w:ascii="標楷體" w:eastAsia="標楷體" w:hAnsi="標楷體" w:cs="Arial Unicode MS"/>
                <w:bCs/>
                <w:color w:val="000000"/>
                <w:szCs w:val="24"/>
                <w:u w:val="single"/>
              </w:rPr>
            </w:pPr>
            <w:r w:rsidRPr="00F84CDA">
              <w:rPr>
                <w:rFonts w:eastAsia="標楷體" w:hint="eastAsia"/>
                <w:szCs w:val="24"/>
              </w:rPr>
              <w:sym w:font="Webdings" w:char="F03C"/>
            </w:r>
            <w:r w:rsidRPr="007F70D8">
              <w:rPr>
                <w:rFonts w:ascii="標楷體" w:eastAsia="標楷體" w:hAnsi="標楷體" w:cs="Arial Unicode MS" w:hint="eastAsia"/>
                <w:b/>
                <w:bCs/>
                <w:color w:val="000000"/>
                <w:szCs w:val="24"/>
                <w:u w:val="single"/>
              </w:rPr>
              <w:t>旅行平安險</w:t>
            </w:r>
          </w:p>
          <w:p w:rsidR="00C9373B" w:rsidRPr="00F84CDA" w:rsidRDefault="00C9373B" w:rsidP="00BF6D8F">
            <w:pPr>
              <w:spacing w:line="400" w:lineRule="exact"/>
              <w:ind w:left="51" w:firstLineChars="74" w:firstLine="178"/>
              <w:jc w:val="both"/>
              <w:rPr>
                <w:rFonts w:ascii="標楷體" w:eastAsia="標楷體" w:hAnsi="標楷體" w:cs="Arial Unicode MS"/>
                <w:color w:val="000000"/>
                <w:szCs w:val="24"/>
              </w:rPr>
            </w:pPr>
            <w:r w:rsidRPr="00F84CDA">
              <w:rPr>
                <w:rFonts w:ascii="標楷體" w:eastAsia="標楷體" w:hAnsi="標楷體" w:cs="Arial Unicode MS" w:hint="eastAsia"/>
                <w:color w:val="000000"/>
                <w:szCs w:val="24"/>
              </w:rPr>
              <w:t>新臺幣3,000萬元旅遊平安險</w:t>
            </w:r>
          </w:p>
          <w:p w:rsidR="00C9373B" w:rsidRPr="00106D72" w:rsidRDefault="00C9373B" w:rsidP="00B06416">
            <w:pPr>
              <w:spacing w:line="400" w:lineRule="exact"/>
              <w:ind w:left="51"/>
              <w:jc w:val="both"/>
              <w:rPr>
                <w:rFonts w:ascii="標楷體" w:eastAsia="標楷體" w:hAnsi="標楷體" w:cs="Arial Unicode MS"/>
                <w:bCs/>
                <w:color w:val="000000"/>
                <w:szCs w:val="24"/>
                <w:u w:val="single"/>
              </w:rPr>
            </w:pPr>
            <w:r w:rsidRPr="00F84CDA">
              <w:rPr>
                <w:rFonts w:eastAsia="標楷體" w:hint="eastAsia"/>
                <w:szCs w:val="24"/>
              </w:rPr>
              <w:sym w:font="Webdings" w:char="F03C"/>
            </w:r>
            <w:r w:rsidRPr="007F70D8">
              <w:rPr>
                <w:rFonts w:ascii="標楷體" w:eastAsia="標楷體" w:hAnsi="標楷體" w:cs="Arial Unicode MS" w:hint="eastAsia"/>
                <w:b/>
                <w:bCs/>
                <w:color w:val="000000"/>
                <w:szCs w:val="24"/>
                <w:u w:val="single"/>
              </w:rPr>
              <w:t>海外全程意外險</w:t>
            </w:r>
          </w:p>
          <w:p w:rsidR="00C9373B" w:rsidRPr="00F84CDA" w:rsidRDefault="00C9373B" w:rsidP="00BF6D8F">
            <w:pPr>
              <w:spacing w:line="400" w:lineRule="exact"/>
              <w:ind w:left="51" w:firstLineChars="74" w:firstLine="178"/>
              <w:jc w:val="both"/>
              <w:rPr>
                <w:rFonts w:ascii="標楷體" w:eastAsia="標楷體" w:hAnsi="標楷體" w:cs="Arial Unicode MS"/>
                <w:color w:val="000000"/>
                <w:szCs w:val="24"/>
              </w:rPr>
            </w:pPr>
            <w:r w:rsidRPr="00F84CDA">
              <w:rPr>
                <w:rFonts w:ascii="標楷體" w:eastAsia="標楷體" w:hAnsi="標楷體" w:cs="Arial Unicode MS" w:hint="eastAsia"/>
                <w:color w:val="000000"/>
                <w:szCs w:val="24"/>
              </w:rPr>
              <w:t>新臺幣1,000萬元海外全程意外險</w:t>
            </w:r>
          </w:p>
          <w:p w:rsidR="00C9373B" w:rsidRPr="00F84CDA" w:rsidRDefault="00C9373B" w:rsidP="00B06416">
            <w:pPr>
              <w:spacing w:line="400" w:lineRule="exact"/>
              <w:ind w:left="51"/>
              <w:jc w:val="both"/>
              <w:rPr>
                <w:rFonts w:ascii="標楷體" w:eastAsia="標楷體" w:hAnsi="標楷體" w:cs="Arial Unicode MS"/>
                <w:b/>
                <w:bCs/>
                <w:color w:val="000000"/>
                <w:szCs w:val="24"/>
                <w:u w:val="single"/>
              </w:rPr>
            </w:pPr>
            <w:r w:rsidRPr="00F84CDA">
              <w:rPr>
                <w:rFonts w:eastAsia="標楷體" w:hint="eastAsia"/>
                <w:szCs w:val="24"/>
              </w:rPr>
              <w:sym w:font="Webdings" w:char="F03C"/>
            </w:r>
            <w:r w:rsidRPr="007F70D8">
              <w:rPr>
                <w:rFonts w:ascii="標楷體" w:eastAsia="標楷體" w:hAnsi="標楷體" w:cs="Arial Unicode MS" w:hint="eastAsia"/>
                <w:b/>
                <w:bCs/>
                <w:color w:val="000000"/>
                <w:szCs w:val="24"/>
                <w:u w:val="single"/>
              </w:rPr>
              <w:t>海外全程意外傷害醫療險</w:t>
            </w:r>
          </w:p>
          <w:p w:rsidR="00C9373B" w:rsidRPr="00F84CDA" w:rsidRDefault="00C9373B" w:rsidP="00BF6D8F">
            <w:pPr>
              <w:spacing w:line="400" w:lineRule="exact"/>
              <w:ind w:left="51" w:firstLineChars="74" w:firstLine="178"/>
              <w:jc w:val="both"/>
              <w:rPr>
                <w:rFonts w:ascii="標楷體" w:eastAsia="標楷體" w:hAnsi="標楷體" w:cs="Arial Unicode MS"/>
                <w:color w:val="000000"/>
                <w:szCs w:val="24"/>
              </w:rPr>
            </w:pPr>
            <w:r w:rsidRPr="00F84CDA">
              <w:rPr>
                <w:rFonts w:ascii="標楷體" w:eastAsia="標楷體" w:hAnsi="標楷體" w:cs="Arial Unicode MS" w:hint="eastAsia"/>
                <w:color w:val="000000"/>
                <w:szCs w:val="24"/>
              </w:rPr>
              <w:t>新臺幣100萬元傷害醫療險</w:t>
            </w:r>
          </w:p>
          <w:p w:rsidR="00C9373B" w:rsidRPr="00F84CDA" w:rsidRDefault="00C9373B" w:rsidP="00B06416">
            <w:pPr>
              <w:spacing w:line="400" w:lineRule="exact"/>
              <w:ind w:left="51"/>
              <w:jc w:val="both"/>
              <w:rPr>
                <w:rFonts w:ascii="標楷體" w:eastAsia="標楷體" w:hAnsi="標楷體" w:cs="Arial Unicode MS"/>
                <w:b/>
                <w:bCs/>
                <w:color w:val="000000"/>
                <w:szCs w:val="24"/>
                <w:u w:val="single"/>
              </w:rPr>
            </w:pPr>
            <w:r w:rsidRPr="00F84CDA">
              <w:rPr>
                <w:rFonts w:eastAsia="標楷體" w:hint="eastAsia"/>
                <w:szCs w:val="24"/>
              </w:rPr>
              <w:sym w:font="Webdings" w:char="F03C"/>
            </w:r>
            <w:r w:rsidRPr="007F70D8">
              <w:rPr>
                <w:rFonts w:ascii="標楷體" w:eastAsia="標楷體" w:hAnsi="標楷體" w:cs="Arial Unicode MS" w:hint="eastAsia"/>
                <w:b/>
                <w:bCs/>
                <w:color w:val="000000"/>
                <w:szCs w:val="24"/>
                <w:u w:val="single"/>
              </w:rPr>
              <w:t>旅遊不便險</w:t>
            </w:r>
          </w:p>
          <w:p w:rsidR="00C9373B" w:rsidRPr="00F84CDA" w:rsidRDefault="00C9373B" w:rsidP="00106D72">
            <w:pPr>
              <w:spacing w:line="400" w:lineRule="exact"/>
              <w:ind w:firstLineChars="132" w:firstLine="317"/>
              <w:jc w:val="both"/>
              <w:rPr>
                <w:rFonts w:ascii="標楷體" w:eastAsia="標楷體" w:hAnsi="標楷體"/>
                <w:b/>
                <w:bCs/>
                <w:szCs w:val="24"/>
              </w:rPr>
            </w:pPr>
            <w:r>
              <w:rPr>
                <w:rFonts w:ascii="標楷體" w:eastAsia="標楷體" w:hAnsi="標楷體" w:hint="eastAsia"/>
                <w:bCs/>
                <w:szCs w:val="24"/>
              </w:rPr>
              <w:t>1.</w:t>
            </w:r>
            <w:r w:rsidRPr="007F70D8">
              <w:rPr>
                <w:rFonts w:ascii="標楷體" w:eastAsia="標楷體" w:hAnsi="標楷體" w:hint="eastAsia"/>
                <w:b/>
                <w:bCs/>
                <w:szCs w:val="24"/>
              </w:rPr>
              <w:t>班機延誤險</w:t>
            </w:r>
            <w:r w:rsidRPr="00F84CDA">
              <w:rPr>
                <w:rFonts w:ascii="標楷體" w:eastAsia="標楷體" w:hAnsi="標楷體" w:hint="eastAsia"/>
                <w:b/>
                <w:bCs/>
                <w:szCs w:val="24"/>
              </w:rPr>
              <w:t>：</w:t>
            </w:r>
          </w:p>
          <w:p w:rsidR="00C9373B" w:rsidRPr="00F84CDA" w:rsidRDefault="00C9373B" w:rsidP="00BF6D8F">
            <w:pPr>
              <w:spacing w:line="400" w:lineRule="exact"/>
              <w:ind w:leftChars="213" w:left="511"/>
              <w:jc w:val="both"/>
              <w:rPr>
                <w:rFonts w:ascii="標楷體" w:eastAsia="標楷體" w:hAnsi="標楷體"/>
                <w:szCs w:val="24"/>
              </w:rPr>
            </w:pPr>
            <w:r w:rsidRPr="00F84CDA">
              <w:rPr>
                <w:rFonts w:ascii="標楷體" w:eastAsia="標楷體" w:hAnsi="標楷體" w:hint="eastAsia"/>
                <w:szCs w:val="24"/>
              </w:rPr>
              <w:t>賠償金額實支實付並以新臺幣1萬元整為限(持卡人及其家屬合計以新臺幣2萬</w:t>
            </w:r>
            <w:r w:rsidRPr="00F84CDA">
              <w:rPr>
                <w:rFonts w:ascii="標楷體" w:eastAsia="標楷體" w:hAnsi="標楷體" w:hint="eastAsia"/>
                <w:szCs w:val="24"/>
              </w:rPr>
              <w:lastRenderedPageBreak/>
              <w:t>元整為限)</w:t>
            </w:r>
          </w:p>
          <w:p w:rsidR="00C9373B" w:rsidRPr="00966608" w:rsidRDefault="00C9373B" w:rsidP="00106D72">
            <w:pPr>
              <w:spacing w:line="400" w:lineRule="exact"/>
              <w:ind w:left="51" w:firstLineChars="100" w:firstLine="240"/>
              <w:jc w:val="both"/>
              <w:rPr>
                <w:rFonts w:ascii="標楷體" w:eastAsia="標楷體" w:hAnsi="標楷體"/>
                <w:bCs/>
                <w:szCs w:val="24"/>
              </w:rPr>
            </w:pPr>
            <w:r w:rsidRPr="00966608">
              <w:rPr>
                <w:rFonts w:ascii="標楷體" w:eastAsia="標楷體" w:hAnsi="標楷體" w:hint="eastAsia"/>
                <w:bCs/>
                <w:szCs w:val="24"/>
              </w:rPr>
              <w:t>2.</w:t>
            </w:r>
            <w:r w:rsidRPr="007F70D8">
              <w:rPr>
                <w:rFonts w:ascii="標楷體" w:eastAsia="標楷體" w:hAnsi="標楷體" w:hint="eastAsia"/>
                <w:b/>
                <w:bCs/>
                <w:szCs w:val="24"/>
              </w:rPr>
              <w:t>行李延誤險</w:t>
            </w:r>
            <w:r w:rsidRPr="00966608">
              <w:rPr>
                <w:rFonts w:ascii="標楷體" w:eastAsia="標楷體" w:hAnsi="標楷體" w:hint="eastAsia"/>
                <w:bCs/>
                <w:szCs w:val="24"/>
              </w:rPr>
              <w:t>：</w:t>
            </w:r>
          </w:p>
          <w:p w:rsidR="00C9373B" w:rsidRPr="00F84CDA" w:rsidRDefault="00C9373B" w:rsidP="00BF6D8F">
            <w:pPr>
              <w:spacing w:line="400" w:lineRule="exact"/>
              <w:ind w:leftChars="191" w:left="458" w:firstLineChars="22" w:firstLine="53"/>
              <w:jc w:val="both"/>
              <w:rPr>
                <w:rFonts w:ascii="標楷體" w:eastAsia="標楷體" w:hAnsi="標楷體"/>
                <w:szCs w:val="24"/>
              </w:rPr>
            </w:pPr>
            <w:r w:rsidRPr="00F84CDA">
              <w:rPr>
                <w:rFonts w:ascii="標楷體" w:eastAsia="標楷體" w:hAnsi="標楷體" w:hint="eastAsia"/>
                <w:szCs w:val="24"/>
              </w:rPr>
              <w:t>賠償金額實支實付並以新臺幣1萬元整為限(持卡人及其家屬合計以新臺幣2萬元整為限)</w:t>
            </w:r>
          </w:p>
          <w:p w:rsidR="00C9373B" w:rsidRPr="00966608" w:rsidRDefault="00C9373B" w:rsidP="00B06416">
            <w:pPr>
              <w:spacing w:line="400" w:lineRule="exact"/>
              <w:ind w:left="51"/>
              <w:jc w:val="both"/>
              <w:rPr>
                <w:rFonts w:ascii="標楷體" w:eastAsia="標楷體" w:hAnsi="標楷體"/>
                <w:bCs/>
                <w:szCs w:val="24"/>
              </w:rPr>
            </w:pPr>
            <w:r>
              <w:rPr>
                <w:rFonts w:ascii="標楷體" w:eastAsia="標楷體" w:hAnsi="標楷體" w:hint="eastAsia"/>
                <w:b/>
                <w:bCs/>
                <w:szCs w:val="24"/>
              </w:rPr>
              <w:t xml:space="preserve"> </w:t>
            </w:r>
            <w:r w:rsidRPr="00966608">
              <w:rPr>
                <w:rFonts w:ascii="標楷體" w:eastAsia="標楷體" w:hAnsi="標楷體" w:hint="eastAsia"/>
                <w:bCs/>
                <w:szCs w:val="24"/>
              </w:rPr>
              <w:t xml:space="preserve"> 3.</w:t>
            </w:r>
            <w:r w:rsidRPr="007F70D8">
              <w:rPr>
                <w:rFonts w:ascii="標楷體" w:eastAsia="標楷體" w:hAnsi="標楷體" w:hint="eastAsia"/>
                <w:b/>
                <w:bCs/>
                <w:szCs w:val="24"/>
              </w:rPr>
              <w:t>行李遺失險</w:t>
            </w:r>
            <w:r w:rsidRPr="00966608">
              <w:rPr>
                <w:rFonts w:ascii="標楷體" w:eastAsia="標楷體" w:hAnsi="標楷體" w:hint="eastAsia"/>
                <w:bCs/>
                <w:szCs w:val="24"/>
              </w:rPr>
              <w:t>：</w:t>
            </w:r>
          </w:p>
          <w:p w:rsidR="00C9373B" w:rsidRPr="00F84CDA" w:rsidRDefault="00C9373B" w:rsidP="00966608">
            <w:pPr>
              <w:spacing w:line="400" w:lineRule="exact"/>
              <w:ind w:leftChars="236" w:left="600" w:hangingChars="14" w:hanging="34"/>
              <w:jc w:val="both"/>
              <w:rPr>
                <w:rFonts w:ascii="標楷體" w:eastAsia="標楷體" w:hAnsi="標楷體"/>
                <w:szCs w:val="24"/>
              </w:rPr>
            </w:pPr>
            <w:r w:rsidRPr="00F84CDA">
              <w:rPr>
                <w:rFonts w:ascii="標楷體" w:eastAsia="標楷體" w:hAnsi="標楷體" w:hint="eastAsia"/>
                <w:szCs w:val="24"/>
              </w:rPr>
              <w:t>賠償金額實支實付並以新臺幣3萬元整為限(持卡人及其家屬合計以新臺幣6萬元整為限)</w:t>
            </w:r>
          </w:p>
          <w:p w:rsidR="00C9373B" w:rsidRPr="00966608" w:rsidRDefault="00C9373B" w:rsidP="00B06416">
            <w:pPr>
              <w:spacing w:line="400" w:lineRule="exact"/>
              <w:ind w:left="51"/>
              <w:jc w:val="both"/>
              <w:rPr>
                <w:rFonts w:ascii="標楷體" w:eastAsia="標楷體" w:hAnsi="標楷體"/>
                <w:bCs/>
                <w:szCs w:val="24"/>
              </w:rPr>
            </w:pPr>
            <w:r>
              <w:rPr>
                <w:rFonts w:ascii="標楷體" w:eastAsia="標楷體" w:hAnsi="標楷體" w:hint="eastAsia"/>
                <w:b/>
                <w:bCs/>
                <w:szCs w:val="24"/>
              </w:rPr>
              <w:t xml:space="preserve"> </w:t>
            </w:r>
            <w:r w:rsidRPr="00966608">
              <w:rPr>
                <w:rFonts w:ascii="標楷體" w:eastAsia="標楷體" w:hAnsi="標楷體" w:hint="eastAsia"/>
                <w:bCs/>
                <w:szCs w:val="24"/>
              </w:rPr>
              <w:t xml:space="preserve"> 4.</w:t>
            </w:r>
            <w:r w:rsidRPr="007F70D8">
              <w:rPr>
                <w:rFonts w:ascii="標楷體" w:eastAsia="標楷體" w:hAnsi="標楷體" w:hint="eastAsia"/>
                <w:b/>
                <w:bCs/>
                <w:szCs w:val="24"/>
              </w:rPr>
              <w:t>劫機險</w:t>
            </w:r>
            <w:r w:rsidRPr="00966608">
              <w:rPr>
                <w:rFonts w:ascii="標楷體" w:eastAsia="標楷體" w:hAnsi="標楷體" w:hint="eastAsia"/>
                <w:bCs/>
                <w:szCs w:val="24"/>
              </w:rPr>
              <w:t>：</w:t>
            </w:r>
          </w:p>
          <w:p w:rsidR="007F70D8" w:rsidRDefault="00C9373B" w:rsidP="007F70D8">
            <w:pPr>
              <w:spacing w:line="400" w:lineRule="exact"/>
              <w:ind w:leftChars="236" w:left="600" w:hangingChars="14" w:hanging="34"/>
              <w:jc w:val="both"/>
              <w:rPr>
                <w:rFonts w:ascii="標楷體" w:eastAsia="標楷體" w:hAnsi="標楷體"/>
                <w:szCs w:val="24"/>
              </w:rPr>
            </w:pPr>
            <w:r w:rsidRPr="00F84CDA">
              <w:rPr>
                <w:rFonts w:ascii="標楷體" w:eastAsia="標楷體" w:hAnsi="標楷體" w:hint="eastAsia"/>
                <w:szCs w:val="24"/>
              </w:rPr>
              <w:t>於遭遇劫機期間，每日支付新臺幣5,000元整以為補償，未滿一日以一日計。</w:t>
            </w:r>
          </w:p>
          <w:p w:rsidR="007F70D8" w:rsidRPr="007F70D8" w:rsidRDefault="007F70D8" w:rsidP="007F70D8">
            <w:pPr>
              <w:spacing w:line="400" w:lineRule="exact"/>
              <w:ind w:left="51"/>
              <w:jc w:val="both"/>
              <w:rPr>
                <w:rFonts w:ascii="標楷體" w:eastAsia="標楷體" w:hAnsi="標楷體"/>
                <w:szCs w:val="24"/>
              </w:rPr>
            </w:pPr>
            <w:r>
              <w:rPr>
                <w:rFonts w:ascii="標楷體" w:eastAsia="標楷體" w:hAnsi="標楷體" w:hint="eastAsia"/>
                <w:b/>
                <w:sz w:val="28"/>
              </w:rPr>
              <w:t xml:space="preserve">  </w:t>
            </w:r>
            <w:r w:rsidRPr="007F70D8">
              <w:rPr>
                <w:rFonts w:ascii="標楷體" w:eastAsia="標楷體" w:hAnsi="標楷體" w:hint="eastAsia"/>
                <w:bCs/>
                <w:szCs w:val="24"/>
              </w:rPr>
              <w:t>5.</w:t>
            </w:r>
            <w:r w:rsidRPr="007F70D8">
              <w:rPr>
                <w:rFonts w:ascii="標楷體" w:eastAsia="標楷體" w:hAnsi="標楷體" w:hint="eastAsia"/>
                <w:b/>
                <w:bCs/>
                <w:szCs w:val="24"/>
              </w:rPr>
              <w:t>旅行文件重置</w:t>
            </w:r>
            <w:r w:rsidRPr="007F70D8">
              <w:rPr>
                <w:rFonts w:ascii="標楷體" w:eastAsia="標楷體" w:hAnsi="標楷體" w:hint="eastAsia"/>
                <w:bCs/>
                <w:szCs w:val="24"/>
              </w:rPr>
              <w:t>：</w:t>
            </w:r>
          </w:p>
          <w:p w:rsidR="007F70D8" w:rsidRDefault="007F70D8" w:rsidP="007F70D8">
            <w:pPr>
              <w:spacing w:line="440" w:lineRule="exact"/>
              <w:ind w:left="51"/>
              <w:jc w:val="both"/>
              <w:rPr>
                <w:rFonts w:ascii="標楷體" w:eastAsia="標楷體" w:hAnsi="標楷體"/>
                <w:szCs w:val="24"/>
              </w:rPr>
            </w:pPr>
            <w:r>
              <w:rPr>
                <w:rFonts w:ascii="標楷體" w:eastAsia="標楷體" w:hAnsi="標楷體" w:hint="eastAsia"/>
                <w:szCs w:val="24"/>
              </w:rPr>
              <w:t xml:space="preserve">     </w:t>
            </w:r>
            <w:r w:rsidRPr="007F70D8">
              <w:rPr>
                <w:rFonts w:ascii="標楷體" w:eastAsia="標楷體" w:hAnsi="標楷體" w:hint="eastAsia"/>
                <w:szCs w:val="24"/>
              </w:rPr>
              <w:t>賠償金額實支實付並以新臺幣5,000元</w:t>
            </w:r>
            <w:r>
              <w:rPr>
                <w:rFonts w:ascii="標楷體" w:eastAsia="標楷體" w:hAnsi="標楷體" w:hint="eastAsia"/>
                <w:szCs w:val="24"/>
              </w:rPr>
              <w:t xml:space="preserve"> </w:t>
            </w:r>
          </w:p>
          <w:p w:rsidR="002E6D03" w:rsidRDefault="007F70D8" w:rsidP="007F70D8">
            <w:pPr>
              <w:spacing w:line="440" w:lineRule="exact"/>
              <w:ind w:left="51"/>
              <w:jc w:val="both"/>
              <w:rPr>
                <w:rFonts w:ascii="標楷體" w:eastAsia="標楷體" w:hAnsi="標楷體"/>
                <w:szCs w:val="24"/>
              </w:rPr>
            </w:pPr>
            <w:r>
              <w:rPr>
                <w:rFonts w:ascii="標楷體" w:eastAsia="標楷體" w:hAnsi="標楷體" w:hint="eastAsia"/>
                <w:szCs w:val="24"/>
              </w:rPr>
              <w:t xml:space="preserve">     </w:t>
            </w:r>
            <w:r w:rsidRPr="007F70D8">
              <w:rPr>
                <w:rFonts w:ascii="標楷體" w:eastAsia="標楷體" w:hAnsi="標楷體" w:hint="eastAsia"/>
                <w:szCs w:val="24"/>
              </w:rPr>
              <w:t>整為限(持卡人及其家屬合計以新臺幣</w:t>
            </w:r>
          </w:p>
          <w:p w:rsidR="007F70D8" w:rsidRPr="007F70D8" w:rsidRDefault="007F70D8" w:rsidP="002E6D03">
            <w:pPr>
              <w:spacing w:line="440" w:lineRule="exact"/>
              <w:ind w:left="51" w:firstLineChars="250" w:firstLine="600"/>
              <w:jc w:val="both"/>
              <w:rPr>
                <w:rFonts w:ascii="標楷體" w:eastAsia="標楷體" w:hAnsi="標楷體"/>
                <w:szCs w:val="24"/>
              </w:rPr>
            </w:pPr>
            <w:r w:rsidRPr="007F70D8">
              <w:rPr>
                <w:rFonts w:ascii="標楷體" w:eastAsia="標楷體" w:hAnsi="標楷體" w:hint="eastAsia"/>
                <w:szCs w:val="24"/>
              </w:rPr>
              <w:t>1萬元整為限)</w:t>
            </w:r>
          </w:p>
          <w:p w:rsidR="007F70D8" w:rsidRPr="00865BBC" w:rsidRDefault="007F70D8" w:rsidP="007F70D8">
            <w:pPr>
              <w:spacing w:line="440" w:lineRule="exact"/>
              <w:ind w:left="51"/>
              <w:jc w:val="both"/>
              <w:rPr>
                <w:rFonts w:ascii="標楷體" w:eastAsia="標楷體" w:hAnsi="標楷體"/>
                <w:b/>
                <w:sz w:val="28"/>
              </w:rPr>
            </w:pPr>
            <w:r>
              <w:rPr>
                <w:rFonts w:ascii="標楷體" w:eastAsia="標楷體" w:hAnsi="標楷體" w:hint="eastAsia"/>
                <w:b/>
                <w:sz w:val="28"/>
              </w:rPr>
              <w:t xml:space="preserve">  </w:t>
            </w:r>
            <w:r w:rsidRPr="007F70D8">
              <w:rPr>
                <w:rFonts w:ascii="標楷體" w:eastAsia="標楷體" w:hAnsi="標楷體" w:hint="eastAsia"/>
                <w:szCs w:val="24"/>
              </w:rPr>
              <w:t>6.</w:t>
            </w:r>
            <w:r w:rsidRPr="007F70D8">
              <w:rPr>
                <w:rFonts w:ascii="標楷體" w:eastAsia="標楷體" w:hAnsi="標楷體" w:hint="eastAsia"/>
                <w:b/>
                <w:szCs w:val="24"/>
              </w:rPr>
              <w:t>行程縮短</w:t>
            </w:r>
            <w:r w:rsidRPr="007F70D8">
              <w:rPr>
                <w:rFonts w:ascii="標楷體" w:eastAsia="標楷體" w:hAnsi="標楷體" w:hint="eastAsia"/>
                <w:szCs w:val="24"/>
              </w:rPr>
              <w:t>：</w:t>
            </w:r>
          </w:p>
          <w:p w:rsidR="007F70D8" w:rsidRDefault="007F70D8" w:rsidP="007F70D8">
            <w:pPr>
              <w:spacing w:line="440" w:lineRule="exact"/>
              <w:ind w:left="51"/>
              <w:jc w:val="both"/>
              <w:rPr>
                <w:rFonts w:ascii="標楷體" w:eastAsia="標楷體" w:hAnsi="標楷體"/>
                <w:szCs w:val="24"/>
              </w:rPr>
            </w:pPr>
            <w:r>
              <w:rPr>
                <w:rFonts w:ascii="標楷體" w:eastAsia="標楷體" w:hAnsi="標楷體" w:hint="eastAsia"/>
                <w:szCs w:val="24"/>
              </w:rPr>
              <w:t xml:space="preserve">     </w:t>
            </w:r>
            <w:r w:rsidRPr="007F70D8">
              <w:rPr>
                <w:rFonts w:ascii="標楷體" w:eastAsia="標楷體" w:hAnsi="標楷體" w:hint="eastAsia"/>
                <w:szCs w:val="24"/>
              </w:rPr>
              <w:t>賠償金額實支實付並以新臺幣3萬元整</w:t>
            </w:r>
          </w:p>
          <w:p w:rsidR="002E6D03" w:rsidRDefault="007F70D8" w:rsidP="007F70D8">
            <w:pPr>
              <w:spacing w:line="440" w:lineRule="exact"/>
              <w:ind w:left="51"/>
              <w:jc w:val="both"/>
              <w:rPr>
                <w:rFonts w:ascii="標楷體" w:eastAsia="標楷體" w:hAnsi="標楷體"/>
                <w:szCs w:val="24"/>
              </w:rPr>
            </w:pPr>
            <w:r>
              <w:rPr>
                <w:rFonts w:ascii="標楷體" w:eastAsia="標楷體" w:hAnsi="標楷體" w:hint="eastAsia"/>
                <w:szCs w:val="24"/>
              </w:rPr>
              <w:t xml:space="preserve">     </w:t>
            </w:r>
            <w:r w:rsidRPr="007F70D8">
              <w:rPr>
                <w:rFonts w:ascii="標楷體" w:eastAsia="標楷體" w:hAnsi="標楷體" w:hint="eastAsia"/>
                <w:szCs w:val="24"/>
              </w:rPr>
              <w:t>為限(持卡人及其家屬合計以新臺幣6</w:t>
            </w:r>
          </w:p>
          <w:p w:rsidR="007F70D8" w:rsidRPr="007F70D8" w:rsidRDefault="007F70D8" w:rsidP="002E6D03">
            <w:pPr>
              <w:spacing w:line="440" w:lineRule="exact"/>
              <w:ind w:left="51" w:firstLineChars="250" w:firstLine="600"/>
              <w:jc w:val="both"/>
              <w:rPr>
                <w:rFonts w:ascii="標楷體" w:eastAsia="標楷體" w:hAnsi="標楷體"/>
                <w:szCs w:val="24"/>
              </w:rPr>
            </w:pPr>
            <w:r w:rsidRPr="007F70D8">
              <w:rPr>
                <w:rFonts w:ascii="標楷體" w:eastAsia="標楷體" w:hAnsi="標楷體" w:hint="eastAsia"/>
                <w:szCs w:val="24"/>
              </w:rPr>
              <w:t>萬元整為限)</w:t>
            </w:r>
          </w:p>
          <w:p w:rsidR="007F70D8" w:rsidRPr="007F70D8" w:rsidRDefault="007F70D8" w:rsidP="00966608">
            <w:pPr>
              <w:spacing w:line="400" w:lineRule="exact"/>
              <w:ind w:leftChars="236" w:left="600" w:hangingChars="14" w:hanging="34"/>
              <w:jc w:val="both"/>
              <w:rPr>
                <w:rFonts w:ascii="標楷體" w:eastAsia="標楷體" w:hAnsi="標楷體" w:cs="Arial Unicode MS"/>
                <w:color w:val="000000"/>
                <w:szCs w:val="24"/>
              </w:rPr>
            </w:pPr>
          </w:p>
          <w:p w:rsidR="00C9373B" w:rsidRPr="00966608" w:rsidRDefault="00C9373B" w:rsidP="00BF6D8F">
            <w:pPr>
              <w:spacing w:line="400" w:lineRule="exact"/>
              <w:ind w:left="51"/>
              <w:rPr>
                <w:rFonts w:ascii="標楷體" w:eastAsia="標楷體" w:hAnsi="標楷體" w:cs="Arial Unicode MS"/>
                <w:bCs/>
                <w:color w:val="000000"/>
                <w:szCs w:val="24"/>
                <w:u w:val="single"/>
              </w:rPr>
            </w:pPr>
            <w:r w:rsidRPr="00F84CDA">
              <w:rPr>
                <w:rFonts w:eastAsia="標楷體" w:hint="eastAsia"/>
                <w:szCs w:val="24"/>
              </w:rPr>
              <w:sym w:font="Webdings" w:char="F03C"/>
            </w:r>
            <w:r w:rsidRPr="00966608">
              <w:rPr>
                <w:rFonts w:ascii="標楷體" w:eastAsia="標楷體" w:hAnsi="標楷體" w:hint="eastAsia"/>
                <w:bCs/>
                <w:szCs w:val="24"/>
                <w:u w:val="single"/>
              </w:rPr>
              <w:t>高額購物保障保險</w:t>
            </w:r>
          </w:p>
          <w:p w:rsidR="007F70D8" w:rsidRDefault="00C9373B" w:rsidP="009B776C">
            <w:pPr>
              <w:spacing w:line="400" w:lineRule="exact"/>
              <w:ind w:leftChars="132" w:left="317"/>
              <w:jc w:val="both"/>
              <w:rPr>
                <w:rFonts w:ascii="標楷體" w:eastAsia="標楷體" w:hAnsi="標楷體"/>
                <w:szCs w:val="24"/>
              </w:rPr>
            </w:pPr>
            <w:r w:rsidRPr="00F84CDA">
              <w:rPr>
                <w:rFonts w:ascii="標楷體" w:eastAsia="標楷體" w:hAnsi="標楷體" w:hint="eastAsia"/>
                <w:szCs w:val="24"/>
              </w:rPr>
              <w:t>卡友使用國旅卡於國內外消費購買禮品，如有被竊或毀損，賠償責任限額以扣除自負額(損失金額之10%，但不得低於1,000元)後之金額為限，每件物品最高不超過新臺幣10萬元，每次事故提供最高30萬元購物保障保險。</w:t>
            </w:r>
          </w:p>
          <w:p w:rsidR="007F70D8" w:rsidRPr="009B776C" w:rsidRDefault="007F70D8" w:rsidP="009B776C">
            <w:pPr>
              <w:spacing w:line="400" w:lineRule="exact"/>
              <w:ind w:leftChars="100" w:left="370" w:hangingChars="50" w:hanging="130"/>
              <w:jc w:val="both"/>
              <w:rPr>
                <w:rFonts w:ascii="標楷體" w:eastAsia="標楷體" w:hAnsi="標楷體"/>
                <w:sz w:val="26"/>
                <w:szCs w:val="26"/>
              </w:rPr>
            </w:pPr>
            <w:r w:rsidRPr="009B776C">
              <w:rPr>
                <w:rFonts w:ascii="標楷體" w:eastAsia="標楷體" w:hAnsi="標楷體" w:hint="eastAsia"/>
                <w:sz w:val="26"/>
                <w:szCs w:val="26"/>
              </w:rPr>
              <w:t>(上述權益詳細內容請詳見聯邦銀行信用卡網站)</w:t>
            </w:r>
          </w:p>
        </w:tc>
        <w:tc>
          <w:tcPr>
            <w:tcW w:w="5238" w:type="dxa"/>
          </w:tcPr>
          <w:p w:rsidR="00A87BFF" w:rsidRPr="00FB3D7D" w:rsidRDefault="00A87BFF" w:rsidP="00A87BFF">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lastRenderedPageBreak/>
              <w:t>保險內容</w:t>
            </w:r>
          </w:p>
          <w:tbl>
            <w:tblPr>
              <w:tblStyle w:val="a3"/>
              <w:tblW w:w="0" w:type="auto"/>
              <w:tblLook w:val="04A0" w:firstRow="1" w:lastRow="0" w:firstColumn="1" w:lastColumn="0" w:noHBand="0" w:noVBand="1"/>
            </w:tblPr>
            <w:tblGrid>
              <w:gridCol w:w="2522"/>
              <w:gridCol w:w="2615"/>
            </w:tblGrid>
            <w:tr w:rsidR="00A87BFF" w:rsidRPr="00FB3D7D" w:rsidTr="003E217B">
              <w:tc>
                <w:tcPr>
                  <w:tcW w:w="3572" w:type="dxa"/>
                  <w:vAlign w:val="center"/>
                </w:tcPr>
                <w:p w:rsidR="00A87BFF" w:rsidRPr="00FB3D7D" w:rsidRDefault="00A87BFF" w:rsidP="003E217B">
                  <w:pPr>
                    <w:jc w:val="center"/>
                    <w:rPr>
                      <w:rFonts w:ascii="標楷體" w:eastAsia="標楷體" w:hAnsi="標楷體" w:cs="Arial Unicode MS"/>
                      <w:bCs/>
                      <w:szCs w:val="24"/>
                    </w:rPr>
                  </w:pPr>
                  <w:r w:rsidRPr="00FB3D7D">
                    <w:rPr>
                      <w:rFonts w:ascii="標楷體" w:eastAsia="標楷體" w:hAnsi="標楷體" w:cs="Arial Unicode MS" w:hint="eastAsia"/>
                      <w:bCs/>
                      <w:szCs w:val="24"/>
                    </w:rPr>
                    <w:t>保障項目</w:t>
                  </w:r>
                </w:p>
              </w:tc>
              <w:tc>
                <w:tcPr>
                  <w:tcW w:w="3261" w:type="dxa"/>
                  <w:vAlign w:val="center"/>
                </w:tcPr>
                <w:p w:rsidR="00A87BFF" w:rsidRPr="00FB3D7D" w:rsidRDefault="00A87BFF" w:rsidP="003E217B">
                  <w:pPr>
                    <w:jc w:val="center"/>
                    <w:rPr>
                      <w:rFonts w:ascii="標楷體" w:eastAsia="標楷體" w:hAnsi="標楷體" w:cs="Arial Unicode MS"/>
                      <w:bCs/>
                      <w:szCs w:val="24"/>
                    </w:rPr>
                  </w:pPr>
                  <w:r w:rsidRPr="00FB3D7D">
                    <w:rPr>
                      <w:rFonts w:ascii="標楷體" w:eastAsia="標楷體" w:hAnsi="標楷體" w:hint="eastAsia"/>
                      <w:bCs/>
                      <w:szCs w:val="24"/>
                    </w:rPr>
                    <w:t>國民旅遊卡</w:t>
                  </w:r>
                </w:p>
              </w:tc>
            </w:tr>
            <w:tr w:rsidR="00A87BFF" w:rsidRPr="00FB3D7D" w:rsidTr="003E217B">
              <w:tc>
                <w:tcPr>
                  <w:tcW w:w="6833" w:type="dxa"/>
                  <w:gridSpan w:val="2"/>
                  <w:vAlign w:val="center"/>
                </w:tcPr>
                <w:p w:rsidR="00A87BFF" w:rsidRPr="00FB3D7D" w:rsidRDefault="00A87BFF" w:rsidP="003E217B">
                  <w:pPr>
                    <w:jc w:val="both"/>
                    <w:rPr>
                      <w:rFonts w:ascii="標楷體" w:eastAsia="標楷體" w:hAnsi="標楷體"/>
                      <w:szCs w:val="24"/>
                    </w:rPr>
                  </w:pPr>
                  <w:r w:rsidRPr="00FB3D7D">
                    <w:rPr>
                      <w:rFonts w:ascii="標楷體" w:eastAsia="標楷體" w:hAnsi="標楷體"/>
                      <w:szCs w:val="24"/>
                    </w:rPr>
                    <w:t xml:space="preserve">旅遊平安險 / </w:t>
                  </w:r>
                  <w:r w:rsidRPr="00FB3D7D">
                    <w:rPr>
                      <w:rFonts w:ascii="標楷體" w:eastAsia="標楷體" w:hAnsi="標楷體" w:hint="eastAsia"/>
                      <w:szCs w:val="24"/>
                    </w:rPr>
                    <w:t>最高保險金額</w:t>
                  </w:r>
                  <w:r w:rsidRPr="00FB3D7D">
                    <w:rPr>
                      <w:rFonts w:ascii="標楷體" w:eastAsia="標楷體" w:hAnsi="標楷體"/>
                      <w:szCs w:val="24"/>
                    </w:rPr>
                    <w:t>(新臺幣)</w:t>
                  </w:r>
                </w:p>
              </w:tc>
            </w:tr>
            <w:tr w:rsidR="00A87BFF" w:rsidRPr="00FB3D7D" w:rsidTr="003E217B">
              <w:tc>
                <w:tcPr>
                  <w:tcW w:w="3572" w:type="dxa"/>
                  <w:vAlign w:val="center"/>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旅遊平安險</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35,000,000</w:t>
                  </w:r>
                </w:p>
              </w:tc>
            </w:tr>
            <w:tr w:rsidR="00A87BFF" w:rsidRPr="00FB3D7D" w:rsidTr="003E217B">
              <w:tc>
                <w:tcPr>
                  <w:tcW w:w="3572" w:type="dxa"/>
                  <w:vAlign w:val="center"/>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傷害醫療保險</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300,000</w:t>
                  </w:r>
                </w:p>
              </w:tc>
            </w:tr>
            <w:tr w:rsidR="00A87BFF" w:rsidRPr="00FB3D7D" w:rsidTr="003E217B">
              <w:tc>
                <w:tcPr>
                  <w:tcW w:w="3572" w:type="dxa"/>
                  <w:vAlign w:val="center"/>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移靈費用</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30,000</w:t>
                  </w:r>
                </w:p>
              </w:tc>
            </w:tr>
            <w:tr w:rsidR="00A87BFF" w:rsidRPr="00FB3D7D" w:rsidTr="003E217B">
              <w:tc>
                <w:tcPr>
                  <w:tcW w:w="6833" w:type="dxa"/>
                  <w:gridSpan w:val="2"/>
                  <w:vAlign w:val="center"/>
                </w:tcPr>
                <w:p w:rsidR="00A87BFF" w:rsidRDefault="00A87BFF" w:rsidP="003E217B">
                  <w:pPr>
                    <w:jc w:val="both"/>
                    <w:rPr>
                      <w:rFonts w:ascii="標楷體" w:eastAsia="標楷體" w:hAnsi="標楷體"/>
                      <w:szCs w:val="24"/>
                    </w:rPr>
                  </w:pPr>
                  <w:r w:rsidRPr="00FB3D7D">
                    <w:rPr>
                      <w:rFonts w:ascii="標楷體" w:eastAsia="標楷體" w:hAnsi="標楷體" w:hint="eastAsia"/>
                      <w:szCs w:val="24"/>
                    </w:rPr>
                    <w:t>‧傷害醫療保險：醫療費用扣除社會保險後實</w:t>
                  </w:r>
                </w:p>
                <w:p w:rsidR="00A87BFF" w:rsidRPr="00FB3D7D" w:rsidRDefault="00A87BFF" w:rsidP="003E217B">
                  <w:pPr>
                    <w:jc w:val="both"/>
                    <w:rPr>
                      <w:rFonts w:ascii="標楷體" w:eastAsia="標楷體" w:hAnsi="標楷體"/>
                      <w:szCs w:val="24"/>
                    </w:rPr>
                  </w:pPr>
                  <w:r>
                    <w:rPr>
                      <w:rFonts w:ascii="標楷體" w:eastAsia="標楷體" w:hAnsi="標楷體" w:hint="eastAsia"/>
                      <w:szCs w:val="24"/>
                    </w:rPr>
                    <w:t xml:space="preserve">                </w:t>
                  </w:r>
                  <w:r w:rsidRPr="00FB3D7D">
                    <w:rPr>
                      <w:rFonts w:ascii="標楷體" w:eastAsia="標楷體" w:hAnsi="標楷體" w:hint="eastAsia"/>
                      <w:szCs w:val="24"/>
                    </w:rPr>
                    <w:t>支實付。</w:t>
                  </w:r>
                </w:p>
                <w:p w:rsidR="00A87BFF" w:rsidRPr="00FB3D7D" w:rsidRDefault="00A87BFF" w:rsidP="003E217B">
                  <w:pPr>
                    <w:jc w:val="both"/>
                    <w:rPr>
                      <w:rFonts w:ascii="標楷體" w:eastAsia="標楷體" w:hAnsi="標楷體"/>
                      <w:szCs w:val="24"/>
                    </w:rPr>
                  </w:pPr>
                  <w:r w:rsidRPr="00FB3D7D">
                    <w:rPr>
                      <w:rFonts w:ascii="標楷體" w:eastAsia="標楷體" w:hAnsi="標楷體" w:hint="eastAsia"/>
                      <w:szCs w:val="24"/>
                    </w:rPr>
                    <w:t>‧殘障：依殘障等級比例給付。</w:t>
                  </w:r>
                </w:p>
              </w:tc>
            </w:tr>
            <w:tr w:rsidR="00A87BFF" w:rsidRPr="00FB3D7D" w:rsidTr="003E217B">
              <w:tc>
                <w:tcPr>
                  <w:tcW w:w="6833" w:type="dxa"/>
                  <w:gridSpan w:val="2"/>
                  <w:vAlign w:val="center"/>
                </w:tcPr>
                <w:p w:rsidR="00A87BFF" w:rsidRPr="00FB3D7D" w:rsidRDefault="00A87BFF" w:rsidP="003E217B">
                  <w:pPr>
                    <w:jc w:val="both"/>
                    <w:rPr>
                      <w:rFonts w:ascii="標楷體" w:eastAsia="標楷體" w:hAnsi="標楷體"/>
                      <w:szCs w:val="24"/>
                    </w:rPr>
                  </w:pPr>
                  <w:r w:rsidRPr="00FB3D7D">
                    <w:rPr>
                      <w:rFonts w:ascii="標楷體" w:eastAsia="標楷體" w:hAnsi="標楷體"/>
                      <w:szCs w:val="24"/>
                    </w:rPr>
                    <w:t>旅遊不便險 / 最高保險金額(新臺幣)</w:t>
                  </w:r>
                </w:p>
              </w:tc>
            </w:tr>
            <w:tr w:rsidR="00A87BFF" w:rsidRPr="00FB3D7D" w:rsidTr="003E217B">
              <w:tc>
                <w:tcPr>
                  <w:tcW w:w="3572" w:type="dxa"/>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班機延誤</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10,000</w:t>
                  </w:r>
                </w:p>
              </w:tc>
            </w:tr>
            <w:tr w:rsidR="00A87BFF" w:rsidRPr="00FB3D7D" w:rsidTr="003E217B">
              <w:tc>
                <w:tcPr>
                  <w:tcW w:w="3572" w:type="dxa"/>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行李延誤</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10,000</w:t>
                  </w:r>
                </w:p>
              </w:tc>
            </w:tr>
            <w:tr w:rsidR="00A87BFF" w:rsidRPr="00FB3D7D" w:rsidTr="003E217B">
              <w:tc>
                <w:tcPr>
                  <w:tcW w:w="3572" w:type="dxa"/>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lastRenderedPageBreak/>
                    <w:t>行李遺失</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30,000</w:t>
                  </w:r>
                </w:p>
              </w:tc>
            </w:tr>
            <w:tr w:rsidR="00A87BFF" w:rsidRPr="00FB3D7D" w:rsidTr="003E217B">
              <w:tc>
                <w:tcPr>
                  <w:tcW w:w="3572" w:type="dxa"/>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旅行文件重置</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10,000</w:t>
                  </w:r>
                </w:p>
              </w:tc>
            </w:tr>
            <w:tr w:rsidR="00A87BFF" w:rsidRPr="00FB3D7D" w:rsidTr="003E217B">
              <w:tc>
                <w:tcPr>
                  <w:tcW w:w="3572" w:type="dxa"/>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劫機補償</w:t>
                  </w:r>
                  <w:r w:rsidRPr="00FB3D7D">
                    <w:rPr>
                      <w:rFonts w:ascii="標楷體" w:eastAsia="標楷體" w:hAnsi="標楷體"/>
                      <w:szCs w:val="24"/>
                    </w:rPr>
                    <w:t>(每日)</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5,000</w:t>
                  </w:r>
                </w:p>
              </w:tc>
            </w:tr>
            <w:tr w:rsidR="00A87BFF" w:rsidRPr="00FB3D7D" w:rsidTr="003E217B">
              <w:tc>
                <w:tcPr>
                  <w:tcW w:w="6833" w:type="dxa"/>
                  <w:gridSpan w:val="2"/>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szCs w:val="24"/>
                    </w:rPr>
                    <w:t>1.班機延誤：班機延誤超過4小時以上。</w:t>
                  </w:r>
                </w:p>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szCs w:val="24"/>
                    </w:rPr>
                    <w:t>2.行李延誤：行李延誤6-24小時之間。</w:t>
                  </w:r>
                </w:p>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szCs w:val="24"/>
                    </w:rPr>
                    <w:t>3.行李遺失：行李延誤超過24小時以上。</w:t>
                  </w:r>
                </w:p>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‧持卡人及其家屬，於同一事故中，合計可得之班機延誤、行李延誤及行李遺失之最高賠償限額為上述限額之兩倍。</w:t>
                  </w:r>
                </w:p>
              </w:tc>
            </w:tr>
          </w:tbl>
          <w:p w:rsidR="00A87BFF" w:rsidRPr="00FB3D7D" w:rsidRDefault="00A87BFF" w:rsidP="00A87BFF">
            <w:pPr>
              <w:jc w:val="both"/>
              <w:rPr>
                <w:rFonts w:ascii="標楷體" w:eastAsia="標楷體" w:hAnsi="標楷體"/>
                <w:szCs w:val="24"/>
              </w:rPr>
            </w:pPr>
            <w:r w:rsidRPr="00FB3D7D">
              <w:rPr>
                <w:rFonts w:ascii="標楷體" w:eastAsia="標楷體" w:hAnsi="標楷體" w:hint="eastAsia"/>
                <w:szCs w:val="24"/>
              </w:rPr>
              <w:t>(上述保險內容須使用永豐國民旅遊卡支付公共運輸交通工具全部費用或80%以上旅遊團費。)</w:t>
            </w:r>
          </w:p>
          <w:p w:rsidR="00A87BFF" w:rsidRPr="00FB3D7D" w:rsidRDefault="00A87BFF" w:rsidP="00A87BFF">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全球購物保障：</w:t>
            </w:r>
          </w:p>
          <w:p w:rsidR="00A87BFF" w:rsidRPr="00FB3D7D" w:rsidRDefault="00A87BFF" w:rsidP="00A87BFF">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每一物品：最高新台幣3 萬元</w:t>
            </w:r>
          </w:p>
          <w:p w:rsidR="00A87BFF" w:rsidRPr="00FB3D7D" w:rsidRDefault="00A87BFF" w:rsidP="00A87BFF">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每一事故：最高新台幣10 萬元</w:t>
            </w:r>
          </w:p>
          <w:p w:rsidR="00A87BFF" w:rsidRPr="00FB3D7D" w:rsidRDefault="00A87BFF" w:rsidP="00A87BFF">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保險期間：最高新台幣20 萬元</w:t>
            </w:r>
          </w:p>
          <w:p w:rsidR="00A87BFF" w:rsidRPr="00FB3D7D" w:rsidRDefault="00A87BFF" w:rsidP="00A87BFF">
            <w:pPr>
              <w:pStyle w:val="ad"/>
              <w:ind w:leftChars="0" w:left="601"/>
              <w:jc w:val="both"/>
              <w:rPr>
                <w:rFonts w:ascii="標楷體" w:eastAsia="標楷體" w:hAnsi="標楷體"/>
                <w:szCs w:val="24"/>
              </w:rPr>
            </w:pPr>
            <w:r w:rsidRPr="00FB3D7D">
              <w:rPr>
                <w:rFonts w:ascii="標楷體" w:eastAsia="標楷體" w:hAnsi="標楷體" w:hint="eastAsia"/>
                <w:szCs w:val="24"/>
              </w:rPr>
              <w:t>自負額(損失的50%)，最少500 元</w:t>
            </w:r>
          </w:p>
          <w:p w:rsidR="00A87BFF" w:rsidRPr="00FB3D7D" w:rsidRDefault="00A87BFF" w:rsidP="00A87BFF">
            <w:pPr>
              <w:pStyle w:val="ad"/>
              <w:ind w:leftChars="0" w:left="601"/>
              <w:jc w:val="both"/>
              <w:rPr>
                <w:rFonts w:ascii="標楷體" w:eastAsia="標楷體" w:hAnsi="標楷體"/>
                <w:szCs w:val="24"/>
              </w:rPr>
            </w:pPr>
            <w:r w:rsidRPr="00FB3D7D">
              <w:rPr>
                <w:rFonts w:ascii="標楷體" w:eastAsia="標楷體" w:hAnsi="標楷體"/>
                <w:szCs w:val="24"/>
              </w:rPr>
              <w:t>(</w:t>
            </w:r>
            <w:r w:rsidRPr="00FB3D7D">
              <w:rPr>
                <w:rFonts w:ascii="標楷體" w:eastAsia="標楷體" w:hAnsi="標楷體" w:hint="eastAsia"/>
                <w:szCs w:val="24"/>
              </w:rPr>
              <w:t>該物品需為</w:t>
            </w:r>
            <w:r w:rsidRPr="00FB3D7D">
              <w:rPr>
                <w:rFonts w:ascii="標楷體" w:eastAsia="標楷體" w:hAnsi="標楷體"/>
                <w:szCs w:val="24"/>
              </w:rPr>
              <w:t xml:space="preserve">30 </w:t>
            </w:r>
            <w:r w:rsidRPr="00FB3D7D">
              <w:rPr>
                <w:rFonts w:ascii="標楷體" w:eastAsia="標楷體" w:hAnsi="標楷體" w:hint="eastAsia"/>
                <w:szCs w:val="24"/>
              </w:rPr>
              <w:t>日內以永豐國旅卡刷卡購買且於保險契約到期日前及該承保信用卡失效日前，因發生竊盜、搶奪、強盜等意外事故所致之毀損或滅失負賠償責任)。</w:t>
            </w:r>
          </w:p>
          <w:p w:rsidR="00C9373B" w:rsidRDefault="008E0C82" w:rsidP="00A87BFF">
            <w:pPr>
              <w:spacing w:line="400" w:lineRule="exact"/>
              <w:rPr>
                <w:szCs w:val="24"/>
              </w:rPr>
            </w:pPr>
            <w:r>
              <w:rPr>
                <w:rFonts w:ascii="標楷體" w:eastAsia="標楷體" w:hAnsi="標楷體" w:hint="eastAsia"/>
                <w:szCs w:val="24"/>
              </w:rPr>
              <w:t xml:space="preserve">    </w:t>
            </w:r>
            <w:r w:rsidR="00A87BFF" w:rsidRPr="00FB3D7D">
              <w:rPr>
                <w:rFonts w:ascii="標楷體" w:eastAsia="標楷體" w:hAnsi="標楷體"/>
                <w:szCs w:val="24"/>
              </w:rPr>
              <w:t xml:space="preserve"> (</w:t>
            </w:r>
            <w:r w:rsidR="00A87BFF" w:rsidRPr="00FB3D7D">
              <w:rPr>
                <w:rFonts w:ascii="標楷體" w:eastAsia="標楷體" w:hAnsi="標楷體" w:hint="eastAsia"/>
                <w:szCs w:val="24"/>
              </w:rPr>
              <w:t>上述優惠如有變動依本行公告為準</w:t>
            </w:r>
            <w:r w:rsidR="00A87BFF" w:rsidRPr="00FB3D7D">
              <w:rPr>
                <w:rFonts w:ascii="標楷體" w:eastAsia="標楷體" w:hAnsi="標楷體"/>
                <w:szCs w:val="24"/>
              </w:rPr>
              <w:t>)</w:t>
            </w:r>
          </w:p>
        </w:tc>
      </w:tr>
      <w:tr w:rsidR="00C9373B" w:rsidTr="00C9373B">
        <w:tc>
          <w:tcPr>
            <w:tcW w:w="2190" w:type="dxa"/>
          </w:tcPr>
          <w:p w:rsidR="00C9373B" w:rsidRPr="001610F5" w:rsidRDefault="00C9373B" w:rsidP="007D31E4">
            <w:pPr>
              <w:rPr>
                <w:sz w:val="32"/>
                <w:szCs w:val="32"/>
              </w:rPr>
            </w:pPr>
            <w:r w:rsidRPr="001610F5">
              <w:rPr>
                <w:rFonts w:eastAsia="標楷體"/>
                <w:sz w:val="32"/>
                <w:szCs w:val="32"/>
              </w:rPr>
              <w:lastRenderedPageBreak/>
              <w:t>循環利息</w:t>
            </w:r>
          </w:p>
        </w:tc>
        <w:tc>
          <w:tcPr>
            <w:tcW w:w="4890" w:type="dxa"/>
          </w:tcPr>
          <w:p w:rsidR="00C9373B" w:rsidRPr="00F84CDA" w:rsidRDefault="00C9373B" w:rsidP="0074544A">
            <w:pPr>
              <w:spacing w:line="400" w:lineRule="exact"/>
              <w:ind w:left="317" w:hangingChars="132" w:hanging="317"/>
              <w:jc w:val="both"/>
              <w:rPr>
                <w:rFonts w:ascii="標楷體" w:eastAsia="標楷體" w:hAnsi="標楷體"/>
                <w:szCs w:val="24"/>
              </w:rPr>
            </w:pPr>
            <w:r w:rsidRPr="00F84CDA">
              <w:rPr>
                <w:rFonts w:eastAsia="標楷體" w:hint="eastAsia"/>
                <w:szCs w:val="24"/>
              </w:rPr>
              <w:sym w:font="Webdings" w:char="F03C"/>
            </w:r>
            <w:r w:rsidRPr="00F84CDA">
              <w:rPr>
                <w:rFonts w:ascii="標楷體" w:eastAsia="標楷體" w:hAnsi="標楷體" w:hint="eastAsia"/>
                <w:szCs w:val="24"/>
              </w:rPr>
              <w:t>依往來情形、消費繳款狀況及債信情形，提供差別化循環信用利率5.88%~1</w:t>
            </w:r>
            <w:r w:rsidR="0074544A">
              <w:rPr>
                <w:rFonts w:ascii="標楷體" w:eastAsia="標楷體" w:hAnsi="標楷體" w:hint="eastAsia"/>
                <w:szCs w:val="24"/>
              </w:rPr>
              <w:t>5</w:t>
            </w:r>
            <w:r w:rsidRPr="00F84CDA">
              <w:rPr>
                <w:rFonts w:ascii="標楷體" w:eastAsia="標楷體" w:hAnsi="標楷體" w:hint="eastAsia"/>
                <w:szCs w:val="24"/>
              </w:rPr>
              <w:t>%。(若有特殊情形，依個案狀況調整)</w:t>
            </w:r>
          </w:p>
        </w:tc>
        <w:tc>
          <w:tcPr>
            <w:tcW w:w="5166" w:type="dxa"/>
          </w:tcPr>
          <w:p w:rsidR="00C9373B" w:rsidRPr="00F84CDA" w:rsidRDefault="00C9373B" w:rsidP="001549F9">
            <w:pPr>
              <w:spacing w:line="400" w:lineRule="exact"/>
              <w:ind w:left="173" w:hangingChars="72" w:hanging="173"/>
              <w:rPr>
                <w:rFonts w:ascii="標楷體" w:eastAsia="標楷體" w:hAnsi="標楷體"/>
                <w:color w:val="000000"/>
                <w:szCs w:val="24"/>
              </w:rPr>
            </w:pPr>
            <w:r w:rsidRPr="00F84CDA">
              <w:rPr>
                <w:rFonts w:eastAsia="標楷體" w:hint="eastAsia"/>
                <w:szCs w:val="24"/>
              </w:rPr>
              <w:sym w:font="Webdings" w:char="F03C"/>
            </w:r>
            <w:r w:rsidRPr="00F84CDA">
              <w:rPr>
                <w:rFonts w:ascii="標楷體" w:eastAsia="標楷體" w:hAnsi="標楷體"/>
                <w:color w:val="000000"/>
                <w:szCs w:val="24"/>
              </w:rPr>
              <w:t>信用卡循環年利率=本行ARMs指數＋加碼利率(5.97％～1</w:t>
            </w:r>
            <w:r w:rsidR="003C184E">
              <w:rPr>
                <w:rFonts w:ascii="標楷體" w:eastAsia="標楷體" w:hAnsi="標楷體" w:hint="eastAsia"/>
                <w:color w:val="000000"/>
                <w:szCs w:val="24"/>
              </w:rPr>
              <w:t>3</w:t>
            </w:r>
            <w:r w:rsidRPr="00F84CDA">
              <w:rPr>
                <w:rFonts w:ascii="標楷體" w:eastAsia="標楷體" w:hAnsi="標楷體"/>
                <w:color w:val="000000"/>
                <w:szCs w:val="24"/>
              </w:rPr>
              <w:t>.47％)，上限為</w:t>
            </w:r>
            <w:r w:rsidR="003C184E">
              <w:rPr>
                <w:rFonts w:ascii="標楷體" w:eastAsia="標楷體" w:hAnsi="標楷體" w:hint="eastAsia"/>
                <w:color w:val="000000"/>
                <w:szCs w:val="24"/>
              </w:rPr>
              <w:t>15</w:t>
            </w:r>
            <w:r w:rsidRPr="00F84CDA">
              <w:rPr>
                <w:rFonts w:ascii="標楷體" w:eastAsia="標楷體" w:hAnsi="標楷體"/>
                <w:color w:val="000000"/>
                <w:szCs w:val="24"/>
              </w:rPr>
              <w:t>％</w:t>
            </w:r>
          </w:p>
          <w:p w:rsidR="00C9373B" w:rsidRPr="00F84CDA" w:rsidRDefault="00C9373B" w:rsidP="001549F9">
            <w:pPr>
              <w:spacing w:line="400" w:lineRule="exact"/>
              <w:ind w:leftChars="71" w:left="172" w:hanging="2"/>
              <w:rPr>
                <w:rFonts w:ascii="標楷體" w:eastAsia="標楷體" w:hAnsi="標楷體"/>
                <w:szCs w:val="24"/>
              </w:rPr>
            </w:pPr>
            <w:r w:rsidRPr="00F84CDA">
              <w:rPr>
                <w:rFonts w:ascii="標楷體" w:eastAsia="標楷體" w:hAnsi="標楷體"/>
                <w:color w:val="000000"/>
                <w:szCs w:val="24"/>
              </w:rPr>
              <w:t>預借現金手續費為每筆預借金額X3.5％＋150元；循環利率基準日為</w:t>
            </w:r>
            <w:r w:rsidR="003C686C">
              <w:rPr>
                <w:rFonts w:ascii="標楷體" w:eastAsia="標楷體" w:hAnsi="標楷體" w:hint="eastAsia"/>
                <w:color w:val="000000"/>
                <w:szCs w:val="24"/>
              </w:rPr>
              <w:t>104</w:t>
            </w:r>
            <w:r w:rsidRPr="00F84CDA">
              <w:rPr>
                <w:rFonts w:ascii="標楷體" w:eastAsia="標楷體" w:hAnsi="標楷體"/>
                <w:color w:val="000000"/>
                <w:szCs w:val="24"/>
              </w:rPr>
              <w:t>年9月1日</w:t>
            </w:r>
          </w:p>
        </w:tc>
        <w:tc>
          <w:tcPr>
            <w:tcW w:w="5021" w:type="dxa"/>
          </w:tcPr>
          <w:p w:rsidR="00C9373B" w:rsidRPr="00F84CDA" w:rsidRDefault="00C9373B" w:rsidP="007D31E4">
            <w:pPr>
              <w:spacing w:line="400" w:lineRule="exact"/>
              <w:rPr>
                <w:rFonts w:ascii="標楷體" w:eastAsia="標楷體" w:hAnsi="標楷體"/>
                <w:szCs w:val="24"/>
              </w:rPr>
            </w:pPr>
            <w:r w:rsidRPr="00F84CDA">
              <w:rPr>
                <w:rFonts w:eastAsia="標楷體" w:hint="eastAsia"/>
                <w:szCs w:val="24"/>
              </w:rPr>
              <w:sym w:font="Webdings" w:char="F03C"/>
            </w:r>
            <w:r w:rsidRPr="00F84CDA">
              <w:rPr>
                <w:rFonts w:ascii="標楷體" w:eastAsia="標楷體" w:hAnsi="標楷體" w:hint="eastAsia"/>
                <w:color w:val="000000"/>
                <w:szCs w:val="24"/>
              </w:rPr>
              <w:t>差別化利率</w:t>
            </w:r>
            <w:r w:rsidR="007F70D8">
              <w:rPr>
                <w:rFonts w:ascii="標楷體" w:eastAsia="標楷體" w:hAnsi="標楷體" w:hint="eastAsia"/>
                <w:color w:val="000000"/>
                <w:szCs w:val="24"/>
              </w:rPr>
              <w:t>5</w:t>
            </w:r>
            <w:r w:rsidRPr="00F84CDA">
              <w:rPr>
                <w:rFonts w:ascii="標楷體" w:eastAsia="標楷體" w:hAnsi="標楷體" w:hint="eastAsia"/>
                <w:color w:val="000000"/>
                <w:szCs w:val="24"/>
              </w:rPr>
              <w:t>%-1</w:t>
            </w:r>
            <w:r w:rsidR="007F70D8">
              <w:rPr>
                <w:rFonts w:ascii="標楷體" w:eastAsia="標楷體" w:hAnsi="標楷體" w:hint="eastAsia"/>
                <w:color w:val="000000"/>
                <w:szCs w:val="24"/>
              </w:rPr>
              <w:t>5</w:t>
            </w:r>
            <w:r w:rsidRPr="00F84CDA">
              <w:rPr>
                <w:rFonts w:ascii="標楷體" w:eastAsia="標楷體" w:hAnsi="標楷體" w:hint="eastAsia"/>
                <w:color w:val="000000"/>
                <w:szCs w:val="24"/>
              </w:rPr>
              <w:t>%(年息計算)</w:t>
            </w:r>
          </w:p>
        </w:tc>
        <w:tc>
          <w:tcPr>
            <w:tcW w:w="5238" w:type="dxa"/>
          </w:tcPr>
          <w:p w:rsidR="00C9373B" w:rsidRDefault="00C9373B">
            <w:pPr>
              <w:snapToGrid w:val="0"/>
              <w:ind w:leftChars="1" w:left="316" w:hangingChars="131" w:hanging="314"/>
              <w:jc w:val="both"/>
              <w:rPr>
                <w:rFonts w:ascii="Times New Roman" w:eastAsia="標楷體" w:hAnsi="Times New Roman" w:cs="Times New Roman"/>
                <w:bCs/>
                <w:szCs w:val="24"/>
              </w:rPr>
            </w:pPr>
            <w:r>
              <w:rPr>
                <w:rFonts w:eastAsia="標楷體"/>
                <w:szCs w:val="24"/>
              </w:rPr>
              <w:sym w:font="Webdings" w:char="F03C"/>
            </w:r>
            <w:r>
              <w:rPr>
                <w:rFonts w:ascii="Times New Roman" w:eastAsia="標楷體" w:hAnsi="Times New Roman" w:cs="Times New Roman" w:hint="eastAsia"/>
                <w:bCs/>
                <w:szCs w:val="24"/>
              </w:rPr>
              <w:t>信用卡循環信用年利率依往來情形、消費繳款狀況及債信情形，提供差別化循環信用利率</w:t>
            </w:r>
            <w:r>
              <w:rPr>
                <w:rFonts w:ascii="Times New Roman" w:eastAsia="標楷體" w:hAnsi="Times New Roman" w:cs="Times New Roman"/>
                <w:bCs/>
                <w:szCs w:val="24"/>
              </w:rPr>
              <w:t>2.74%~1</w:t>
            </w:r>
            <w:r w:rsidR="00980595">
              <w:rPr>
                <w:rFonts w:ascii="Times New Roman" w:eastAsia="標楷體" w:hAnsi="Times New Roman" w:cs="Times New Roman" w:hint="eastAsia"/>
                <w:bCs/>
                <w:szCs w:val="24"/>
              </w:rPr>
              <w:t>5</w:t>
            </w:r>
            <w:r>
              <w:rPr>
                <w:rFonts w:ascii="Times New Roman" w:eastAsia="標楷體" w:hAnsi="Times New Roman" w:cs="Times New Roman"/>
                <w:bCs/>
                <w:szCs w:val="24"/>
              </w:rPr>
              <w:t>%</w:t>
            </w:r>
            <w:r>
              <w:rPr>
                <w:rFonts w:ascii="Times New Roman" w:eastAsia="標楷體" w:hAnsi="Times New Roman" w:cs="Times New Roman" w:hint="eastAsia"/>
                <w:bCs/>
                <w:szCs w:val="24"/>
              </w:rPr>
              <w:t>。</w:t>
            </w:r>
          </w:p>
          <w:p w:rsidR="00C9373B" w:rsidRDefault="00C9373B" w:rsidP="00D24FE9">
            <w:pPr>
              <w:snapToGrid w:val="0"/>
              <w:ind w:leftChars="132" w:left="459" w:hangingChars="59" w:hanging="142"/>
              <w:jc w:val="both"/>
              <w:rPr>
                <w:szCs w:val="24"/>
              </w:rPr>
            </w:pPr>
            <w:r>
              <w:rPr>
                <w:rFonts w:ascii="Times New Roman" w:eastAsia="標楷體" w:hAnsi="Times New Roman" w:cs="Times New Roman"/>
                <w:szCs w:val="24"/>
              </w:rPr>
              <w:t xml:space="preserve"> </w:t>
            </w:r>
          </w:p>
        </w:tc>
      </w:tr>
      <w:tr w:rsidR="00C9373B" w:rsidTr="00C9373B">
        <w:tc>
          <w:tcPr>
            <w:tcW w:w="2190" w:type="dxa"/>
          </w:tcPr>
          <w:p w:rsidR="00C9373B" w:rsidRPr="001610F5" w:rsidRDefault="00C9373B" w:rsidP="007D31E4">
            <w:pPr>
              <w:spacing w:line="400" w:lineRule="exact"/>
              <w:rPr>
                <w:rFonts w:eastAsia="標楷體"/>
                <w:sz w:val="32"/>
                <w:szCs w:val="32"/>
              </w:rPr>
            </w:pPr>
            <w:r w:rsidRPr="001610F5">
              <w:rPr>
                <w:rFonts w:eastAsia="標楷體"/>
                <w:sz w:val="32"/>
                <w:szCs w:val="32"/>
              </w:rPr>
              <w:t>逾期違約</w:t>
            </w:r>
          </w:p>
          <w:p w:rsidR="00C9373B" w:rsidRPr="001610F5" w:rsidRDefault="00C9373B" w:rsidP="007D31E4">
            <w:pPr>
              <w:spacing w:line="400" w:lineRule="exact"/>
              <w:rPr>
                <w:sz w:val="32"/>
                <w:szCs w:val="32"/>
              </w:rPr>
            </w:pPr>
            <w:r w:rsidRPr="001610F5">
              <w:rPr>
                <w:rFonts w:eastAsia="標楷體"/>
                <w:sz w:val="32"/>
                <w:szCs w:val="32"/>
              </w:rPr>
              <w:t>金處理</w:t>
            </w:r>
          </w:p>
        </w:tc>
        <w:tc>
          <w:tcPr>
            <w:tcW w:w="4890" w:type="dxa"/>
          </w:tcPr>
          <w:p w:rsidR="0040531F" w:rsidRDefault="0040531F" w:rsidP="0040531F">
            <w:pPr>
              <w:spacing w:line="400" w:lineRule="exact"/>
              <w:jc w:val="center"/>
              <w:rPr>
                <w:rFonts w:eastAsia="標楷體"/>
                <w:szCs w:val="24"/>
              </w:rPr>
            </w:pPr>
          </w:p>
          <w:p w:rsidR="0040531F" w:rsidRDefault="0040531F" w:rsidP="0040531F">
            <w:pPr>
              <w:spacing w:line="400" w:lineRule="exact"/>
              <w:jc w:val="center"/>
              <w:rPr>
                <w:rFonts w:eastAsia="標楷體"/>
                <w:szCs w:val="24"/>
              </w:rPr>
            </w:pPr>
          </w:p>
          <w:p w:rsidR="00C9373B" w:rsidRPr="00F84CDA" w:rsidRDefault="00C9373B" w:rsidP="0040531F">
            <w:pPr>
              <w:spacing w:line="400" w:lineRule="exact"/>
              <w:jc w:val="center"/>
              <w:rPr>
                <w:rFonts w:ascii="標楷體" w:eastAsia="標楷體" w:hAnsi="標楷體"/>
                <w:szCs w:val="24"/>
              </w:rPr>
            </w:pPr>
            <w:r w:rsidRPr="00F84CDA">
              <w:rPr>
                <w:rFonts w:eastAsia="標楷體" w:hint="eastAsia"/>
                <w:szCs w:val="24"/>
              </w:rPr>
              <w:sym w:font="Webdings" w:char="F03C"/>
            </w:r>
            <w:r w:rsidR="0074544A">
              <w:rPr>
                <w:rFonts w:eastAsia="標楷體" w:hint="eastAsia"/>
                <w:b/>
                <w:bCs/>
                <w:sz w:val="26"/>
                <w:szCs w:val="16"/>
                <w:u w:val="single"/>
              </w:rPr>
              <w:t>免收取違約金（每年</w:t>
            </w:r>
            <w:r w:rsidR="0074544A">
              <w:rPr>
                <w:rFonts w:eastAsia="標楷體" w:hint="eastAsia"/>
                <w:b/>
                <w:bCs/>
                <w:sz w:val="26"/>
                <w:szCs w:val="16"/>
                <w:u w:val="single"/>
              </w:rPr>
              <w:t>3</w:t>
            </w:r>
            <w:r w:rsidR="0074544A">
              <w:rPr>
                <w:rFonts w:eastAsia="標楷體" w:hint="eastAsia"/>
                <w:b/>
                <w:bCs/>
                <w:sz w:val="26"/>
                <w:szCs w:val="16"/>
                <w:u w:val="single"/>
              </w:rPr>
              <w:t>次）</w:t>
            </w:r>
          </w:p>
        </w:tc>
        <w:tc>
          <w:tcPr>
            <w:tcW w:w="5166" w:type="dxa"/>
          </w:tcPr>
          <w:p w:rsidR="00AA6FC2" w:rsidRDefault="00AA6FC2" w:rsidP="007D31E4">
            <w:pPr>
              <w:spacing w:line="400" w:lineRule="exact"/>
              <w:rPr>
                <w:rFonts w:eastAsia="標楷體"/>
                <w:szCs w:val="24"/>
              </w:rPr>
            </w:pPr>
          </w:p>
          <w:p w:rsidR="00AA6FC2" w:rsidRDefault="00AA6FC2" w:rsidP="007D31E4">
            <w:pPr>
              <w:spacing w:line="400" w:lineRule="exact"/>
              <w:rPr>
                <w:rFonts w:eastAsia="標楷體"/>
                <w:szCs w:val="24"/>
              </w:rPr>
            </w:pPr>
          </w:p>
          <w:p w:rsidR="00C9373B" w:rsidRPr="00F84CDA" w:rsidRDefault="00C9373B" w:rsidP="00AA6FC2">
            <w:pPr>
              <w:spacing w:line="400" w:lineRule="exact"/>
              <w:jc w:val="center"/>
              <w:rPr>
                <w:rFonts w:ascii="標楷體" w:eastAsia="標楷體" w:hAnsi="標楷體"/>
                <w:szCs w:val="24"/>
              </w:rPr>
            </w:pPr>
            <w:r w:rsidRPr="00F84CDA">
              <w:rPr>
                <w:rFonts w:eastAsia="標楷體" w:hint="eastAsia"/>
                <w:szCs w:val="24"/>
              </w:rPr>
              <w:sym w:font="Webdings" w:char="F03C"/>
            </w:r>
            <w:r w:rsidRPr="00F84CDA">
              <w:rPr>
                <w:rFonts w:ascii="標楷體" w:eastAsia="標楷體" w:hAnsi="標楷體"/>
                <w:color w:val="000000"/>
                <w:szCs w:val="24"/>
              </w:rPr>
              <w:t>每戶一年免收一次違約金</w:t>
            </w:r>
            <w:r w:rsidRPr="00F84CDA">
              <w:rPr>
                <w:rFonts w:ascii="標楷體" w:eastAsia="標楷體" w:hAnsi="標楷體" w:hint="eastAsia"/>
                <w:color w:val="000000"/>
                <w:szCs w:val="24"/>
              </w:rPr>
              <w:t>。</w:t>
            </w:r>
          </w:p>
        </w:tc>
        <w:tc>
          <w:tcPr>
            <w:tcW w:w="5021" w:type="dxa"/>
          </w:tcPr>
          <w:p w:rsidR="00C9373B" w:rsidRDefault="007F70D8" w:rsidP="007F70D8">
            <w:pPr>
              <w:spacing w:line="440" w:lineRule="exact"/>
              <w:ind w:left="317" w:hanging="314"/>
              <w:jc w:val="both"/>
              <w:rPr>
                <w:rFonts w:ascii="標楷體" w:eastAsia="標楷體" w:hAnsi="標楷體"/>
                <w:sz w:val="28"/>
              </w:rPr>
            </w:pPr>
            <w:r>
              <w:rPr>
                <w:rFonts w:eastAsia="標楷體" w:hint="eastAsia"/>
                <w:szCs w:val="24"/>
              </w:rPr>
              <w:sym w:font="Webdings" w:char="F03C"/>
            </w:r>
            <w:r w:rsidR="00C9373B" w:rsidRPr="00F84CDA">
              <w:rPr>
                <w:rFonts w:ascii="標楷體" w:eastAsia="標楷體" w:hAnsi="標楷體" w:hint="eastAsia"/>
                <w:szCs w:val="24"/>
              </w:rPr>
              <w:t>如持卡人未能於每月繳款截止日前付清當期最低應繳金額或遲誤繳款期限者，</w:t>
            </w:r>
            <w:r w:rsidRPr="007F70D8">
              <w:rPr>
                <w:rFonts w:ascii="標楷體" w:eastAsia="標楷體" w:hAnsi="標楷體" w:hint="eastAsia"/>
                <w:szCs w:val="24"/>
              </w:rPr>
              <w:t>將收取違約金300元~500元(每次連續收取最多3期)</w:t>
            </w:r>
          </w:p>
          <w:p w:rsidR="007F70D8" w:rsidRPr="007F70D8" w:rsidRDefault="007F70D8" w:rsidP="007F70D8">
            <w:pPr>
              <w:spacing w:line="440" w:lineRule="exact"/>
              <w:ind w:left="317" w:hanging="314"/>
              <w:jc w:val="both"/>
              <w:rPr>
                <w:rFonts w:ascii="標楷體" w:eastAsia="標楷體" w:hAnsi="標楷體"/>
                <w:sz w:val="28"/>
              </w:rPr>
            </w:pPr>
            <w:r>
              <w:rPr>
                <w:rFonts w:eastAsia="標楷體" w:hint="eastAsia"/>
                <w:szCs w:val="24"/>
              </w:rPr>
              <w:sym w:font="Webdings" w:char="F03C"/>
            </w:r>
            <w:r w:rsidRPr="007F70D8">
              <w:rPr>
                <w:rFonts w:ascii="標楷體" w:eastAsia="標楷體" w:hAnsi="標楷體" w:hint="eastAsia"/>
                <w:szCs w:val="24"/>
              </w:rPr>
              <w:t>合約期間享免收遲延繳款違約金，</w:t>
            </w:r>
            <w:r w:rsidRPr="007F70D8">
              <w:rPr>
                <w:rFonts w:ascii="標楷體" w:eastAsia="標楷體" w:hAnsi="標楷體" w:hint="eastAsia"/>
                <w:b/>
                <w:szCs w:val="24"/>
              </w:rPr>
              <w:t>每年3次</w:t>
            </w:r>
          </w:p>
        </w:tc>
        <w:tc>
          <w:tcPr>
            <w:tcW w:w="5238" w:type="dxa"/>
          </w:tcPr>
          <w:p w:rsidR="00367976" w:rsidRPr="00FB3D7D" w:rsidRDefault="00367976" w:rsidP="00367976">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每戶一年免收一次違約金。</w:t>
            </w:r>
          </w:p>
          <w:p w:rsidR="00367976" w:rsidRPr="00FB3D7D" w:rsidRDefault="00367976" w:rsidP="00367976">
            <w:pPr>
              <w:pStyle w:val="ad"/>
              <w:ind w:leftChars="0" w:left="317"/>
              <w:jc w:val="both"/>
              <w:rPr>
                <w:rFonts w:ascii="標楷體" w:eastAsia="標楷體" w:hAnsi="標楷體"/>
                <w:szCs w:val="24"/>
              </w:rPr>
            </w:pPr>
            <w:r w:rsidRPr="00FB3D7D">
              <w:rPr>
                <w:rFonts w:ascii="標楷體" w:eastAsia="標楷體" w:hAnsi="標楷體" w:hint="eastAsia"/>
                <w:szCs w:val="24"/>
              </w:rPr>
              <w:t>「當期帳單應繳總金額」低於1,000元者不收取違約金。</w:t>
            </w:r>
          </w:p>
          <w:p w:rsidR="00C9373B" w:rsidRDefault="00367976" w:rsidP="00367976">
            <w:pPr>
              <w:ind w:leftChars="132" w:left="317"/>
              <w:rPr>
                <w:szCs w:val="24"/>
              </w:rPr>
            </w:pPr>
            <w:r w:rsidRPr="00FB3D7D">
              <w:rPr>
                <w:rFonts w:ascii="標楷體" w:eastAsia="標楷體" w:hAnsi="標楷體" w:hint="eastAsia"/>
                <w:szCs w:val="24"/>
              </w:rPr>
              <w:t>未依約繳費第一個月300元；第二個400元；第三個月500元，最多連續收取3個月。</w:t>
            </w:r>
          </w:p>
        </w:tc>
      </w:tr>
      <w:tr w:rsidR="00C9373B" w:rsidRPr="00AF7BF7" w:rsidTr="00C9373B">
        <w:tc>
          <w:tcPr>
            <w:tcW w:w="2190" w:type="dxa"/>
          </w:tcPr>
          <w:p w:rsidR="00C9373B" w:rsidRPr="001610F5" w:rsidRDefault="00C9373B" w:rsidP="007D31E4">
            <w:pPr>
              <w:rPr>
                <w:sz w:val="32"/>
                <w:szCs w:val="32"/>
              </w:rPr>
            </w:pPr>
            <w:r w:rsidRPr="001610F5">
              <w:rPr>
                <w:rFonts w:eastAsia="標楷體"/>
                <w:sz w:val="32"/>
                <w:szCs w:val="32"/>
              </w:rPr>
              <w:t>失卡處理</w:t>
            </w:r>
          </w:p>
        </w:tc>
        <w:tc>
          <w:tcPr>
            <w:tcW w:w="4890" w:type="dxa"/>
          </w:tcPr>
          <w:p w:rsidR="00C9373B" w:rsidRPr="007E2515" w:rsidRDefault="00C9373B" w:rsidP="00F91C3A">
            <w:pPr>
              <w:spacing w:line="400" w:lineRule="exact"/>
              <w:ind w:firstLineChars="387" w:firstLine="929"/>
              <w:rPr>
                <w:rFonts w:ascii="標楷體" w:eastAsia="標楷體" w:hAnsi="標楷體"/>
                <w:bCs/>
                <w:szCs w:val="24"/>
                <w:u w:val="single"/>
              </w:rPr>
            </w:pPr>
            <w:r w:rsidRPr="007E2515">
              <w:rPr>
                <w:rFonts w:ascii="標楷體" w:eastAsia="標楷體" w:hAnsi="標楷體"/>
                <w:bCs/>
                <w:szCs w:val="24"/>
                <w:u w:val="single"/>
              </w:rPr>
              <w:t>免</w:t>
            </w:r>
            <w:r w:rsidRPr="007E2515">
              <w:rPr>
                <w:rFonts w:ascii="標楷體" w:eastAsia="標楷體" w:hAnsi="標楷體" w:hint="eastAsia"/>
                <w:bCs/>
                <w:szCs w:val="24"/>
                <w:u w:val="single"/>
              </w:rPr>
              <w:t>收</w:t>
            </w:r>
            <w:r w:rsidRPr="007E2515">
              <w:rPr>
                <w:rFonts w:ascii="標楷體" w:eastAsia="標楷體" w:hAnsi="標楷體"/>
                <w:bCs/>
                <w:szCs w:val="24"/>
                <w:u w:val="single"/>
              </w:rPr>
              <w:t>掛失費</w:t>
            </w:r>
            <w:r w:rsidRPr="007E2515">
              <w:rPr>
                <w:rFonts w:ascii="標楷體" w:eastAsia="標楷體" w:hAnsi="標楷體" w:hint="eastAsia"/>
                <w:bCs/>
                <w:szCs w:val="24"/>
                <w:u w:val="single"/>
              </w:rPr>
              <w:t>200元</w:t>
            </w:r>
          </w:p>
          <w:p w:rsidR="00C9373B" w:rsidRPr="00F84CDA" w:rsidRDefault="00C9373B" w:rsidP="00F91C3A">
            <w:pPr>
              <w:spacing w:line="400" w:lineRule="exact"/>
              <w:ind w:leftChars="480" w:left="1152"/>
              <w:rPr>
                <w:rFonts w:ascii="標楷體" w:eastAsia="標楷體" w:hAnsi="標楷體"/>
                <w:szCs w:val="24"/>
              </w:rPr>
            </w:pPr>
            <w:r w:rsidRPr="007E2515">
              <w:rPr>
                <w:rFonts w:ascii="標楷體" w:eastAsia="標楷體" w:hAnsi="標楷體" w:hint="eastAsia"/>
                <w:bCs/>
                <w:szCs w:val="24"/>
                <w:u w:val="single"/>
              </w:rPr>
              <w:t>（不限次數）</w:t>
            </w:r>
          </w:p>
        </w:tc>
        <w:tc>
          <w:tcPr>
            <w:tcW w:w="5166" w:type="dxa"/>
          </w:tcPr>
          <w:p w:rsidR="00C9373B" w:rsidRPr="007E2515" w:rsidRDefault="00C9373B" w:rsidP="007D31E4">
            <w:pPr>
              <w:spacing w:line="400" w:lineRule="exact"/>
              <w:rPr>
                <w:rFonts w:ascii="標楷體" w:eastAsia="標楷體" w:hAnsi="標楷體"/>
                <w:szCs w:val="24"/>
                <w:u w:val="single"/>
              </w:rPr>
            </w:pPr>
            <w:r w:rsidRPr="007E2515">
              <w:rPr>
                <w:rFonts w:ascii="標楷體" w:eastAsia="標楷體" w:hAnsi="標楷體"/>
                <w:color w:val="000000"/>
                <w:szCs w:val="24"/>
                <w:u w:val="single"/>
              </w:rPr>
              <w:t>24小時內失卡零風險，最高自負額3000元。</w:t>
            </w:r>
            <w:r w:rsidRPr="007E2515">
              <w:rPr>
                <w:rFonts w:ascii="標楷體" w:eastAsia="標楷體" w:hAnsi="標楷體" w:hint="eastAsia"/>
                <w:color w:val="000000"/>
                <w:szCs w:val="24"/>
                <w:u w:val="single"/>
              </w:rPr>
              <w:t>免收掛失費。</w:t>
            </w:r>
          </w:p>
        </w:tc>
        <w:tc>
          <w:tcPr>
            <w:tcW w:w="5021" w:type="dxa"/>
          </w:tcPr>
          <w:p w:rsidR="00C9373B" w:rsidRPr="007E2515" w:rsidRDefault="00C9373B" w:rsidP="007D31E4">
            <w:pPr>
              <w:spacing w:line="400" w:lineRule="exact"/>
              <w:jc w:val="center"/>
              <w:rPr>
                <w:rFonts w:ascii="標楷體" w:eastAsia="標楷體" w:hAnsi="標楷體"/>
                <w:szCs w:val="24"/>
              </w:rPr>
            </w:pPr>
            <w:r w:rsidRPr="007E2515">
              <w:rPr>
                <w:rFonts w:ascii="標楷體" w:eastAsia="標楷體" w:hAnsi="標楷體" w:hint="eastAsia"/>
                <w:bCs/>
                <w:szCs w:val="24"/>
                <w:u w:val="single"/>
              </w:rPr>
              <w:t>免收掛失費</w:t>
            </w:r>
          </w:p>
        </w:tc>
        <w:tc>
          <w:tcPr>
            <w:tcW w:w="5238" w:type="dxa"/>
          </w:tcPr>
          <w:p w:rsidR="00C9373B" w:rsidRDefault="00C9373B">
            <w:pPr>
              <w:rPr>
                <w:rFonts w:ascii="標楷體" w:eastAsia="標楷體" w:hAnsi="標楷體"/>
                <w:szCs w:val="24"/>
              </w:rPr>
            </w:pPr>
            <w:r>
              <w:rPr>
                <w:rFonts w:ascii="標楷體" w:eastAsia="標楷體" w:hAnsi="標楷體" w:hint="eastAsia"/>
                <w:bCs/>
                <w:szCs w:val="24"/>
                <w:u w:val="single"/>
              </w:rPr>
              <w:t>失卡完全零風險，免自負額，免收掛失費200元</w:t>
            </w:r>
            <w:r>
              <w:rPr>
                <w:rFonts w:ascii="標楷體" w:eastAsia="標楷體" w:hAnsi="標楷體" w:hint="eastAsia"/>
                <w:bCs/>
                <w:szCs w:val="24"/>
              </w:rPr>
              <w:t>(須符合信用卡契約第17條約定)</w:t>
            </w:r>
          </w:p>
        </w:tc>
      </w:tr>
      <w:tr w:rsidR="00C9373B" w:rsidTr="00C9373B">
        <w:tc>
          <w:tcPr>
            <w:tcW w:w="2190" w:type="dxa"/>
          </w:tcPr>
          <w:p w:rsidR="00C9373B" w:rsidRPr="001610F5" w:rsidRDefault="00C9373B" w:rsidP="007D31E4">
            <w:pPr>
              <w:rPr>
                <w:sz w:val="32"/>
                <w:szCs w:val="32"/>
              </w:rPr>
            </w:pPr>
            <w:r w:rsidRPr="001610F5">
              <w:rPr>
                <w:rFonts w:eastAsia="標楷體"/>
                <w:sz w:val="32"/>
                <w:szCs w:val="32"/>
              </w:rPr>
              <w:t>道路救援服務</w:t>
            </w:r>
          </w:p>
        </w:tc>
        <w:tc>
          <w:tcPr>
            <w:tcW w:w="4890" w:type="dxa"/>
          </w:tcPr>
          <w:p w:rsidR="00C9373B" w:rsidRPr="00F84CDA" w:rsidRDefault="00C9373B" w:rsidP="007E2515">
            <w:pPr>
              <w:spacing w:line="400" w:lineRule="exact"/>
              <w:jc w:val="both"/>
              <w:rPr>
                <w:rFonts w:ascii="標楷體" w:eastAsia="標楷體" w:hAnsi="標楷體"/>
                <w:b/>
                <w:bCs/>
                <w:szCs w:val="24"/>
                <w:u w:val="single"/>
              </w:rPr>
            </w:pPr>
            <w:r w:rsidRPr="00F84CDA">
              <w:rPr>
                <w:rFonts w:eastAsia="標楷體" w:hint="eastAsia"/>
                <w:szCs w:val="24"/>
              </w:rPr>
              <w:sym w:font="Webdings" w:char="F03C"/>
            </w:r>
            <w:r w:rsidRPr="007E2515">
              <w:rPr>
                <w:rFonts w:ascii="標楷體" w:eastAsia="標楷體" w:hAnsi="標楷體" w:hint="eastAsia"/>
                <w:bCs/>
                <w:szCs w:val="24"/>
                <w:u w:val="single"/>
              </w:rPr>
              <w:t>免費汽車道路救援</w:t>
            </w:r>
          </w:p>
          <w:p w:rsidR="00C9373B" w:rsidRPr="0074544A" w:rsidRDefault="00C9373B" w:rsidP="0074544A">
            <w:pPr>
              <w:pStyle w:val="ad"/>
              <w:numPr>
                <w:ilvl w:val="0"/>
                <w:numId w:val="29"/>
              </w:numPr>
              <w:spacing w:beforeLines="25" w:before="90" w:line="400" w:lineRule="exact"/>
              <w:ind w:leftChars="0"/>
              <w:jc w:val="both"/>
              <w:rPr>
                <w:rFonts w:ascii="Times New Roman" w:eastAsia="標楷體" w:hAnsi="Times New Roman" w:cs="Times New Roman"/>
                <w:sz w:val="16"/>
                <w:szCs w:val="16"/>
              </w:rPr>
            </w:pPr>
            <w:r w:rsidRPr="0074544A">
              <w:rPr>
                <w:rFonts w:ascii="標楷體" w:eastAsia="標楷體" w:hAnsi="標楷體" w:hint="eastAsia"/>
                <w:szCs w:val="24"/>
              </w:rPr>
              <w:t>不限每月刷卡金額，</w:t>
            </w:r>
            <w:r w:rsidR="0074544A" w:rsidRPr="0074544A">
              <w:rPr>
                <w:rFonts w:ascii="標楷體" w:eastAsia="標楷體" w:hAnsi="標楷體" w:hint="eastAsia"/>
                <w:szCs w:val="24"/>
              </w:rPr>
              <w:t>享同縣市不限里程或跨縣市50公里以內免費道路救援服務</w:t>
            </w:r>
          </w:p>
          <w:p w:rsidR="0074544A" w:rsidRPr="0074544A" w:rsidRDefault="0074544A" w:rsidP="0074544A">
            <w:pPr>
              <w:numPr>
                <w:ilvl w:val="0"/>
                <w:numId w:val="6"/>
              </w:numPr>
              <w:tabs>
                <w:tab w:val="clear" w:pos="480"/>
              </w:tabs>
              <w:spacing w:beforeLines="25" w:before="90"/>
              <w:ind w:left="545" w:hanging="301"/>
              <w:jc w:val="both"/>
              <w:rPr>
                <w:rFonts w:ascii="標楷體" w:eastAsia="標楷體" w:hAnsi="標楷體"/>
                <w:szCs w:val="24"/>
              </w:rPr>
            </w:pPr>
            <w:r w:rsidRPr="0074544A">
              <w:rPr>
                <w:rFonts w:ascii="標楷體" w:eastAsia="標楷體" w:hAnsi="標楷體" w:hint="eastAsia"/>
                <w:szCs w:val="24"/>
              </w:rPr>
              <w:t>白金卡以上由正卡人登錄一輛車號，歸戶內享登錄生效日起一年最高3次道路救援服務，於合約期間內享有</w:t>
            </w:r>
          </w:p>
          <w:p w:rsidR="00C9373B" w:rsidRPr="0074544A" w:rsidRDefault="00C9373B" w:rsidP="0074544A">
            <w:pPr>
              <w:spacing w:beforeLines="25" w:before="90" w:line="400" w:lineRule="exact"/>
              <w:ind w:leftChars="90" w:left="432" w:hangingChars="90" w:hanging="216"/>
              <w:jc w:val="both"/>
              <w:rPr>
                <w:rFonts w:ascii="標楷體" w:eastAsia="標楷體" w:hAnsi="標楷體"/>
                <w:szCs w:val="24"/>
              </w:rPr>
            </w:pPr>
          </w:p>
          <w:p w:rsidR="00C9373B" w:rsidRDefault="00C9373B" w:rsidP="007E2515">
            <w:pPr>
              <w:spacing w:line="400" w:lineRule="exact"/>
              <w:ind w:leftChars="14" w:left="315" w:hangingChars="117" w:hanging="281"/>
              <w:rPr>
                <w:rFonts w:ascii="標楷體" w:eastAsia="標楷體" w:hAnsi="標楷體"/>
                <w:szCs w:val="24"/>
              </w:rPr>
            </w:pPr>
            <w:r w:rsidRPr="00F84CDA">
              <w:rPr>
                <w:rFonts w:ascii="標楷體" w:eastAsia="標楷體" w:hAnsi="標楷體" w:hint="eastAsia"/>
                <w:szCs w:val="24"/>
              </w:rPr>
              <w:t>※自故障地點兩輪拖吊至服務廠，另提供接電啟動、代送燃料油/冷卻水、更換備胎/</w:t>
            </w:r>
            <w:r w:rsidR="0074544A">
              <w:rPr>
                <w:rFonts w:ascii="標楷體" w:eastAsia="標楷體" w:hAnsi="標楷體" w:hint="eastAsia"/>
                <w:szCs w:val="24"/>
              </w:rPr>
              <w:t>充氣</w:t>
            </w:r>
            <w:r w:rsidRPr="00F84CDA">
              <w:rPr>
                <w:rFonts w:ascii="標楷體" w:eastAsia="標楷體" w:hAnsi="標楷體" w:hint="eastAsia"/>
                <w:szCs w:val="24"/>
              </w:rPr>
              <w:t>等服務。</w:t>
            </w:r>
            <w:r w:rsidR="0074544A">
              <w:rPr>
                <w:rFonts w:ascii="標楷體" w:eastAsia="標楷體" w:hAnsi="標楷體" w:hint="eastAsia"/>
                <w:szCs w:val="24"/>
              </w:rPr>
              <w:t xml:space="preserve"> </w:t>
            </w:r>
          </w:p>
          <w:p w:rsidR="0074544A" w:rsidRPr="00F84CDA" w:rsidRDefault="0074544A" w:rsidP="007E2515">
            <w:pPr>
              <w:spacing w:line="400" w:lineRule="exact"/>
              <w:ind w:leftChars="14" w:left="315" w:hangingChars="117" w:hanging="281"/>
              <w:rPr>
                <w:rFonts w:ascii="標楷體" w:eastAsia="標楷體" w:hAnsi="標楷體"/>
                <w:szCs w:val="24"/>
              </w:rPr>
            </w:pPr>
            <w:r w:rsidRPr="00F84CDA">
              <w:rPr>
                <w:rFonts w:ascii="標楷體" w:eastAsia="標楷體" w:hAnsi="標楷體" w:hint="eastAsia"/>
                <w:szCs w:val="24"/>
              </w:rPr>
              <w:t>※</w:t>
            </w:r>
            <w:r>
              <w:rPr>
                <w:rFonts w:eastAsia="標楷體" w:hint="eastAsia"/>
                <w:sz w:val="26"/>
                <w:szCs w:val="16"/>
              </w:rPr>
              <w:t>詳細道路救援服務細則，請上玉山網站查詢</w:t>
            </w:r>
          </w:p>
        </w:tc>
        <w:tc>
          <w:tcPr>
            <w:tcW w:w="5166" w:type="dxa"/>
          </w:tcPr>
          <w:p w:rsidR="00C9373B" w:rsidRPr="005640A2" w:rsidRDefault="00C9373B" w:rsidP="005640A2">
            <w:pPr>
              <w:spacing w:line="400" w:lineRule="exact"/>
              <w:rPr>
                <w:rFonts w:ascii="標楷體" w:eastAsia="標楷體" w:hAnsi="標楷體"/>
                <w:color w:val="000000"/>
                <w:szCs w:val="24"/>
              </w:rPr>
            </w:pPr>
            <w:r w:rsidRPr="00F84CDA">
              <w:rPr>
                <w:rFonts w:eastAsia="標楷體" w:hint="eastAsia"/>
                <w:szCs w:val="24"/>
              </w:rPr>
              <w:sym w:font="Webdings" w:char="F03C"/>
            </w:r>
            <w:r w:rsidRPr="005640A2">
              <w:rPr>
                <w:rFonts w:ascii="標楷體" w:eastAsia="標楷體" w:hAnsi="標楷體" w:hint="eastAsia"/>
                <w:color w:val="000000"/>
                <w:szCs w:val="24"/>
                <w:u w:val="single"/>
              </w:rPr>
              <w:t>每戶一年3次50公里免費道路救援</w:t>
            </w:r>
          </w:p>
          <w:p w:rsidR="00C9373B" w:rsidRDefault="00C9373B" w:rsidP="005640A2">
            <w:pPr>
              <w:spacing w:line="400" w:lineRule="exact"/>
              <w:ind w:leftChars="129" w:left="312" w:hangingChars="1" w:hanging="2"/>
              <w:rPr>
                <w:rFonts w:eastAsia="標楷體"/>
                <w:szCs w:val="24"/>
              </w:rPr>
            </w:pPr>
            <w:r w:rsidRPr="005640A2">
              <w:rPr>
                <w:rFonts w:ascii="標楷體" w:eastAsia="標楷體" w:hAnsi="標楷體"/>
                <w:color w:val="000000"/>
                <w:szCs w:val="24"/>
              </w:rPr>
              <w:t>只要事先登錄車籍資料及上個月帳單消費3,000元以上，</w:t>
            </w:r>
            <w:r w:rsidR="00F80659" w:rsidRPr="00F80659">
              <w:rPr>
                <w:rFonts w:ascii="標楷體" w:eastAsia="標楷體" w:hAnsi="標楷體" w:hint="eastAsia"/>
                <w:color w:val="000000"/>
                <w:szCs w:val="24"/>
              </w:rPr>
              <w:t>或前三個月帳單需每月平均新增3,000元</w:t>
            </w:r>
            <w:r w:rsidRPr="005640A2">
              <w:rPr>
                <w:rFonts w:ascii="標楷體" w:eastAsia="標楷體" w:hAnsi="標楷體"/>
                <w:color w:val="000000"/>
                <w:szCs w:val="24"/>
              </w:rPr>
              <w:t>即可享有 (如有變動依本行公告為準)</w:t>
            </w:r>
          </w:p>
          <w:p w:rsidR="00C9373B" w:rsidRPr="00F84CDA" w:rsidRDefault="00C9373B" w:rsidP="007E2515">
            <w:pPr>
              <w:spacing w:line="400" w:lineRule="exact"/>
              <w:ind w:left="173" w:hangingChars="72" w:hanging="173"/>
              <w:rPr>
                <w:rFonts w:ascii="標楷體" w:eastAsia="標楷體" w:hAnsi="標楷體"/>
                <w:szCs w:val="24"/>
              </w:rPr>
            </w:pPr>
          </w:p>
        </w:tc>
        <w:tc>
          <w:tcPr>
            <w:tcW w:w="5021" w:type="dxa"/>
          </w:tcPr>
          <w:p w:rsidR="00C9373B" w:rsidRPr="00F84CDA" w:rsidRDefault="00C9373B" w:rsidP="007D31E4">
            <w:pPr>
              <w:spacing w:line="400" w:lineRule="exact"/>
              <w:ind w:left="51"/>
              <w:jc w:val="both"/>
              <w:rPr>
                <w:rFonts w:ascii="標楷體" w:eastAsia="標楷體" w:hAnsi="標楷體"/>
                <w:spacing w:val="-6"/>
                <w:szCs w:val="24"/>
              </w:rPr>
            </w:pPr>
            <w:r w:rsidRPr="00F84CDA">
              <w:rPr>
                <w:rFonts w:eastAsia="標楷體" w:hint="eastAsia"/>
                <w:szCs w:val="24"/>
              </w:rPr>
              <w:sym w:font="Webdings" w:char="F03C"/>
            </w:r>
            <w:r w:rsidRPr="007E2515">
              <w:rPr>
                <w:rFonts w:ascii="標楷體" w:eastAsia="標楷體" w:hAnsi="標楷體" w:hint="eastAsia"/>
                <w:bCs/>
                <w:spacing w:val="-6"/>
                <w:szCs w:val="24"/>
                <w:u w:val="single"/>
              </w:rPr>
              <w:t>不限次數免費道路救援</w:t>
            </w:r>
          </w:p>
          <w:p w:rsidR="00C9373B" w:rsidRPr="00F84CDA" w:rsidRDefault="00C9373B" w:rsidP="007E2515">
            <w:pPr>
              <w:spacing w:line="400" w:lineRule="exact"/>
              <w:ind w:leftChars="118" w:left="317" w:hangingChars="14" w:hanging="34"/>
              <w:jc w:val="both"/>
              <w:rPr>
                <w:rFonts w:ascii="標楷體" w:eastAsia="標楷體" w:hAnsi="標楷體"/>
                <w:szCs w:val="24"/>
              </w:rPr>
            </w:pPr>
            <w:r w:rsidRPr="00F84CDA">
              <w:rPr>
                <w:rFonts w:ascii="標楷體" w:eastAsia="標楷體" w:hAnsi="標楷體"/>
                <w:szCs w:val="24"/>
              </w:rPr>
              <w:t>50公里</w:t>
            </w:r>
            <w:r w:rsidRPr="00F84CDA">
              <w:rPr>
                <w:rFonts w:ascii="標楷體" w:eastAsia="標楷體" w:hAnsi="標楷體" w:hint="eastAsia"/>
                <w:szCs w:val="24"/>
              </w:rPr>
              <w:t>免費道路救援及必要式四輪全載拖吊服務、24小時免費急修</w:t>
            </w:r>
          </w:p>
          <w:p w:rsidR="00C9373B" w:rsidRPr="007E2515" w:rsidRDefault="00C9373B" w:rsidP="007E2515">
            <w:pPr>
              <w:spacing w:line="400" w:lineRule="exact"/>
              <w:ind w:left="51" w:firstLineChars="110" w:firstLine="264"/>
              <w:jc w:val="both"/>
              <w:rPr>
                <w:rFonts w:ascii="標楷體" w:eastAsia="標楷體" w:hAnsi="標楷體"/>
                <w:bCs/>
                <w:szCs w:val="24"/>
              </w:rPr>
            </w:pPr>
            <w:r w:rsidRPr="007E2515">
              <w:rPr>
                <w:rFonts w:ascii="標楷體" w:eastAsia="標楷體" w:hAnsi="標楷體" w:hint="eastAsia"/>
                <w:bCs/>
                <w:szCs w:val="24"/>
              </w:rPr>
              <w:t>(</w:t>
            </w:r>
            <w:r w:rsidRPr="005D0B8F">
              <w:rPr>
                <w:rFonts w:ascii="標楷體" w:eastAsia="標楷體" w:hAnsi="標楷體" w:hint="eastAsia"/>
                <w:b/>
                <w:bCs/>
                <w:color w:val="000000"/>
                <w:szCs w:val="24"/>
              </w:rPr>
              <w:t>無需消費，不限次數</w:t>
            </w:r>
            <w:r w:rsidRPr="007E2515">
              <w:rPr>
                <w:rFonts w:ascii="標楷體" w:eastAsia="標楷體" w:hAnsi="標楷體" w:hint="eastAsia"/>
                <w:bCs/>
                <w:szCs w:val="24"/>
              </w:rPr>
              <w:t>)</w:t>
            </w:r>
          </w:p>
          <w:p w:rsidR="00C9373B" w:rsidRPr="007E2515" w:rsidRDefault="00C9373B" w:rsidP="007E2515">
            <w:pPr>
              <w:spacing w:line="400" w:lineRule="exact"/>
              <w:ind w:left="317" w:hanging="2"/>
              <w:jc w:val="both"/>
              <w:rPr>
                <w:rFonts w:ascii="標楷體" w:eastAsia="標楷體" w:hAnsi="標楷體"/>
                <w:szCs w:val="24"/>
              </w:rPr>
            </w:pPr>
            <w:r w:rsidRPr="007E2515">
              <w:rPr>
                <w:rFonts w:ascii="標楷體" w:eastAsia="標楷體" w:hAnsi="標楷體" w:hint="eastAsia"/>
                <w:bCs/>
                <w:szCs w:val="24"/>
              </w:rPr>
              <w:t>(</w:t>
            </w:r>
            <w:r w:rsidRPr="007F70D8">
              <w:rPr>
                <w:rFonts w:ascii="標楷體" w:eastAsia="標楷體" w:hAnsi="標楷體" w:hint="eastAsia"/>
                <w:b/>
                <w:bCs/>
                <w:color w:val="000000"/>
                <w:szCs w:val="24"/>
              </w:rPr>
              <w:t>每人限登錄2</w:t>
            </w:r>
            <w:r w:rsidR="007F70D8">
              <w:rPr>
                <w:rFonts w:ascii="標楷體" w:eastAsia="標楷體" w:hAnsi="標楷體" w:hint="eastAsia"/>
                <w:b/>
                <w:bCs/>
                <w:color w:val="000000"/>
                <w:szCs w:val="24"/>
              </w:rPr>
              <w:t>輛車，免</w:t>
            </w:r>
            <w:r w:rsidRPr="007F70D8">
              <w:rPr>
                <w:rFonts w:ascii="標楷體" w:eastAsia="標楷體" w:hAnsi="標楷體" w:hint="eastAsia"/>
                <w:b/>
                <w:bCs/>
                <w:color w:val="000000"/>
                <w:szCs w:val="24"/>
              </w:rPr>
              <w:t>事先登錄車籍資料</w:t>
            </w:r>
            <w:r w:rsidRPr="007E2515">
              <w:rPr>
                <w:rFonts w:ascii="標楷體" w:eastAsia="標楷體" w:hAnsi="標楷體" w:hint="eastAsia"/>
                <w:bCs/>
                <w:color w:val="000000"/>
                <w:szCs w:val="24"/>
              </w:rPr>
              <w:t>)</w:t>
            </w:r>
          </w:p>
          <w:p w:rsidR="00C9373B" w:rsidRPr="00F84CDA" w:rsidRDefault="00C9373B" w:rsidP="007E2515">
            <w:pPr>
              <w:spacing w:beforeLines="50" w:before="180" w:afterLines="50" w:after="180" w:line="400" w:lineRule="exact"/>
              <w:ind w:firstLineChars="132" w:firstLine="211"/>
              <w:jc w:val="both"/>
              <w:rPr>
                <w:rFonts w:ascii="標楷體" w:eastAsia="標楷體" w:hAnsi="標楷體"/>
                <w:color w:val="000000"/>
                <w:szCs w:val="24"/>
              </w:rPr>
            </w:pPr>
            <w:r w:rsidRPr="002749A7">
              <w:rPr>
                <w:rFonts w:ascii="Times New Roman" w:eastAsia="標楷體" w:hAnsi="Times New Roman" w:cs="Times New Roman" w:hint="eastAsia"/>
                <w:sz w:val="16"/>
                <w:szCs w:val="16"/>
              </w:rPr>
              <w:t>●</w:t>
            </w:r>
            <w:r w:rsidRPr="00F84CDA">
              <w:rPr>
                <w:rFonts w:ascii="標楷體" w:eastAsia="標楷體" w:hAnsi="標楷體" w:hint="eastAsia"/>
                <w:color w:val="000000"/>
                <w:szCs w:val="24"/>
              </w:rPr>
              <w:t>急修</w:t>
            </w:r>
          </w:p>
          <w:p w:rsidR="0046686A" w:rsidRDefault="00C9373B" w:rsidP="007D31E4">
            <w:pPr>
              <w:spacing w:beforeLines="50" w:before="180" w:afterLines="50" w:after="180" w:line="400" w:lineRule="exact"/>
              <w:ind w:leftChars="225" w:left="540" w:firstLineChars="100" w:firstLine="240"/>
              <w:jc w:val="both"/>
              <w:rPr>
                <w:rFonts w:ascii="標楷體" w:eastAsia="標楷體" w:hAnsi="標楷體"/>
                <w:color w:val="000000"/>
                <w:szCs w:val="32"/>
              </w:rPr>
            </w:pPr>
            <w:r w:rsidRPr="00F84CDA">
              <w:rPr>
                <w:rFonts w:ascii="標楷體" w:eastAsia="標楷體" w:hAnsi="標楷體" w:hint="eastAsia"/>
                <w:color w:val="000000"/>
                <w:szCs w:val="24"/>
              </w:rPr>
              <w:t>A.接電啟動服務</w:t>
            </w:r>
            <w:r w:rsidR="007F70D8">
              <w:rPr>
                <w:rFonts w:ascii="標楷體" w:eastAsia="標楷體" w:hAnsi="標楷體" w:hint="eastAsia"/>
                <w:color w:val="000000"/>
                <w:szCs w:val="32"/>
              </w:rPr>
              <w:t>〈接電會影響電子儀</w:t>
            </w:r>
          </w:p>
          <w:p w:rsidR="00C9373B" w:rsidRPr="0046686A" w:rsidRDefault="007F70D8" w:rsidP="0046686A">
            <w:pPr>
              <w:spacing w:beforeLines="50" w:before="180" w:afterLines="50" w:after="180" w:line="400" w:lineRule="exact"/>
              <w:ind w:leftChars="225" w:left="540" w:firstLineChars="200" w:firstLine="480"/>
              <w:jc w:val="both"/>
              <w:rPr>
                <w:rFonts w:ascii="標楷體" w:eastAsia="標楷體" w:hAnsi="標楷體"/>
                <w:color w:val="000000"/>
                <w:szCs w:val="32"/>
              </w:rPr>
            </w:pPr>
            <w:r>
              <w:rPr>
                <w:rFonts w:ascii="標楷體" w:eastAsia="標楷體" w:hAnsi="標楷體" w:hint="eastAsia"/>
                <w:color w:val="000000"/>
                <w:szCs w:val="32"/>
              </w:rPr>
              <w:t>器或不宜接電者，概以拖吊服務〉</w:t>
            </w:r>
          </w:p>
          <w:p w:rsidR="00C9373B" w:rsidRPr="00F84CDA" w:rsidRDefault="00C9373B" w:rsidP="007D31E4">
            <w:pPr>
              <w:spacing w:beforeLines="50" w:before="180" w:afterLines="50" w:after="180" w:line="400" w:lineRule="exact"/>
              <w:ind w:leftChars="325" w:left="1020" w:hangingChars="100" w:hanging="240"/>
              <w:jc w:val="both"/>
              <w:rPr>
                <w:rFonts w:ascii="標楷體" w:eastAsia="標楷體" w:hAnsi="標楷體"/>
                <w:color w:val="000000"/>
                <w:szCs w:val="24"/>
              </w:rPr>
            </w:pPr>
            <w:r w:rsidRPr="00F84CDA">
              <w:rPr>
                <w:rFonts w:ascii="標楷體" w:eastAsia="標楷體" w:hAnsi="標楷體" w:hint="eastAsia"/>
                <w:color w:val="000000"/>
                <w:szCs w:val="24"/>
              </w:rPr>
              <w:t>B.更換備胎及充氣服務〈備胎及換胎工具需由您自備，若車胎因改裝或螺絲過緊無法以人工拆卸者，概以拖吊至原廠由</w:t>
            </w:r>
            <w:r w:rsidR="007F70D8">
              <w:rPr>
                <w:rFonts w:ascii="標楷體" w:eastAsia="標楷體" w:hAnsi="標楷體" w:hint="eastAsia"/>
                <w:color w:val="000000"/>
                <w:szCs w:val="24"/>
              </w:rPr>
              <w:t>持卡人</w:t>
            </w:r>
            <w:r w:rsidRPr="00F84CDA">
              <w:rPr>
                <w:rFonts w:ascii="標楷體" w:eastAsia="標楷體" w:hAnsi="標楷體" w:hint="eastAsia"/>
                <w:color w:val="000000"/>
                <w:szCs w:val="24"/>
              </w:rPr>
              <w:t>自行處理〉</w:t>
            </w:r>
          </w:p>
          <w:p w:rsidR="00C9373B" w:rsidRPr="00F84CDA" w:rsidRDefault="00C9373B" w:rsidP="005827AF">
            <w:pPr>
              <w:spacing w:beforeLines="50" w:before="180" w:afterLines="50" w:after="180" w:line="400" w:lineRule="exact"/>
              <w:ind w:leftChars="325" w:left="1082" w:hangingChars="126" w:hanging="302"/>
              <w:jc w:val="both"/>
              <w:rPr>
                <w:rFonts w:ascii="標楷體" w:eastAsia="標楷體" w:hAnsi="標楷體"/>
                <w:color w:val="000000"/>
                <w:szCs w:val="24"/>
              </w:rPr>
            </w:pPr>
            <w:r w:rsidRPr="00F84CDA">
              <w:rPr>
                <w:rFonts w:ascii="標楷體" w:eastAsia="標楷體" w:hAnsi="標楷體" w:hint="eastAsia"/>
                <w:color w:val="000000"/>
                <w:szCs w:val="24"/>
              </w:rPr>
              <w:t>C.代</w:t>
            </w:r>
            <w:r w:rsidR="007F70D8">
              <w:rPr>
                <w:rFonts w:ascii="標楷體" w:eastAsia="標楷體" w:hAnsi="標楷體" w:hint="eastAsia"/>
                <w:color w:val="000000"/>
                <w:szCs w:val="24"/>
              </w:rPr>
              <w:t>送汽油</w:t>
            </w:r>
            <w:r w:rsidR="007F70D8">
              <w:rPr>
                <w:rFonts w:ascii="標楷體" w:eastAsia="標楷體" w:hAnsi="標楷體" w:hint="eastAsia"/>
                <w:color w:val="000000"/>
                <w:szCs w:val="32"/>
              </w:rPr>
              <w:t>、冷卻水服務</w:t>
            </w:r>
            <w:r w:rsidRPr="00F84CDA">
              <w:rPr>
                <w:rFonts w:ascii="標楷體" w:eastAsia="標楷體" w:hAnsi="標楷體" w:hint="eastAsia"/>
                <w:color w:val="000000"/>
                <w:szCs w:val="24"/>
              </w:rPr>
              <w:t>〈油資</w:t>
            </w:r>
            <w:r w:rsidR="007F70D8">
              <w:rPr>
                <w:rFonts w:ascii="標楷體" w:eastAsia="標楷體" w:hAnsi="標楷體" w:hint="eastAsia"/>
                <w:color w:val="000000"/>
                <w:szCs w:val="24"/>
              </w:rPr>
              <w:t>依加油站</w:t>
            </w:r>
            <w:r w:rsidRPr="00F84CDA">
              <w:rPr>
                <w:rFonts w:ascii="標楷體" w:eastAsia="標楷體" w:hAnsi="標楷體" w:hint="eastAsia"/>
                <w:color w:val="000000"/>
                <w:szCs w:val="24"/>
              </w:rPr>
              <w:t>發票向持卡人收費〉</w:t>
            </w:r>
          </w:p>
          <w:p w:rsidR="00C9373B" w:rsidRPr="00F84CDA" w:rsidRDefault="00C9373B" w:rsidP="007E2515">
            <w:pPr>
              <w:spacing w:beforeLines="50" w:before="180" w:afterLines="50" w:after="180" w:line="400" w:lineRule="exact"/>
              <w:ind w:firstLineChars="200" w:firstLine="320"/>
              <w:jc w:val="both"/>
              <w:rPr>
                <w:rFonts w:ascii="標楷體" w:eastAsia="標楷體" w:hAnsi="標楷體"/>
                <w:color w:val="000000"/>
                <w:szCs w:val="24"/>
              </w:rPr>
            </w:pPr>
            <w:r w:rsidRPr="002749A7">
              <w:rPr>
                <w:rFonts w:ascii="Times New Roman" w:eastAsia="標楷體" w:hAnsi="Times New Roman" w:cs="Times New Roman" w:hint="eastAsia"/>
                <w:sz w:val="16"/>
                <w:szCs w:val="16"/>
              </w:rPr>
              <w:t>●</w:t>
            </w:r>
            <w:r w:rsidRPr="00F84CDA">
              <w:rPr>
                <w:rFonts w:ascii="標楷體" w:eastAsia="標楷體" w:hAnsi="標楷體" w:hint="eastAsia"/>
                <w:color w:val="000000"/>
                <w:szCs w:val="24"/>
              </w:rPr>
              <w:t>拖吊：</w:t>
            </w:r>
          </w:p>
          <w:p w:rsidR="00C9373B" w:rsidRPr="00F84CDA" w:rsidRDefault="003D4678" w:rsidP="007D31E4">
            <w:pPr>
              <w:spacing w:before="50" w:after="50" w:line="400" w:lineRule="exact"/>
              <w:ind w:leftChars="135" w:left="324" w:firstLine="1"/>
              <w:jc w:val="both"/>
              <w:rPr>
                <w:rFonts w:ascii="標楷體" w:eastAsia="標楷體" w:hAnsi="標楷體"/>
                <w:color w:val="000000"/>
                <w:szCs w:val="24"/>
              </w:rPr>
            </w:pPr>
            <w:r>
              <w:rPr>
                <w:rFonts w:ascii="標楷體" w:eastAsia="標楷體" w:hAnsi="標楷體" w:hint="eastAsia"/>
                <w:color w:val="000000"/>
                <w:szCs w:val="24"/>
              </w:rPr>
              <w:t>車輛</w:t>
            </w:r>
            <w:r w:rsidR="00C9373B" w:rsidRPr="00F84CDA">
              <w:rPr>
                <w:rFonts w:ascii="標楷體" w:eastAsia="標楷體" w:hAnsi="標楷體" w:hint="eastAsia"/>
                <w:color w:val="000000"/>
                <w:szCs w:val="24"/>
              </w:rPr>
              <w:t>發生故障或事故</w:t>
            </w:r>
            <w:r>
              <w:rPr>
                <w:rFonts w:ascii="標楷體" w:eastAsia="標楷體" w:hAnsi="標楷體" w:hint="eastAsia"/>
                <w:color w:val="000000"/>
                <w:szCs w:val="24"/>
              </w:rPr>
              <w:t>致無法行駛時</w:t>
            </w:r>
            <w:r w:rsidR="00C9373B" w:rsidRPr="00F84CDA">
              <w:rPr>
                <w:rFonts w:ascii="標楷體" w:eastAsia="標楷體" w:hAnsi="標楷體" w:hint="eastAsia"/>
                <w:color w:val="000000"/>
                <w:szCs w:val="24"/>
              </w:rPr>
              <w:t>，自故障地點起算，必要性全載或輔助輪或平面拖吊至服務廠全省50公里免費。〈拖吊目</w:t>
            </w:r>
            <w:r w:rsidR="00C9373B" w:rsidRPr="00F84CDA">
              <w:rPr>
                <w:rFonts w:ascii="標楷體" w:eastAsia="標楷體" w:hAnsi="標楷體" w:hint="eastAsia"/>
                <w:color w:val="000000"/>
                <w:szCs w:val="24"/>
              </w:rPr>
              <w:lastRenderedPageBreak/>
              <w:t>的地需為</w:t>
            </w:r>
            <w:r>
              <w:rPr>
                <w:rFonts w:ascii="標楷體" w:eastAsia="標楷體" w:hAnsi="標楷體" w:hint="eastAsia"/>
                <w:color w:val="000000"/>
                <w:szCs w:val="24"/>
              </w:rPr>
              <w:t>保養</w:t>
            </w:r>
            <w:r w:rsidR="00C9373B" w:rsidRPr="00F84CDA">
              <w:rPr>
                <w:rFonts w:ascii="標楷體" w:eastAsia="標楷體" w:hAnsi="標楷體" w:hint="eastAsia"/>
                <w:color w:val="000000"/>
                <w:szCs w:val="24"/>
              </w:rPr>
              <w:t>廠</w:t>
            </w:r>
            <w:r w:rsidR="007F70D8" w:rsidRPr="00F84CDA">
              <w:rPr>
                <w:rFonts w:ascii="標楷體" w:eastAsia="標楷體" w:hAnsi="標楷體" w:hint="eastAsia"/>
                <w:color w:val="000000"/>
                <w:szCs w:val="24"/>
              </w:rPr>
              <w:t>/</w:t>
            </w:r>
            <w:r w:rsidR="00C9373B" w:rsidRPr="00F84CDA">
              <w:rPr>
                <w:rFonts w:ascii="標楷體" w:eastAsia="標楷體" w:hAnsi="標楷體" w:hint="eastAsia"/>
                <w:color w:val="000000"/>
                <w:szCs w:val="24"/>
              </w:rPr>
              <w:t>鎖店/輪胎行/電機行/加油站等與汽車修復有關之場所〉，唯夜間、假日，服務廠無法接車之情形不在此限。】</w:t>
            </w:r>
            <w:r w:rsidR="007F70D8">
              <w:rPr>
                <w:rFonts w:ascii="標楷體" w:eastAsia="標楷體" w:hAnsi="標楷體" w:hint="eastAsia"/>
                <w:color w:val="000000"/>
                <w:szCs w:val="24"/>
              </w:rPr>
              <w:t xml:space="preserve"> </w:t>
            </w:r>
          </w:p>
          <w:p w:rsidR="00C9373B" w:rsidRDefault="00C9373B" w:rsidP="007E2515">
            <w:pPr>
              <w:spacing w:line="400" w:lineRule="exact"/>
              <w:ind w:left="317" w:hangingChars="132" w:hanging="317"/>
              <w:rPr>
                <w:rFonts w:ascii="標楷體" w:eastAsia="標楷體" w:hAnsi="標楷體"/>
                <w:color w:val="000000"/>
                <w:szCs w:val="24"/>
                <w:shd w:val="clear" w:color="auto" w:fill="FFFFFF"/>
              </w:rPr>
            </w:pPr>
            <w:r w:rsidRPr="00F84CDA">
              <w:rPr>
                <w:rFonts w:ascii="標楷體" w:eastAsia="標楷體" w:hAnsi="標楷體" w:hint="eastAsia"/>
                <w:szCs w:val="24"/>
              </w:rPr>
              <w:t>※</w:t>
            </w:r>
            <w:r w:rsidRPr="00F84CDA">
              <w:rPr>
                <w:rFonts w:ascii="標楷體" w:eastAsia="標楷體" w:hAnsi="標楷體" w:hint="eastAsia"/>
                <w:color w:val="000000"/>
                <w:szCs w:val="24"/>
              </w:rPr>
              <w:t>同一天內</w:t>
            </w:r>
            <w:r w:rsidRPr="00F84CDA">
              <w:rPr>
                <w:rFonts w:ascii="標楷體" w:eastAsia="標楷體" w:hAnsi="標楷體" w:hint="eastAsia"/>
                <w:color w:val="000000"/>
                <w:szCs w:val="24"/>
                <w:shd w:val="clear" w:color="auto" w:fill="FFFFFF"/>
              </w:rPr>
              <w:t>就同一車輛各種項目以免費一次為限。於必要時將提供免費全載 或輔助輪服務，惟「必要時」之判斷依據係依拖吊技師現場認定為準。</w:t>
            </w:r>
          </w:p>
          <w:p w:rsidR="007A5097" w:rsidRDefault="007F70D8" w:rsidP="007F70D8">
            <w:pPr>
              <w:spacing w:line="400" w:lineRule="exact"/>
              <w:ind w:left="317" w:hangingChars="132" w:hanging="317"/>
              <w:rPr>
                <w:rFonts w:ascii="標楷體" w:eastAsia="標楷體" w:hAnsi="標楷體"/>
                <w:color w:val="000000"/>
                <w:szCs w:val="24"/>
                <w:shd w:val="clear" w:color="auto" w:fill="FFFFFF"/>
              </w:rPr>
            </w:pPr>
            <w:r w:rsidRPr="007F70D8">
              <w:rPr>
                <w:rFonts w:ascii="標楷體" w:eastAsia="標楷體" w:hAnsi="標楷體" w:hint="eastAsia"/>
                <w:color w:val="000000"/>
                <w:szCs w:val="24"/>
                <w:shd w:val="clear" w:color="auto" w:fill="FFFFFF"/>
              </w:rPr>
              <w:t>(上述權益詳細內容請詳見聯邦銀行信用卡網</w:t>
            </w:r>
          </w:p>
          <w:p w:rsidR="007F70D8" w:rsidRPr="00F84CDA" w:rsidRDefault="007F70D8" w:rsidP="007F70D8">
            <w:pPr>
              <w:spacing w:line="400" w:lineRule="exact"/>
              <w:ind w:left="317" w:hangingChars="132" w:hanging="317"/>
              <w:rPr>
                <w:rFonts w:ascii="標楷體" w:eastAsia="標楷體" w:hAnsi="標楷體"/>
                <w:szCs w:val="24"/>
              </w:rPr>
            </w:pPr>
            <w:r w:rsidRPr="007F70D8">
              <w:rPr>
                <w:rFonts w:ascii="標楷體" w:eastAsia="標楷體" w:hAnsi="標楷體" w:hint="eastAsia"/>
                <w:color w:val="000000"/>
                <w:szCs w:val="24"/>
                <w:shd w:val="clear" w:color="auto" w:fill="FFFFFF"/>
              </w:rPr>
              <w:t>站)</w:t>
            </w:r>
          </w:p>
        </w:tc>
        <w:tc>
          <w:tcPr>
            <w:tcW w:w="5238" w:type="dxa"/>
          </w:tcPr>
          <w:p w:rsidR="00367976" w:rsidRPr="00FB3D7D" w:rsidRDefault="00367976" w:rsidP="00367976">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lastRenderedPageBreak/>
              <w:t>正、附卡持卡人合計ㄧ年三次免費道路救援服務(同一天內以使用一次為限)。包括：</w:t>
            </w:r>
          </w:p>
          <w:p w:rsidR="00367976" w:rsidRPr="00FB3D7D" w:rsidRDefault="00367976" w:rsidP="00367976">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免費汽車拖吊：汽車發生故障或事故致無法行駛時，自故障地點起拖吊至車主指定之服務廠，可享50公里內免費拖吊服務。</w:t>
            </w:r>
          </w:p>
          <w:p w:rsidR="00367976" w:rsidRPr="00FB3D7D" w:rsidRDefault="00367976" w:rsidP="00367976">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免費緊急修護</w:t>
            </w:r>
          </w:p>
          <w:p w:rsidR="00367976" w:rsidRPr="00FB3D7D" w:rsidRDefault="00367976" w:rsidP="00367976">
            <w:pPr>
              <w:pStyle w:val="ad"/>
              <w:ind w:leftChars="0" w:left="601"/>
              <w:jc w:val="both"/>
              <w:rPr>
                <w:rFonts w:ascii="標楷體" w:eastAsia="標楷體" w:hAnsi="標楷體"/>
                <w:szCs w:val="24"/>
              </w:rPr>
            </w:pPr>
            <w:r w:rsidRPr="00FB3D7D">
              <w:rPr>
                <w:rFonts w:ascii="標楷體" w:eastAsia="標楷體" w:hAnsi="標楷體" w:hint="eastAsia"/>
                <w:szCs w:val="24"/>
              </w:rPr>
              <w:t>免費接電啟動服務</w:t>
            </w:r>
          </w:p>
          <w:p w:rsidR="00367976" w:rsidRPr="00FB3D7D" w:rsidRDefault="00367976" w:rsidP="00367976">
            <w:pPr>
              <w:pStyle w:val="ad"/>
              <w:ind w:leftChars="0" w:left="601"/>
              <w:jc w:val="both"/>
              <w:rPr>
                <w:rFonts w:ascii="標楷體" w:eastAsia="標楷體" w:hAnsi="標楷體"/>
                <w:szCs w:val="24"/>
              </w:rPr>
            </w:pPr>
            <w:r w:rsidRPr="00FB3D7D">
              <w:rPr>
                <w:rFonts w:ascii="標楷體" w:eastAsia="標楷體" w:hAnsi="標楷體" w:hint="eastAsia"/>
                <w:szCs w:val="24"/>
              </w:rPr>
              <w:t>免費代送燃料油服務</w:t>
            </w:r>
          </w:p>
          <w:p w:rsidR="00367976" w:rsidRPr="00FB3D7D" w:rsidRDefault="00367976" w:rsidP="00367976">
            <w:pPr>
              <w:pStyle w:val="ad"/>
              <w:ind w:leftChars="0" w:left="601"/>
              <w:jc w:val="both"/>
              <w:rPr>
                <w:rFonts w:ascii="標楷體" w:eastAsia="標楷體" w:hAnsi="標楷體"/>
                <w:szCs w:val="24"/>
              </w:rPr>
            </w:pPr>
            <w:r w:rsidRPr="00FB3D7D">
              <w:rPr>
                <w:rFonts w:ascii="標楷體" w:eastAsia="標楷體" w:hAnsi="標楷體" w:hint="eastAsia"/>
                <w:szCs w:val="24"/>
              </w:rPr>
              <w:t>免費代送冷卻水服務</w:t>
            </w:r>
          </w:p>
          <w:p w:rsidR="00367976" w:rsidRPr="00FB3D7D" w:rsidRDefault="00367976" w:rsidP="00367976">
            <w:pPr>
              <w:pStyle w:val="ad"/>
              <w:ind w:leftChars="0" w:left="601"/>
              <w:jc w:val="both"/>
              <w:rPr>
                <w:rFonts w:ascii="標楷體" w:eastAsia="標楷體" w:hAnsi="標楷體"/>
                <w:szCs w:val="24"/>
              </w:rPr>
            </w:pPr>
            <w:r w:rsidRPr="00FB3D7D">
              <w:rPr>
                <w:rFonts w:ascii="標楷體" w:eastAsia="標楷體" w:hAnsi="標楷體" w:hint="eastAsia"/>
                <w:szCs w:val="24"/>
              </w:rPr>
              <w:t>免費更換備胎/充氣服務</w:t>
            </w:r>
          </w:p>
          <w:p w:rsidR="00C9373B" w:rsidRDefault="00367976" w:rsidP="00367976">
            <w:pPr>
              <w:rPr>
                <w:szCs w:val="24"/>
              </w:rPr>
            </w:pPr>
            <w:r w:rsidRPr="00FB3D7D">
              <w:rPr>
                <w:rFonts w:ascii="標楷體" w:eastAsia="標楷體" w:hAnsi="標楷體" w:hint="eastAsia"/>
                <w:szCs w:val="24"/>
              </w:rPr>
              <w:t>(上述服務內容詳情及須自費情況請依永豐銀行信用卡服務網公告為準)</w:t>
            </w:r>
          </w:p>
        </w:tc>
      </w:tr>
      <w:tr w:rsidR="00C9373B" w:rsidTr="00C9373B">
        <w:tc>
          <w:tcPr>
            <w:tcW w:w="2190" w:type="dxa"/>
          </w:tcPr>
          <w:p w:rsidR="00C9373B" w:rsidRPr="001610F5" w:rsidRDefault="00C9373B" w:rsidP="007D31E4">
            <w:pPr>
              <w:rPr>
                <w:sz w:val="32"/>
                <w:szCs w:val="32"/>
              </w:rPr>
            </w:pPr>
            <w:r w:rsidRPr="001610F5">
              <w:rPr>
                <w:rFonts w:eastAsia="標楷體" w:hint="eastAsia"/>
                <w:sz w:val="32"/>
                <w:szCs w:val="32"/>
              </w:rPr>
              <w:lastRenderedPageBreak/>
              <w:t>機場與</w:t>
            </w:r>
            <w:r w:rsidRPr="001610F5">
              <w:rPr>
                <w:rFonts w:eastAsia="標楷體"/>
                <w:sz w:val="32"/>
                <w:szCs w:val="32"/>
              </w:rPr>
              <w:t>停車優惠</w:t>
            </w:r>
          </w:p>
        </w:tc>
        <w:tc>
          <w:tcPr>
            <w:tcW w:w="4890" w:type="dxa"/>
          </w:tcPr>
          <w:p w:rsidR="00C9373B" w:rsidRPr="00057CBD" w:rsidRDefault="00C9373B" w:rsidP="00BF6D8F">
            <w:pPr>
              <w:snapToGrid w:val="0"/>
              <w:spacing w:beforeLines="25" w:before="90" w:line="400" w:lineRule="exact"/>
              <w:jc w:val="both"/>
              <w:rPr>
                <w:rFonts w:ascii="標楷體" w:eastAsia="標楷體" w:hAnsi="標楷體"/>
                <w:szCs w:val="24"/>
              </w:rPr>
            </w:pPr>
            <w:r w:rsidRPr="00F84CDA">
              <w:rPr>
                <w:rFonts w:eastAsia="標楷體" w:hint="eastAsia"/>
                <w:szCs w:val="24"/>
              </w:rPr>
              <w:sym w:font="Webdings" w:char="F03C"/>
            </w:r>
            <w:r w:rsidRPr="00057CBD">
              <w:rPr>
                <w:rFonts w:ascii="標楷體" w:eastAsia="標楷體" w:hAnsi="標楷體" w:hint="eastAsia"/>
                <w:bCs/>
                <w:szCs w:val="24"/>
                <w:u w:val="single"/>
              </w:rPr>
              <w:t>免費使用全球</w:t>
            </w:r>
            <w:r w:rsidR="00D2738B">
              <w:rPr>
                <w:rFonts w:ascii="標楷體" w:eastAsia="標楷體" w:hAnsi="標楷體" w:hint="eastAsia"/>
                <w:bCs/>
                <w:szCs w:val="24"/>
                <w:u w:val="single"/>
              </w:rPr>
              <w:t>8</w:t>
            </w:r>
            <w:r w:rsidRPr="00057CBD">
              <w:rPr>
                <w:rFonts w:ascii="標楷體" w:eastAsia="標楷體" w:hAnsi="標楷體" w:hint="eastAsia"/>
                <w:bCs/>
                <w:szCs w:val="24"/>
                <w:u w:val="single"/>
              </w:rPr>
              <w:t>00多個機場貴賓室</w:t>
            </w:r>
          </w:p>
          <w:p w:rsidR="00C9373B" w:rsidRPr="00F84CDA" w:rsidRDefault="00E45BC0" w:rsidP="00E45BC0">
            <w:pPr>
              <w:snapToGrid w:val="0"/>
              <w:spacing w:beforeLines="50" w:before="180" w:line="400" w:lineRule="exact"/>
              <w:ind w:leftChars="88" w:left="360" w:hangingChars="93" w:hanging="149"/>
              <w:jc w:val="both"/>
              <w:rPr>
                <w:rFonts w:ascii="標楷體" w:eastAsia="標楷體" w:hAnsi="標楷體"/>
                <w:szCs w:val="24"/>
              </w:rPr>
            </w:pPr>
            <w:r>
              <w:rPr>
                <w:rFonts w:ascii="Times New Roman" w:eastAsia="標楷體" w:hAnsi="Times New Roman" w:cs="Times New Roman" w:hint="eastAsia"/>
                <w:sz w:val="16"/>
                <w:szCs w:val="16"/>
              </w:rPr>
              <w:t>●</w:t>
            </w:r>
            <w:r w:rsidR="00C9373B" w:rsidRPr="00F84CDA">
              <w:rPr>
                <w:rFonts w:ascii="標楷體" w:eastAsia="標楷體" w:hAnsi="標楷體" w:hint="eastAsia"/>
                <w:szCs w:val="24"/>
              </w:rPr>
              <w:t>可免費申請</w:t>
            </w:r>
            <w:r w:rsidR="00D2738B">
              <w:rPr>
                <w:rFonts w:eastAsia="標楷體" w:hint="eastAsia"/>
                <w:sz w:val="26"/>
                <w:szCs w:val="16"/>
              </w:rPr>
              <w:t>「龍騰卡機場貴賓卡」</w:t>
            </w:r>
            <w:r w:rsidR="00C9373B" w:rsidRPr="00F84CDA">
              <w:rPr>
                <w:rFonts w:ascii="標楷體" w:eastAsia="標楷體" w:hAnsi="標楷體" w:hint="eastAsia"/>
                <w:szCs w:val="24"/>
              </w:rPr>
              <w:t>，暢行全球</w:t>
            </w:r>
            <w:r w:rsidR="00D2738B">
              <w:rPr>
                <w:rFonts w:ascii="標楷體" w:eastAsia="標楷體" w:hAnsi="標楷體" w:hint="eastAsia"/>
                <w:szCs w:val="24"/>
              </w:rPr>
              <w:t>8</w:t>
            </w:r>
            <w:r w:rsidR="00C9373B" w:rsidRPr="00F84CDA">
              <w:rPr>
                <w:rFonts w:ascii="標楷體" w:eastAsia="標楷體" w:hAnsi="標楷體" w:hint="eastAsia"/>
                <w:szCs w:val="24"/>
              </w:rPr>
              <w:t>00多個機場貴賓室。</w:t>
            </w:r>
          </w:p>
          <w:p w:rsidR="00C9373B" w:rsidRPr="00F84CDA" w:rsidRDefault="00E45BC0" w:rsidP="00E45BC0">
            <w:pPr>
              <w:snapToGrid w:val="0"/>
              <w:spacing w:beforeLines="50" w:before="180" w:line="400" w:lineRule="exact"/>
              <w:ind w:leftChars="91" w:left="360" w:hangingChars="89" w:hanging="142"/>
              <w:jc w:val="both"/>
              <w:rPr>
                <w:rFonts w:ascii="標楷體" w:eastAsia="標楷體" w:hAnsi="標楷體"/>
                <w:szCs w:val="24"/>
              </w:rPr>
            </w:pPr>
            <w:r>
              <w:rPr>
                <w:rFonts w:ascii="Times New Roman" w:eastAsia="標楷體" w:hAnsi="Times New Roman" w:cs="Times New Roman" w:hint="eastAsia"/>
                <w:sz w:val="16"/>
                <w:szCs w:val="16"/>
              </w:rPr>
              <w:t>●</w:t>
            </w:r>
            <w:r w:rsidR="00C9373B" w:rsidRPr="00F84CDA">
              <w:rPr>
                <w:rFonts w:ascii="標楷體" w:eastAsia="標楷體" w:hAnsi="標楷體" w:hint="eastAsia"/>
                <w:szCs w:val="24"/>
              </w:rPr>
              <w:t>刷卡支付國際機票</w:t>
            </w:r>
            <w:r w:rsidR="00B65B2B">
              <w:rPr>
                <w:rFonts w:ascii="標楷體" w:eastAsia="標楷體" w:hAnsi="標楷體" w:hint="eastAsia"/>
                <w:szCs w:val="24"/>
              </w:rPr>
              <w:t>全額</w:t>
            </w:r>
            <w:r w:rsidR="00C9373B" w:rsidRPr="00F84CDA">
              <w:rPr>
                <w:rFonts w:ascii="標楷體" w:eastAsia="標楷體" w:hAnsi="標楷體" w:hint="eastAsia"/>
                <w:szCs w:val="24"/>
              </w:rPr>
              <w:t>或出國團費80%</w:t>
            </w:r>
            <w:r w:rsidR="00D2738B">
              <w:rPr>
                <w:rFonts w:ascii="標楷體" w:eastAsia="標楷體" w:hAnsi="標楷體" w:hint="eastAsia"/>
                <w:szCs w:val="24"/>
              </w:rPr>
              <w:t>以上</w:t>
            </w:r>
            <w:r w:rsidR="00D2738B">
              <w:rPr>
                <w:rFonts w:eastAsia="標楷體" w:hint="eastAsia"/>
                <w:sz w:val="26"/>
                <w:szCs w:val="16"/>
              </w:rPr>
              <w:t>，當次出國最多免費使用</w:t>
            </w:r>
            <w:r w:rsidR="00D2738B">
              <w:rPr>
                <w:rFonts w:eastAsia="標楷體" w:hint="eastAsia"/>
                <w:sz w:val="26"/>
                <w:szCs w:val="16"/>
              </w:rPr>
              <w:t>2</w:t>
            </w:r>
            <w:r w:rsidR="00D2738B">
              <w:rPr>
                <w:rFonts w:eastAsia="標楷體" w:hint="eastAsia"/>
                <w:sz w:val="26"/>
                <w:szCs w:val="16"/>
              </w:rPr>
              <w:t>次，</w:t>
            </w:r>
            <w:r w:rsidR="00C9373B" w:rsidRPr="00F84CDA">
              <w:rPr>
                <w:rFonts w:ascii="標楷體" w:eastAsia="標楷體" w:hAnsi="標楷體"/>
                <w:szCs w:val="24"/>
              </w:rPr>
              <w:t>每年</w:t>
            </w:r>
            <w:r w:rsidR="00C9373B" w:rsidRPr="00F84CDA">
              <w:rPr>
                <w:rFonts w:ascii="標楷體" w:eastAsia="標楷體" w:hAnsi="標楷體" w:hint="eastAsia"/>
                <w:szCs w:val="24"/>
              </w:rPr>
              <w:t>可免費使用</w:t>
            </w:r>
            <w:r w:rsidR="00C9373B" w:rsidRPr="00F84CDA">
              <w:rPr>
                <w:rFonts w:ascii="標楷體" w:eastAsia="標楷體" w:hAnsi="標楷體"/>
                <w:szCs w:val="24"/>
              </w:rPr>
              <w:t>4次</w:t>
            </w:r>
            <w:r w:rsidR="00C9373B" w:rsidRPr="00F84CDA">
              <w:rPr>
                <w:rFonts w:ascii="標楷體" w:eastAsia="標楷體" w:hAnsi="標楷體" w:hint="eastAsia"/>
                <w:szCs w:val="24"/>
              </w:rPr>
              <w:t>。</w:t>
            </w:r>
          </w:p>
          <w:p w:rsidR="00C9373B" w:rsidRPr="00F84CDA" w:rsidRDefault="00C9373B" w:rsidP="00BF6D8F">
            <w:pPr>
              <w:snapToGrid w:val="0"/>
              <w:spacing w:beforeLines="50" w:before="180" w:line="400" w:lineRule="exact"/>
              <w:jc w:val="both"/>
              <w:rPr>
                <w:rFonts w:ascii="標楷體" w:eastAsia="標楷體" w:hAnsi="標楷體"/>
                <w:b/>
                <w:bCs/>
                <w:kern w:val="0"/>
                <w:szCs w:val="24"/>
                <w:u w:val="single"/>
                <w:shd w:val="pct15" w:color="auto" w:fill="FFFFFF"/>
              </w:rPr>
            </w:pPr>
            <w:r w:rsidRPr="00F84CDA">
              <w:rPr>
                <w:rFonts w:eastAsia="標楷體" w:hint="eastAsia"/>
                <w:szCs w:val="24"/>
              </w:rPr>
              <w:sym w:font="Webdings" w:char="F03C"/>
            </w:r>
            <w:r w:rsidRPr="00057CBD">
              <w:rPr>
                <w:rFonts w:ascii="標楷體" w:eastAsia="標楷體" w:hAnsi="標楷體" w:hint="eastAsia"/>
                <w:bCs/>
                <w:szCs w:val="24"/>
                <w:u w:val="single"/>
              </w:rPr>
              <w:t>全年不限次數免費機場外圍停車</w:t>
            </w:r>
          </w:p>
          <w:p w:rsidR="00C9373B" w:rsidRPr="00F84CDA" w:rsidRDefault="00C9373B" w:rsidP="00BF6D8F">
            <w:pPr>
              <w:numPr>
                <w:ilvl w:val="0"/>
                <w:numId w:val="8"/>
              </w:numPr>
              <w:snapToGrid w:val="0"/>
              <w:spacing w:beforeLines="25" w:before="90" w:line="400" w:lineRule="exact"/>
              <w:ind w:left="432" w:hanging="180"/>
              <w:jc w:val="both"/>
              <w:rPr>
                <w:rFonts w:ascii="標楷體" w:eastAsia="標楷體" w:hAnsi="標楷體"/>
                <w:szCs w:val="24"/>
              </w:rPr>
            </w:pPr>
            <w:r w:rsidRPr="00F84CDA">
              <w:rPr>
                <w:rFonts w:ascii="標楷體" w:eastAsia="標楷體" w:hAnsi="標楷體" w:hint="eastAsia"/>
                <w:szCs w:val="24"/>
              </w:rPr>
              <w:t>刷卡支付國際機票</w:t>
            </w:r>
            <w:r w:rsidR="00961194">
              <w:rPr>
                <w:rFonts w:ascii="標楷體" w:eastAsia="標楷體" w:hAnsi="標楷體" w:hint="eastAsia"/>
                <w:szCs w:val="24"/>
              </w:rPr>
              <w:t>全額</w:t>
            </w:r>
            <w:r w:rsidRPr="00F84CDA">
              <w:rPr>
                <w:rFonts w:ascii="標楷體" w:eastAsia="標楷體" w:hAnsi="標楷體" w:hint="eastAsia"/>
                <w:szCs w:val="24"/>
              </w:rPr>
              <w:t>或出國團費</w:t>
            </w:r>
            <w:r w:rsidR="00961194">
              <w:rPr>
                <w:rFonts w:ascii="標楷體" w:eastAsia="標楷體" w:hAnsi="標楷體" w:hint="eastAsia"/>
                <w:szCs w:val="24"/>
              </w:rPr>
              <w:t>80%以上</w:t>
            </w:r>
            <w:r w:rsidRPr="00F84CDA">
              <w:rPr>
                <w:rFonts w:ascii="標楷體" w:eastAsia="標楷體" w:hAnsi="標楷體" w:hint="eastAsia"/>
                <w:szCs w:val="24"/>
              </w:rPr>
              <w:t>，可享全年不限次數、</w:t>
            </w:r>
            <w:r w:rsidR="00961194">
              <w:rPr>
                <w:rFonts w:ascii="標楷體" w:eastAsia="標楷體" w:hAnsi="標楷體" w:hint="eastAsia"/>
                <w:szCs w:val="24"/>
              </w:rPr>
              <w:t>當</w:t>
            </w:r>
            <w:r w:rsidRPr="00F84CDA">
              <w:rPr>
                <w:rFonts w:ascii="標楷體" w:eastAsia="標楷體" w:hAnsi="標楷體" w:hint="eastAsia"/>
                <w:szCs w:val="24"/>
              </w:rPr>
              <w:t>次最多7</w:t>
            </w:r>
            <w:r w:rsidR="00961194">
              <w:rPr>
                <w:rFonts w:ascii="標楷體" w:eastAsia="標楷體" w:hAnsi="標楷體" w:hint="eastAsia"/>
                <w:szCs w:val="24"/>
              </w:rPr>
              <w:t>天免費停車優惠。</w:t>
            </w:r>
          </w:p>
          <w:p w:rsidR="00457BFC" w:rsidRPr="00457BFC" w:rsidRDefault="00C9373B" w:rsidP="00457BFC">
            <w:pPr>
              <w:numPr>
                <w:ilvl w:val="0"/>
                <w:numId w:val="8"/>
              </w:numPr>
              <w:tabs>
                <w:tab w:val="clear" w:pos="732"/>
              </w:tabs>
              <w:snapToGrid w:val="0"/>
              <w:spacing w:beforeLines="25" w:before="90"/>
              <w:ind w:left="432" w:hanging="180"/>
              <w:jc w:val="both"/>
              <w:rPr>
                <w:rFonts w:ascii="標楷體" w:eastAsia="標楷體" w:hAnsi="標楷體"/>
                <w:szCs w:val="24"/>
              </w:rPr>
            </w:pPr>
            <w:r w:rsidRPr="00F84CDA">
              <w:rPr>
                <w:rFonts w:ascii="標楷體" w:eastAsia="標楷體" w:hAnsi="標楷體" w:hint="eastAsia"/>
                <w:szCs w:val="24"/>
              </w:rPr>
              <w:t>合作停車場：</w:t>
            </w:r>
            <w:r w:rsidRPr="00457BFC">
              <w:rPr>
                <w:rFonts w:ascii="標楷體" w:eastAsia="標楷體" w:hAnsi="標楷體" w:hint="eastAsia"/>
                <w:szCs w:val="24"/>
              </w:rPr>
              <w:t>桃園機場</w:t>
            </w:r>
            <w:r w:rsidR="00457BFC" w:rsidRPr="00F84CDA">
              <w:rPr>
                <w:rFonts w:ascii="標楷體" w:eastAsia="標楷體" w:hAnsi="標楷體" w:hint="eastAsia"/>
                <w:szCs w:val="24"/>
              </w:rPr>
              <w:t>、</w:t>
            </w:r>
            <w:r w:rsidRPr="00457BFC">
              <w:rPr>
                <w:rFonts w:ascii="標楷體" w:eastAsia="標楷體" w:hAnsi="標楷體" w:hint="eastAsia"/>
                <w:szCs w:val="24"/>
              </w:rPr>
              <w:t>台中機場</w:t>
            </w:r>
            <w:r w:rsidR="00457BFC" w:rsidRPr="00457BFC">
              <w:rPr>
                <w:rFonts w:ascii="標楷體" w:eastAsia="標楷體" w:hAnsi="標楷體" w:hint="eastAsia"/>
                <w:szCs w:val="24"/>
              </w:rPr>
              <w:t>及高雄小港機場外圍之合作民營停車場。</w:t>
            </w:r>
          </w:p>
          <w:p w:rsidR="00C9373B" w:rsidRPr="00457BFC" w:rsidRDefault="00457BFC" w:rsidP="00457BFC">
            <w:pPr>
              <w:spacing w:line="400" w:lineRule="exact"/>
              <w:rPr>
                <w:rFonts w:ascii="標楷體" w:eastAsia="標楷體" w:hAnsi="標楷體"/>
                <w:szCs w:val="24"/>
              </w:rPr>
            </w:pPr>
            <w:r>
              <w:rPr>
                <w:rFonts w:eastAsia="標楷體" w:hint="eastAsia"/>
                <w:sz w:val="26"/>
                <w:szCs w:val="16"/>
              </w:rPr>
              <w:t>※詳細優惠內容，請上玉山網站查詢</w:t>
            </w:r>
          </w:p>
        </w:tc>
        <w:tc>
          <w:tcPr>
            <w:tcW w:w="5166" w:type="dxa"/>
          </w:tcPr>
          <w:p w:rsidR="00C9373B" w:rsidRPr="005640A2" w:rsidRDefault="00C9373B" w:rsidP="005640A2">
            <w:pPr>
              <w:spacing w:line="400" w:lineRule="exact"/>
              <w:rPr>
                <w:rFonts w:ascii="標楷體" w:eastAsia="標楷體" w:hAnsi="標楷體"/>
                <w:color w:val="000000"/>
                <w:szCs w:val="24"/>
                <w:u w:val="single"/>
              </w:rPr>
            </w:pPr>
            <w:r w:rsidRPr="00F84CDA">
              <w:rPr>
                <w:rFonts w:eastAsia="標楷體" w:hint="eastAsia"/>
                <w:szCs w:val="24"/>
              </w:rPr>
              <w:sym w:font="Webdings" w:char="F03C"/>
            </w:r>
            <w:r w:rsidRPr="005640A2">
              <w:rPr>
                <w:rFonts w:ascii="標楷體" w:eastAsia="標楷體" w:hAnsi="標楷體" w:hint="eastAsia"/>
                <w:color w:val="000000"/>
                <w:szCs w:val="24"/>
                <w:u w:val="single"/>
              </w:rPr>
              <w:t>每戶一年</w:t>
            </w:r>
            <w:r w:rsidR="003C184E">
              <w:rPr>
                <w:rFonts w:ascii="標楷體" w:eastAsia="標楷體" w:hAnsi="標楷體" w:hint="eastAsia"/>
                <w:color w:val="000000"/>
                <w:szCs w:val="24"/>
                <w:u w:val="single"/>
              </w:rPr>
              <w:t>2</w:t>
            </w:r>
            <w:r w:rsidRPr="005640A2">
              <w:rPr>
                <w:rFonts w:ascii="標楷體" w:eastAsia="標楷體" w:hAnsi="標楷體" w:hint="eastAsia"/>
                <w:color w:val="000000"/>
                <w:szCs w:val="24"/>
                <w:u w:val="single"/>
              </w:rPr>
              <w:t>次，每次七天</w:t>
            </w:r>
          </w:p>
          <w:p w:rsidR="00C9373B" w:rsidRDefault="00C9373B" w:rsidP="005640A2">
            <w:pPr>
              <w:spacing w:line="400" w:lineRule="exact"/>
              <w:ind w:leftChars="132" w:left="317"/>
              <w:rPr>
                <w:rFonts w:eastAsia="標楷體"/>
                <w:szCs w:val="24"/>
              </w:rPr>
            </w:pPr>
            <w:r w:rsidRPr="005640A2">
              <w:rPr>
                <w:rFonts w:ascii="標楷體" w:eastAsia="標楷體" w:hAnsi="標楷體"/>
                <w:color w:val="000000"/>
                <w:szCs w:val="24"/>
              </w:rPr>
              <w:t>出國前，持</w:t>
            </w:r>
            <w:r w:rsidR="003C184E">
              <w:rPr>
                <w:rFonts w:ascii="標楷體" w:eastAsia="標楷體" w:hAnsi="標楷體" w:hint="eastAsia"/>
                <w:color w:val="000000"/>
                <w:szCs w:val="24"/>
              </w:rPr>
              <w:t>鈦</w:t>
            </w:r>
            <w:r w:rsidRPr="005640A2">
              <w:rPr>
                <w:rFonts w:ascii="標楷體" w:eastAsia="標楷體" w:hAnsi="標楷體"/>
                <w:color w:val="000000"/>
                <w:szCs w:val="24"/>
              </w:rPr>
              <w:t>金卡刷當次團費或機票，即可預約台北、台中、高雄機場民營停車場當次免費停車服務(每戶一年</w:t>
            </w:r>
            <w:r w:rsidR="003C184E">
              <w:rPr>
                <w:rFonts w:ascii="標楷體" w:eastAsia="標楷體" w:hAnsi="標楷體" w:hint="eastAsia"/>
                <w:color w:val="000000"/>
                <w:szCs w:val="24"/>
              </w:rPr>
              <w:t>2</w:t>
            </w:r>
            <w:r w:rsidRPr="005640A2">
              <w:rPr>
                <w:rFonts w:ascii="標楷體" w:eastAsia="標楷體" w:hAnsi="標楷體"/>
                <w:color w:val="000000"/>
                <w:szCs w:val="24"/>
              </w:rPr>
              <w:t>次(正附卡合併計算優惠次數)每次</w:t>
            </w:r>
            <w:r w:rsidR="003C184E">
              <w:rPr>
                <w:rFonts w:ascii="標楷體" w:eastAsia="標楷體" w:hAnsi="標楷體" w:hint="eastAsia"/>
                <w:color w:val="000000"/>
                <w:szCs w:val="24"/>
              </w:rPr>
              <w:t>7</w:t>
            </w:r>
            <w:r w:rsidRPr="005640A2">
              <w:rPr>
                <w:rFonts w:ascii="標楷體" w:eastAsia="標楷體" w:hAnsi="標楷體"/>
                <w:color w:val="000000"/>
                <w:szCs w:val="24"/>
              </w:rPr>
              <w:t>天，預約車位以本行實際提供為準)。(</w:t>
            </w:r>
            <w:r w:rsidR="003C184E" w:rsidRPr="003C184E">
              <w:rPr>
                <w:rFonts w:ascii="標楷體" w:eastAsia="標楷體" w:hAnsi="標楷體" w:hint="eastAsia"/>
                <w:color w:val="000000"/>
                <w:szCs w:val="24"/>
              </w:rPr>
              <w:t>至</w:t>
            </w:r>
            <w:r w:rsidR="003C184E" w:rsidRPr="003C184E">
              <w:rPr>
                <w:rFonts w:ascii="標楷體" w:eastAsia="標楷體" w:hAnsi="標楷體"/>
                <w:color w:val="000000"/>
                <w:szCs w:val="24"/>
              </w:rPr>
              <w:t>108/12/31</w:t>
            </w:r>
            <w:r w:rsidR="003C184E" w:rsidRPr="003C184E">
              <w:rPr>
                <w:rFonts w:ascii="標楷體" w:eastAsia="標楷體" w:hAnsi="標楷體" w:hint="eastAsia"/>
                <w:color w:val="000000"/>
                <w:szCs w:val="24"/>
              </w:rPr>
              <w:t>止</w:t>
            </w:r>
            <w:r w:rsidR="003C184E" w:rsidRPr="005640A2">
              <w:rPr>
                <w:rFonts w:ascii="標楷體" w:eastAsia="標楷體" w:hAnsi="標楷體"/>
                <w:color w:val="000000"/>
                <w:szCs w:val="24"/>
              </w:rPr>
              <w:t>，</w:t>
            </w:r>
            <w:r w:rsidRPr="005640A2">
              <w:rPr>
                <w:rFonts w:ascii="標楷體" w:eastAsia="標楷體" w:hAnsi="標楷體"/>
                <w:color w:val="000000"/>
                <w:szCs w:val="24"/>
              </w:rPr>
              <w:t>如有變動依本行公告為準)</w:t>
            </w:r>
          </w:p>
          <w:p w:rsidR="00C9373B" w:rsidRPr="00F84CDA" w:rsidRDefault="00C9373B" w:rsidP="009F40AB">
            <w:pPr>
              <w:spacing w:line="400" w:lineRule="exact"/>
              <w:ind w:left="317" w:hangingChars="132" w:hanging="317"/>
              <w:rPr>
                <w:rFonts w:ascii="標楷體" w:eastAsia="標楷體" w:hAnsi="標楷體"/>
                <w:szCs w:val="24"/>
              </w:rPr>
            </w:pPr>
          </w:p>
        </w:tc>
        <w:tc>
          <w:tcPr>
            <w:tcW w:w="5021" w:type="dxa"/>
          </w:tcPr>
          <w:p w:rsidR="00C9373B" w:rsidRPr="00F84CDA" w:rsidRDefault="00C9373B" w:rsidP="00AF7BF7">
            <w:pPr>
              <w:spacing w:line="400" w:lineRule="exact"/>
              <w:ind w:left="51"/>
              <w:jc w:val="both"/>
              <w:rPr>
                <w:rFonts w:ascii="標楷體" w:eastAsia="標楷體" w:hAnsi="標楷體"/>
                <w:b/>
                <w:bCs/>
                <w:szCs w:val="24"/>
                <w:u w:val="single"/>
              </w:rPr>
            </w:pPr>
            <w:r w:rsidRPr="00F84CDA">
              <w:rPr>
                <w:rFonts w:eastAsia="標楷體" w:hint="eastAsia"/>
                <w:szCs w:val="24"/>
              </w:rPr>
              <w:sym w:font="Webdings" w:char="F03C"/>
            </w:r>
            <w:r w:rsidRPr="009F40AB">
              <w:rPr>
                <w:rFonts w:ascii="標楷體" w:eastAsia="標楷體" w:hAnsi="標楷體" w:hint="eastAsia"/>
                <w:bCs/>
                <w:szCs w:val="24"/>
                <w:u w:val="single"/>
              </w:rPr>
              <w:t>全球機場貴賓室免費使用</w:t>
            </w:r>
          </w:p>
          <w:p w:rsidR="00C9373B" w:rsidRPr="00F84CDA" w:rsidRDefault="00C9373B" w:rsidP="009F40AB">
            <w:pPr>
              <w:spacing w:line="400" w:lineRule="exact"/>
              <w:ind w:leftChars="118" w:left="317" w:hangingChars="14" w:hanging="34"/>
              <w:jc w:val="both"/>
              <w:rPr>
                <w:rFonts w:ascii="標楷體" w:eastAsia="標楷體" w:hAnsi="標楷體" w:cs="Arial Unicode MS"/>
                <w:color w:val="000000"/>
                <w:szCs w:val="24"/>
              </w:rPr>
            </w:pPr>
            <w:r w:rsidRPr="00F84CDA">
              <w:rPr>
                <w:rFonts w:ascii="標楷體" w:eastAsia="標楷體" w:hAnsi="標楷體" w:cs="Arial Unicode MS" w:hint="eastAsia"/>
                <w:color w:val="000000"/>
                <w:szCs w:val="24"/>
              </w:rPr>
              <w:t>來電免費申請新貴通卡(Priority Pass)年度最高可使用4次(</w:t>
            </w:r>
            <w:r w:rsidRPr="00F84CDA">
              <w:rPr>
                <w:rFonts w:ascii="標楷體" w:eastAsia="標楷體" w:hAnsi="標楷體" w:hint="eastAsia"/>
                <w:color w:val="000000"/>
                <w:szCs w:val="24"/>
              </w:rPr>
              <w:t>使用前需刷卡支付當次80%以上團費或全額機票</w:t>
            </w:r>
            <w:r w:rsidRPr="00F84CDA">
              <w:rPr>
                <w:rFonts w:ascii="標楷體" w:eastAsia="標楷體" w:hAnsi="標楷體" w:cs="Arial Unicode MS" w:hint="eastAsia"/>
                <w:color w:val="000000"/>
                <w:szCs w:val="24"/>
              </w:rPr>
              <w:t>)</w:t>
            </w:r>
          </w:p>
          <w:p w:rsidR="00C9373B" w:rsidRPr="009F40AB" w:rsidRDefault="00C9373B" w:rsidP="009F40AB">
            <w:pPr>
              <w:spacing w:line="400" w:lineRule="exact"/>
              <w:jc w:val="both"/>
              <w:rPr>
                <w:rFonts w:ascii="標楷體" w:eastAsia="標楷體" w:hAnsi="標楷體" w:cs="Arial Unicode MS"/>
                <w:bCs/>
                <w:color w:val="000000"/>
                <w:szCs w:val="24"/>
                <w:u w:val="single"/>
              </w:rPr>
            </w:pPr>
            <w:r w:rsidRPr="00F84CDA">
              <w:rPr>
                <w:rFonts w:eastAsia="標楷體" w:hint="eastAsia"/>
                <w:szCs w:val="24"/>
              </w:rPr>
              <w:sym w:font="Webdings" w:char="F03C"/>
            </w:r>
            <w:r w:rsidRPr="009F40AB">
              <w:rPr>
                <w:rFonts w:ascii="標楷體" w:eastAsia="標楷體" w:hAnsi="標楷體" w:cs="Arial Unicode MS" w:hint="eastAsia"/>
                <w:bCs/>
                <w:color w:val="000000"/>
                <w:szCs w:val="24"/>
                <w:u w:val="single"/>
              </w:rPr>
              <w:t>機場接或送服務</w:t>
            </w:r>
          </w:p>
          <w:p w:rsidR="00C9373B" w:rsidRPr="00F84CDA" w:rsidRDefault="00C9373B" w:rsidP="009F40AB">
            <w:pPr>
              <w:spacing w:line="400" w:lineRule="exact"/>
              <w:ind w:leftChars="58" w:left="175" w:hangingChars="15" w:hanging="36"/>
              <w:jc w:val="both"/>
              <w:rPr>
                <w:rFonts w:ascii="標楷體" w:eastAsia="標楷體" w:hAnsi="標楷體" w:cs="Arial Unicode MS"/>
                <w:color w:val="000000"/>
                <w:szCs w:val="24"/>
              </w:rPr>
            </w:pPr>
            <w:r w:rsidRPr="00F84CDA">
              <w:rPr>
                <w:rFonts w:ascii="標楷體" w:eastAsia="標楷體" w:hAnsi="標楷體" w:hint="eastAsia"/>
                <w:szCs w:val="24"/>
              </w:rPr>
              <w:t>年度內持卡消費</w:t>
            </w:r>
            <w:r w:rsidRPr="007A5097">
              <w:rPr>
                <w:rFonts w:ascii="標楷體" w:eastAsia="標楷體" w:hAnsi="標楷體" w:hint="eastAsia"/>
                <w:b/>
                <w:szCs w:val="24"/>
              </w:rPr>
              <w:t>達15萬元以上可享1次機場接或送服務</w:t>
            </w:r>
            <w:r w:rsidRPr="00F84CDA">
              <w:rPr>
                <w:rFonts w:ascii="標楷體" w:eastAsia="標楷體" w:hAnsi="標楷體" w:hint="eastAsia"/>
                <w:szCs w:val="24"/>
              </w:rPr>
              <w:t>；達30萬元以上可享2次機場接或送服務(每年最多使用2次，花蓮縣市、台東縣市不提供)</w:t>
            </w:r>
          </w:p>
          <w:p w:rsidR="007A5097" w:rsidRDefault="00C9373B" w:rsidP="009F40AB">
            <w:pPr>
              <w:spacing w:line="400" w:lineRule="exact"/>
              <w:ind w:left="175" w:hangingChars="73" w:hanging="175"/>
              <w:jc w:val="both"/>
              <w:rPr>
                <w:rFonts w:ascii="標楷體" w:eastAsia="標楷體" w:hAnsi="標楷體" w:cs="Arial Unicode MS"/>
                <w:color w:val="000000"/>
                <w:szCs w:val="24"/>
              </w:rPr>
            </w:pPr>
            <w:r w:rsidRPr="00F84CDA">
              <w:rPr>
                <w:rFonts w:eastAsia="標楷體" w:hint="eastAsia"/>
                <w:szCs w:val="24"/>
              </w:rPr>
              <w:sym w:font="Webdings" w:char="F03C"/>
            </w:r>
            <w:r w:rsidRPr="00F84CDA">
              <w:rPr>
                <w:rFonts w:ascii="標楷體" w:eastAsia="標楷體" w:hAnsi="標楷體" w:cs="Arial Unicode MS" w:hint="eastAsia"/>
                <w:b/>
                <w:bCs/>
                <w:color w:val="000000"/>
                <w:szCs w:val="24"/>
                <w:u w:val="single"/>
              </w:rPr>
              <w:t>3</w:t>
            </w:r>
            <w:r w:rsidRPr="009F40AB">
              <w:rPr>
                <w:rFonts w:ascii="標楷體" w:eastAsia="標楷體" w:hAnsi="標楷體" w:cs="Arial Unicode MS" w:hint="eastAsia"/>
                <w:bCs/>
                <w:color w:val="000000"/>
                <w:szCs w:val="24"/>
                <w:u w:val="single"/>
              </w:rPr>
              <w:t>65天免費機場外圍停車</w:t>
            </w:r>
          </w:p>
          <w:p w:rsidR="007A5097" w:rsidRPr="007A5097" w:rsidRDefault="007A5097" w:rsidP="009F40AB">
            <w:pPr>
              <w:spacing w:line="400" w:lineRule="exact"/>
              <w:ind w:left="175" w:hangingChars="73" w:hanging="175"/>
              <w:jc w:val="both"/>
              <w:rPr>
                <w:rFonts w:ascii="標楷體" w:eastAsia="標楷體" w:hAnsi="標楷體" w:cs="Arial Unicode MS"/>
                <w:b/>
                <w:color w:val="000000"/>
                <w:szCs w:val="24"/>
              </w:rPr>
            </w:pPr>
            <w:r>
              <w:rPr>
                <w:rFonts w:eastAsia="標楷體" w:hint="eastAsia"/>
                <w:szCs w:val="24"/>
              </w:rPr>
              <w:t xml:space="preserve"> </w:t>
            </w:r>
            <w:r w:rsidR="00C9373B" w:rsidRPr="007A5097">
              <w:rPr>
                <w:rFonts w:ascii="標楷體" w:eastAsia="標楷體" w:hAnsi="標楷體" w:cs="Arial Unicode MS" w:hint="eastAsia"/>
                <w:b/>
                <w:color w:val="000000"/>
                <w:szCs w:val="24"/>
              </w:rPr>
              <w:t>不限次數。</w:t>
            </w:r>
          </w:p>
          <w:p w:rsidR="00C9373B" w:rsidRPr="00F84CDA" w:rsidRDefault="007A5097" w:rsidP="009F40AB">
            <w:pPr>
              <w:spacing w:line="400" w:lineRule="exact"/>
              <w:ind w:left="175" w:hangingChars="73" w:hanging="175"/>
              <w:jc w:val="both"/>
              <w:rPr>
                <w:rFonts w:ascii="標楷體" w:eastAsia="標楷體" w:hAnsi="標楷體" w:cs="Arial Unicode MS"/>
                <w:color w:val="000000"/>
                <w:szCs w:val="24"/>
              </w:rPr>
            </w:pPr>
            <w:r>
              <w:rPr>
                <w:rFonts w:ascii="標楷體" w:eastAsia="標楷體" w:hAnsi="標楷體" w:cs="Arial Unicode MS" w:hint="eastAsia"/>
                <w:color w:val="000000"/>
                <w:szCs w:val="24"/>
              </w:rPr>
              <w:t xml:space="preserve"> </w:t>
            </w:r>
            <w:r w:rsidR="00C9373B" w:rsidRPr="00F84CDA">
              <w:rPr>
                <w:rFonts w:ascii="標楷體" w:eastAsia="標楷體" w:hAnsi="標楷體" w:hint="eastAsia"/>
                <w:color w:val="000000"/>
                <w:szCs w:val="24"/>
              </w:rPr>
              <w:t>使用前需刷卡支付當次80%以上團費或全額機票，即可免費使用桃園機場或小港機場外圍停車場停車服務。每次最多</w:t>
            </w:r>
            <w:r w:rsidR="00C9373B" w:rsidRPr="00F84CDA">
              <w:rPr>
                <w:rFonts w:ascii="標楷體" w:eastAsia="標楷體" w:hAnsi="標楷體"/>
                <w:color w:val="000000"/>
                <w:szCs w:val="24"/>
              </w:rPr>
              <w:t>10</w:t>
            </w:r>
            <w:r w:rsidR="00C9373B" w:rsidRPr="00F84CDA">
              <w:rPr>
                <w:rFonts w:ascii="標楷體" w:eastAsia="標楷體" w:hAnsi="標楷體" w:hint="eastAsia"/>
                <w:color w:val="000000"/>
                <w:szCs w:val="24"/>
              </w:rPr>
              <w:t>天</w:t>
            </w:r>
            <w:r w:rsidR="00C9373B" w:rsidRPr="00F84CDA">
              <w:rPr>
                <w:rFonts w:ascii="標楷體" w:eastAsia="標楷體" w:hAnsi="標楷體" w:cs="Arial Unicode MS" w:hint="eastAsia"/>
                <w:color w:val="000000"/>
                <w:szCs w:val="24"/>
              </w:rPr>
              <w:t>)</w:t>
            </w:r>
          </w:p>
          <w:p w:rsidR="00C9373B" w:rsidRPr="00F84CDA" w:rsidRDefault="00C9373B" w:rsidP="007A5097">
            <w:pPr>
              <w:spacing w:line="400" w:lineRule="exact"/>
              <w:rPr>
                <w:rFonts w:ascii="標楷體" w:eastAsia="標楷體" w:hAnsi="標楷體"/>
                <w:szCs w:val="24"/>
              </w:rPr>
            </w:pPr>
            <w:r w:rsidRPr="00F84CDA">
              <w:rPr>
                <w:rFonts w:ascii="標楷體" w:eastAsia="標楷體" w:hAnsi="標楷體" w:hint="eastAsia"/>
                <w:szCs w:val="24"/>
              </w:rPr>
              <w:t>(上述權益詳細內容請詳見聯邦銀行信用卡網站)</w:t>
            </w:r>
          </w:p>
        </w:tc>
        <w:tc>
          <w:tcPr>
            <w:tcW w:w="5238" w:type="dxa"/>
          </w:tcPr>
          <w:p w:rsidR="00C9373B" w:rsidRDefault="00C9373B">
            <w:pPr>
              <w:snapToGrid w:val="0"/>
              <w:jc w:val="both"/>
              <w:rPr>
                <w:rFonts w:ascii="Times New Roman" w:eastAsia="標楷體" w:hAnsi="Times New Roman" w:cs="Times New Roman"/>
                <w:bCs/>
                <w:szCs w:val="24"/>
              </w:rPr>
            </w:pPr>
            <w:r>
              <w:rPr>
                <w:rFonts w:eastAsia="標楷體"/>
                <w:szCs w:val="24"/>
              </w:rPr>
              <w:sym w:font="Webdings" w:char="F03C"/>
            </w:r>
            <w:r>
              <w:rPr>
                <w:rFonts w:ascii="Times New Roman" w:eastAsia="標楷體" w:hAnsi="Times New Roman" w:cs="Times New Roman" w:hint="eastAsia"/>
                <w:bCs/>
                <w:szCs w:val="24"/>
                <w:u w:val="single"/>
              </w:rPr>
              <w:t>首年免費</w:t>
            </w:r>
            <w:r w:rsidR="00367976">
              <w:rPr>
                <w:rFonts w:ascii="Times New Roman" w:eastAsia="標楷體" w:hAnsi="Times New Roman" w:cs="Times New Roman" w:hint="eastAsia"/>
                <w:bCs/>
                <w:szCs w:val="24"/>
                <w:u w:val="single"/>
              </w:rPr>
              <w:t>單趟機場接或送服務</w:t>
            </w:r>
          </w:p>
          <w:p w:rsidR="00C9373B" w:rsidRDefault="00C9373B">
            <w:pPr>
              <w:snapToGrid w:val="0"/>
              <w:ind w:left="168" w:hangingChars="70" w:hanging="168"/>
              <w:jc w:val="both"/>
              <w:rPr>
                <w:rFonts w:ascii="標楷體" w:eastAsia="標楷體" w:hAnsi="標楷體" w:cs="Times New Roman"/>
                <w:bCs/>
                <w:szCs w:val="24"/>
              </w:rPr>
            </w:pPr>
            <w:r>
              <w:rPr>
                <w:rFonts w:ascii="Times New Roman" w:eastAsia="標楷體" w:hAnsi="Times New Roman" w:cs="Times New Roman"/>
                <w:bCs/>
                <w:szCs w:val="24"/>
              </w:rPr>
              <w:t xml:space="preserve"> </w:t>
            </w:r>
            <w:r>
              <w:rPr>
                <w:rFonts w:ascii="標楷體" w:eastAsia="標楷體" w:hAnsi="標楷體" w:cs="Arial" w:hint="eastAsia"/>
                <w:szCs w:val="24"/>
              </w:rPr>
              <w:t>「永豐國民旅遊卡」</w:t>
            </w:r>
            <w:r>
              <w:rPr>
                <w:rFonts w:ascii="標楷體" w:eastAsia="標楷體" w:hAnsi="標楷體" w:cs="Times New Roman" w:hint="eastAsia"/>
                <w:szCs w:val="24"/>
              </w:rPr>
              <w:t>刷機票全額或80%以上團費首年可免費享有單程桃園或高雄機場</w:t>
            </w:r>
            <w:r>
              <w:rPr>
                <w:rFonts w:ascii="標楷體" w:eastAsia="標楷體" w:hAnsi="標楷體" w:cs="Arial" w:hint="eastAsia"/>
                <w:szCs w:val="24"/>
              </w:rPr>
              <w:t>接機或送機優惠，</w:t>
            </w:r>
            <w:r>
              <w:rPr>
                <w:rFonts w:ascii="標楷體" w:eastAsia="標楷體" w:hAnsi="標楷體" w:cs="Times New Roman" w:hint="eastAsia"/>
                <w:bCs/>
                <w:szCs w:val="24"/>
              </w:rPr>
              <w:t>讓您出國輕鬆享有尊榮禮遇。</w:t>
            </w:r>
          </w:p>
          <w:p w:rsidR="00C9373B" w:rsidRDefault="00C9373B">
            <w:pPr>
              <w:snapToGrid w:val="0"/>
              <w:spacing w:line="400" w:lineRule="exact"/>
              <w:ind w:leftChars="11" w:left="316" w:hangingChars="121" w:hanging="290"/>
              <w:jc w:val="both"/>
              <w:rPr>
                <w:rFonts w:ascii="Times New Roman" w:eastAsia="標楷體" w:hAnsi="Times New Roman" w:cs="Times New Roman"/>
                <w:b/>
                <w:bCs/>
                <w:szCs w:val="24"/>
                <w:u w:val="single"/>
              </w:rPr>
            </w:pPr>
            <w:r>
              <w:rPr>
                <w:rFonts w:eastAsia="標楷體"/>
                <w:szCs w:val="24"/>
              </w:rPr>
              <w:sym w:font="Webdings" w:char="F03C"/>
            </w:r>
            <w:r>
              <w:rPr>
                <w:rFonts w:ascii="Times New Roman" w:eastAsia="標楷體" w:hAnsi="Times New Roman" w:cs="Times New Roman" w:hint="eastAsia"/>
                <w:bCs/>
                <w:szCs w:val="24"/>
                <w:u w:val="single"/>
              </w:rPr>
              <w:t>國際機場接機或送機服務</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「永豐國民旅遊卡」持卡人累積消費金額達以下條件者，得享有國際機場服務次數如下：</w:t>
            </w:r>
          </w:p>
          <w:tbl>
            <w:tblPr>
              <w:tblStyle w:val="a3"/>
              <w:tblW w:w="4848" w:type="dxa"/>
              <w:tblLook w:val="04A0" w:firstRow="1" w:lastRow="0" w:firstColumn="1" w:lastColumn="0" w:noHBand="0" w:noVBand="1"/>
            </w:tblPr>
            <w:tblGrid>
              <w:gridCol w:w="2580"/>
              <w:gridCol w:w="2268"/>
            </w:tblGrid>
            <w:tr w:rsidR="007418CD" w:rsidRPr="00FB3D7D" w:rsidTr="003E217B">
              <w:tc>
                <w:tcPr>
                  <w:tcW w:w="2580" w:type="dxa"/>
                </w:tcPr>
                <w:p w:rsidR="007418CD" w:rsidRPr="00FB3D7D" w:rsidRDefault="007418CD" w:rsidP="003E217B">
                  <w:pPr>
                    <w:pStyle w:val="ad"/>
                    <w:tabs>
                      <w:tab w:val="center" w:pos="1820"/>
                    </w:tabs>
                    <w:ind w:leftChars="0" w:left="0"/>
                    <w:rPr>
                      <w:rFonts w:ascii="標楷體" w:eastAsia="標楷體" w:hAnsi="標楷體"/>
                      <w:szCs w:val="24"/>
                    </w:rPr>
                  </w:pPr>
                  <w:r>
                    <w:rPr>
                      <w:rFonts w:ascii="標楷體" w:eastAsia="標楷體" w:hAnsi="標楷體" w:hint="eastAsia"/>
                      <w:szCs w:val="24"/>
                    </w:rPr>
                    <w:t xml:space="preserve">      </w:t>
                  </w:r>
                  <w:r w:rsidRPr="00FB3D7D">
                    <w:rPr>
                      <w:rFonts w:ascii="標楷體" w:eastAsia="標楷體" w:hAnsi="標楷體" w:hint="eastAsia"/>
                      <w:szCs w:val="24"/>
                    </w:rPr>
                    <w:t>106年度</w:t>
                  </w:r>
                </w:p>
                <w:p w:rsidR="007418CD" w:rsidRPr="00FB3D7D" w:rsidRDefault="007418CD" w:rsidP="003E217B">
                  <w:pPr>
                    <w:pStyle w:val="ad"/>
                    <w:ind w:leftChars="0" w:left="0"/>
                    <w:rPr>
                      <w:rFonts w:ascii="標楷體" w:eastAsia="標楷體" w:hAnsi="標楷體"/>
                      <w:szCs w:val="24"/>
                    </w:rPr>
                  </w:pPr>
                  <w:r>
                    <w:rPr>
                      <w:rFonts w:ascii="標楷體" w:eastAsia="標楷體" w:hAnsi="標楷體" w:hint="eastAsia"/>
                      <w:szCs w:val="24"/>
                    </w:rPr>
                    <w:t xml:space="preserve">    </w:t>
                  </w:r>
                  <w:r w:rsidRPr="00FB3D7D">
                    <w:rPr>
                      <w:rFonts w:ascii="標楷體" w:eastAsia="標楷體" w:hAnsi="標楷體" w:hint="eastAsia"/>
                      <w:szCs w:val="24"/>
                    </w:rPr>
                    <w:t>累積消費金額</w:t>
                  </w:r>
                </w:p>
              </w:tc>
              <w:tc>
                <w:tcPr>
                  <w:tcW w:w="2268" w:type="dxa"/>
                </w:tcPr>
                <w:p w:rsidR="007418CD" w:rsidRPr="00FB3D7D" w:rsidRDefault="007418CD" w:rsidP="003E217B">
                  <w:pPr>
                    <w:pStyle w:val="ad"/>
                    <w:ind w:leftChars="0" w:left="0"/>
                    <w:jc w:val="center"/>
                    <w:rPr>
                      <w:rFonts w:ascii="標楷體" w:eastAsia="標楷體" w:hAnsi="標楷體"/>
                      <w:szCs w:val="24"/>
                    </w:rPr>
                  </w:pPr>
                  <w:r w:rsidRPr="00FB3D7D">
                    <w:rPr>
                      <w:rFonts w:ascii="標楷體" w:eastAsia="標楷體" w:hAnsi="標楷體" w:hint="eastAsia"/>
                      <w:szCs w:val="24"/>
                    </w:rPr>
                    <w:t>107年度</w:t>
                  </w:r>
                </w:p>
                <w:p w:rsidR="007418CD" w:rsidRPr="00FB3D7D" w:rsidRDefault="007418CD" w:rsidP="003E217B">
                  <w:pPr>
                    <w:pStyle w:val="ad"/>
                    <w:ind w:leftChars="0" w:left="0"/>
                    <w:jc w:val="center"/>
                    <w:rPr>
                      <w:rFonts w:ascii="標楷體" w:eastAsia="標楷體" w:hAnsi="標楷體"/>
                      <w:szCs w:val="24"/>
                    </w:rPr>
                  </w:pPr>
                  <w:r w:rsidRPr="00FB3D7D">
                    <w:rPr>
                      <w:rFonts w:ascii="標楷體" w:eastAsia="標楷體" w:hAnsi="標楷體" w:hint="eastAsia"/>
                      <w:szCs w:val="24"/>
                    </w:rPr>
                    <w:t>免費服務次數</w:t>
                  </w:r>
                </w:p>
              </w:tc>
            </w:tr>
            <w:tr w:rsidR="007418CD" w:rsidRPr="00FB3D7D" w:rsidTr="003E217B">
              <w:tc>
                <w:tcPr>
                  <w:tcW w:w="2580" w:type="dxa"/>
                </w:tcPr>
                <w:p w:rsidR="007418CD" w:rsidRPr="00FB3D7D" w:rsidRDefault="007418CD" w:rsidP="003E217B">
                  <w:pPr>
                    <w:pStyle w:val="ad"/>
                    <w:ind w:leftChars="0" w:left="0"/>
                    <w:jc w:val="both"/>
                    <w:rPr>
                      <w:rFonts w:ascii="標楷體" w:eastAsia="標楷體" w:hAnsi="標楷體"/>
                      <w:szCs w:val="24"/>
                    </w:rPr>
                  </w:pPr>
                  <w:r w:rsidRPr="00FB3D7D">
                    <w:rPr>
                      <w:rFonts w:ascii="標楷體" w:eastAsia="標楷體" w:hAnsi="標楷體" w:hint="eastAsia"/>
                      <w:szCs w:val="24"/>
                    </w:rPr>
                    <w:t>NT$180,000~</w:t>
                  </w:r>
                  <w:r>
                    <w:rPr>
                      <w:rFonts w:ascii="標楷體" w:eastAsia="標楷體" w:hAnsi="標楷體"/>
                      <w:szCs w:val="24"/>
                    </w:rPr>
                    <w:br/>
                  </w:r>
                  <w:r w:rsidRPr="00FB3D7D">
                    <w:rPr>
                      <w:rFonts w:ascii="標楷體" w:eastAsia="標楷體" w:hAnsi="標楷體" w:hint="eastAsia"/>
                      <w:szCs w:val="24"/>
                    </w:rPr>
                    <w:t>NT$359,999(含)</w:t>
                  </w:r>
                </w:p>
              </w:tc>
              <w:tc>
                <w:tcPr>
                  <w:tcW w:w="2268" w:type="dxa"/>
                </w:tcPr>
                <w:p w:rsidR="007418CD" w:rsidRPr="00FB3D7D" w:rsidRDefault="007418CD" w:rsidP="003E217B">
                  <w:pPr>
                    <w:pStyle w:val="ad"/>
                    <w:ind w:leftChars="0" w:left="0"/>
                    <w:jc w:val="both"/>
                    <w:rPr>
                      <w:rFonts w:ascii="標楷體" w:eastAsia="標楷體" w:hAnsi="標楷體"/>
                      <w:szCs w:val="24"/>
                    </w:rPr>
                  </w:pPr>
                  <w:r w:rsidRPr="00FB3D7D">
                    <w:rPr>
                      <w:rFonts w:ascii="標楷體" w:eastAsia="標楷體" w:hAnsi="標楷體" w:hint="eastAsia"/>
                      <w:szCs w:val="24"/>
                    </w:rPr>
                    <w:t>乙次單程國際機場接機或送機服務</w:t>
                  </w:r>
                </w:p>
              </w:tc>
            </w:tr>
            <w:tr w:rsidR="007418CD" w:rsidRPr="00FB3D7D" w:rsidTr="003E217B">
              <w:tc>
                <w:tcPr>
                  <w:tcW w:w="2580" w:type="dxa"/>
                </w:tcPr>
                <w:p w:rsidR="007418CD" w:rsidRPr="00FB3D7D" w:rsidRDefault="007418CD" w:rsidP="003E217B">
                  <w:pPr>
                    <w:pStyle w:val="ad"/>
                    <w:ind w:leftChars="0" w:left="0"/>
                    <w:jc w:val="both"/>
                    <w:rPr>
                      <w:rFonts w:ascii="標楷體" w:eastAsia="標楷體" w:hAnsi="標楷體"/>
                      <w:szCs w:val="24"/>
                    </w:rPr>
                  </w:pPr>
                  <w:r w:rsidRPr="00FB3D7D">
                    <w:rPr>
                      <w:rFonts w:ascii="標楷體" w:eastAsia="標楷體" w:hAnsi="標楷體" w:hint="eastAsia"/>
                      <w:szCs w:val="24"/>
                    </w:rPr>
                    <w:t>NT$360,000~</w:t>
                  </w:r>
                  <w:r>
                    <w:rPr>
                      <w:rFonts w:ascii="標楷體" w:eastAsia="標楷體" w:hAnsi="標楷體"/>
                      <w:szCs w:val="24"/>
                    </w:rPr>
                    <w:br/>
                  </w:r>
                  <w:r w:rsidRPr="00FB3D7D">
                    <w:rPr>
                      <w:rFonts w:ascii="標楷體" w:eastAsia="標楷體" w:hAnsi="標楷體" w:hint="eastAsia"/>
                      <w:szCs w:val="24"/>
                    </w:rPr>
                    <w:t>NT$699,999(含)以上</w:t>
                  </w:r>
                </w:p>
              </w:tc>
              <w:tc>
                <w:tcPr>
                  <w:tcW w:w="2268" w:type="dxa"/>
                </w:tcPr>
                <w:p w:rsidR="007418CD" w:rsidRPr="00FB3D7D" w:rsidRDefault="007418CD" w:rsidP="003E217B">
                  <w:pPr>
                    <w:pStyle w:val="ad"/>
                    <w:ind w:leftChars="0" w:left="0"/>
                    <w:jc w:val="both"/>
                    <w:rPr>
                      <w:rFonts w:ascii="標楷體" w:eastAsia="標楷體" w:hAnsi="標楷體"/>
                      <w:szCs w:val="24"/>
                    </w:rPr>
                  </w:pPr>
                  <w:r w:rsidRPr="00FB3D7D">
                    <w:rPr>
                      <w:rFonts w:ascii="標楷體" w:eastAsia="標楷體" w:hAnsi="標楷體" w:hint="eastAsia"/>
                      <w:szCs w:val="24"/>
                    </w:rPr>
                    <w:t>二次單程國際機場接機或送機服務</w:t>
                  </w:r>
                </w:p>
              </w:tc>
            </w:tr>
          </w:tbl>
          <w:p w:rsidR="007418CD" w:rsidRPr="007418CD" w:rsidRDefault="007418CD" w:rsidP="007418CD">
            <w:pPr>
              <w:jc w:val="both"/>
              <w:rPr>
                <w:rFonts w:ascii="標楷體" w:eastAsia="標楷體" w:hAnsi="標楷體"/>
                <w:szCs w:val="24"/>
              </w:rPr>
            </w:pPr>
            <w:r w:rsidRPr="007418CD">
              <w:rPr>
                <w:rFonts w:ascii="標楷體" w:eastAsia="標楷體" w:hAnsi="標楷體" w:hint="eastAsia"/>
                <w:szCs w:val="24"/>
              </w:rPr>
              <w:t>(本服務提供地區為:台灣桃園、小港、松山機場)</w:t>
            </w:r>
          </w:p>
          <w:p w:rsidR="00C9373B" w:rsidRDefault="00C9373B">
            <w:pPr>
              <w:snapToGrid w:val="0"/>
              <w:spacing w:line="400" w:lineRule="exact"/>
              <w:ind w:left="319" w:hangingChars="133" w:hanging="319"/>
              <w:jc w:val="both"/>
              <w:rPr>
                <w:rFonts w:ascii="標楷體" w:eastAsia="標楷體" w:hAnsi="Times New Roman" w:cs="Times New Roman"/>
                <w:b/>
                <w:bCs/>
                <w:kern w:val="0"/>
                <w:szCs w:val="24"/>
                <w:u w:val="single"/>
                <w:shd w:val="pct15" w:color="auto" w:fill="FFFFFF"/>
              </w:rPr>
            </w:pPr>
            <w:r>
              <w:rPr>
                <w:rFonts w:eastAsia="標楷體"/>
                <w:szCs w:val="24"/>
              </w:rPr>
              <w:sym w:font="Webdings" w:char="F03C"/>
            </w:r>
            <w:r>
              <w:rPr>
                <w:rFonts w:ascii="Times New Roman" w:eastAsia="標楷體" w:hAnsi="Times New Roman" w:cs="Times New Roman" w:hint="eastAsia"/>
                <w:bCs/>
                <w:szCs w:val="24"/>
                <w:u w:val="single"/>
              </w:rPr>
              <w:t>免費機場停車服務</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持「永豐國民旅遊卡」刷卡支付當次出國之機票全額或 80%以上之旅遊團費，並依規定期限於出國前預約，可享有正、附卡持卡人合計一年3 次，每次最長7天之桃園國際機場、小港國際機場外圍停車場免費停車服務。</w:t>
            </w:r>
          </w:p>
          <w:p w:rsidR="00C9373B" w:rsidRDefault="007418CD" w:rsidP="007418CD">
            <w:pPr>
              <w:spacing w:line="400" w:lineRule="exact"/>
              <w:rPr>
                <w:szCs w:val="24"/>
              </w:rPr>
            </w:pPr>
            <w:r w:rsidRPr="00FB3D7D">
              <w:rPr>
                <w:rFonts w:ascii="標楷體" w:eastAsia="標楷體" w:hAnsi="標楷體"/>
                <w:szCs w:val="24"/>
              </w:rPr>
              <w:t xml:space="preserve"> (</w:t>
            </w:r>
            <w:r w:rsidRPr="00FB3D7D">
              <w:rPr>
                <w:rFonts w:ascii="標楷體" w:eastAsia="標楷體" w:hAnsi="標楷體" w:hint="eastAsia"/>
                <w:szCs w:val="24"/>
              </w:rPr>
              <w:t>上述優惠如有變動依本行公告為準</w:t>
            </w:r>
            <w:r w:rsidRPr="00FB3D7D">
              <w:rPr>
                <w:rFonts w:ascii="標楷體" w:eastAsia="標楷體" w:hAnsi="標楷體"/>
                <w:szCs w:val="24"/>
              </w:rPr>
              <w:t>)</w:t>
            </w:r>
          </w:p>
        </w:tc>
      </w:tr>
      <w:tr w:rsidR="00E12FB2" w:rsidTr="00C9373B">
        <w:trPr>
          <w:trHeight w:val="5926"/>
        </w:trPr>
        <w:tc>
          <w:tcPr>
            <w:tcW w:w="2190" w:type="dxa"/>
          </w:tcPr>
          <w:p w:rsidR="00E12FB2" w:rsidRPr="001610F5" w:rsidRDefault="00E12FB2" w:rsidP="007D31E4">
            <w:pPr>
              <w:rPr>
                <w:sz w:val="32"/>
                <w:szCs w:val="32"/>
              </w:rPr>
            </w:pPr>
            <w:r w:rsidRPr="001610F5">
              <w:rPr>
                <w:rFonts w:eastAsia="標楷體" w:hint="eastAsia"/>
                <w:sz w:val="32"/>
                <w:szCs w:val="32"/>
              </w:rPr>
              <w:lastRenderedPageBreak/>
              <w:t>首刷</w:t>
            </w:r>
            <w:r w:rsidRPr="001610F5">
              <w:rPr>
                <w:rFonts w:eastAsia="標楷體"/>
                <w:sz w:val="32"/>
                <w:szCs w:val="32"/>
              </w:rPr>
              <w:t>禮</w:t>
            </w:r>
          </w:p>
        </w:tc>
        <w:tc>
          <w:tcPr>
            <w:tcW w:w="4890" w:type="dxa"/>
          </w:tcPr>
          <w:p w:rsidR="00E12FB2" w:rsidRPr="00E12FB2" w:rsidRDefault="00E12FB2" w:rsidP="00663447">
            <w:pPr>
              <w:jc w:val="both"/>
              <w:rPr>
                <w:rFonts w:eastAsia="標楷體"/>
                <w:b/>
                <w:bCs/>
                <w:sz w:val="26"/>
                <w:u w:val="single"/>
              </w:rPr>
            </w:pPr>
            <w:r w:rsidRPr="00E12FB2">
              <w:rPr>
                <w:rFonts w:eastAsia="標楷體" w:hint="eastAsia"/>
                <w:b/>
                <w:bCs/>
                <w:sz w:val="26"/>
                <w:u w:val="single"/>
              </w:rPr>
              <w:t>首刷禮：世界知名品牌「</w:t>
            </w:r>
            <w:r w:rsidRPr="00E12FB2">
              <w:rPr>
                <w:rFonts w:eastAsia="標楷體"/>
                <w:b/>
                <w:bCs/>
                <w:sz w:val="26"/>
                <w:u w:val="single"/>
              </w:rPr>
              <w:t>Kinloch Anderson</w:t>
            </w:r>
            <w:r w:rsidRPr="00E12FB2">
              <w:rPr>
                <w:rFonts w:eastAsia="標楷體" w:hint="eastAsia"/>
                <w:b/>
                <w:bCs/>
                <w:sz w:val="26"/>
                <w:u w:val="single"/>
              </w:rPr>
              <w:t>」旅遊後背包</w:t>
            </w:r>
          </w:p>
          <w:p w:rsidR="00E12FB2" w:rsidRDefault="00E12FB2" w:rsidP="00E12FB2">
            <w:pPr>
              <w:spacing w:beforeLines="50" w:before="180"/>
              <w:jc w:val="center"/>
              <w:rPr>
                <w:rFonts w:eastAsia="標楷體"/>
                <w:b/>
                <w:bCs/>
                <w:sz w:val="26"/>
                <w:szCs w:val="16"/>
                <w:u w:val="single"/>
              </w:rPr>
            </w:pPr>
            <w:r>
              <w:rPr>
                <w:rFonts w:eastAsia="標楷體" w:hint="eastAsia"/>
                <w:b/>
                <w:bCs/>
                <w:sz w:val="26"/>
                <w:szCs w:val="16"/>
                <w:u w:val="single"/>
              </w:rPr>
              <w:t>旅遊出差最佳良伴，實用又美觀</w:t>
            </w:r>
          </w:p>
          <w:p w:rsidR="00E12FB2" w:rsidRDefault="00E12FB2" w:rsidP="00663447">
            <w:pPr>
              <w:jc w:val="center"/>
              <w:rPr>
                <w:rFonts w:eastAsia="標楷體"/>
                <w:b/>
                <w:bCs/>
              </w:rPr>
            </w:pPr>
            <w:r>
              <w:rPr>
                <w:rFonts w:eastAsia="標楷體"/>
                <w:sz w:val="20"/>
                <w:szCs w:val="16"/>
              </w:rPr>
              <w:t xml:space="preserve">  </w:t>
            </w:r>
            <w:r w:rsidR="00F74F62">
              <w:rPr>
                <w:rFonts w:eastAsia="標楷體"/>
                <w:sz w:val="20"/>
                <w:szCs w:val="16"/>
              </w:rPr>
              <w:pict w14:anchorId="7289A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5pt;height:89.3pt">
                  <v:imagedata r:id="rId9" o:title="1"/>
                </v:shape>
              </w:pict>
            </w:r>
          </w:p>
          <w:p w:rsidR="00E12FB2" w:rsidRDefault="00E12FB2" w:rsidP="00E12FB2">
            <w:pPr>
              <w:numPr>
                <w:ilvl w:val="0"/>
                <w:numId w:val="9"/>
              </w:numPr>
              <w:tabs>
                <w:tab w:val="clear" w:pos="480"/>
              </w:tabs>
              <w:ind w:left="252" w:hanging="252"/>
              <w:jc w:val="both"/>
              <w:rPr>
                <w:rFonts w:eastAsia="標楷體"/>
                <w:szCs w:val="16"/>
              </w:rPr>
            </w:pPr>
            <w:r>
              <w:rPr>
                <w:rFonts w:eastAsia="標楷體" w:hint="eastAsia"/>
              </w:rPr>
              <w:t>尺寸：高</w:t>
            </w:r>
            <w:r>
              <w:rPr>
                <w:rFonts w:eastAsia="標楷體" w:hint="eastAsia"/>
              </w:rPr>
              <w:t>37</w:t>
            </w:r>
            <w:r>
              <w:rPr>
                <w:rFonts w:eastAsia="標楷體" w:hint="eastAsia"/>
              </w:rPr>
              <w:t>×寬</w:t>
            </w:r>
            <w:r>
              <w:rPr>
                <w:rFonts w:eastAsia="標楷體" w:hint="eastAsia"/>
              </w:rPr>
              <w:t>27</w:t>
            </w:r>
            <w:r>
              <w:rPr>
                <w:rFonts w:eastAsia="標楷體" w:hint="eastAsia"/>
              </w:rPr>
              <w:t>×厚</w:t>
            </w:r>
            <w:r>
              <w:rPr>
                <w:rFonts w:eastAsia="標楷體" w:hint="eastAsia"/>
              </w:rPr>
              <w:t>12</w:t>
            </w:r>
            <w:r>
              <w:rPr>
                <w:rFonts w:eastAsia="標楷體" w:hint="eastAsia"/>
              </w:rPr>
              <w:t>公分</w:t>
            </w:r>
            <w:r>
              <w:rPr>
                <w:rFonts w:eastAsia="標楷體"/>
                <w:kern w:val="0"/>
              </w:rPr>
              <w:t xml:space="preserve"> ( </w:t>
            </w:r>
            <w:r>
              <w:rPr>
                <w:rFonts w:eastAsia="標楷體"/>
                <w:kern w:val="0"/>
                <w:u w:val="single"/>
              </w:rPr>
              <w:t>+</w:t>
            </w:r>
            <w:r>
              <w:rPr>
                <w:rFonts w:eastAsia="標楷體"/>
                <w:kern w:val="0"/>
              </w:rPr>
              <w:t xml:space="preserve"> </w:t>
            </w:r>
            <w:r>
              <w:rPr>
                <w:rFonts w:eastAsia="標楷體" w:hint="eastAsia"/>
                <w:kern w:val="0"/>
              </w:rPr>
              <w:t>5%</w:t>
            </w:r>
            <w:r>
              <w:rPr>
                <w:rFonts w:eastAsia="標楷體"/>
                <w:kern w:val="0"/>
              </w:rPr>
              <w:t xml:space="preserve"> )</w:t>
            </w:r>
            <w:r>
              <w:rPr>
                <w:rFonts w:eastAsia="標楷體" w:hint="eastAsia"/>
              </w:rPr>
              <w:t xml:space="preserve"> </w:t>
            </w:r>
          </w:p>
          <w:p w:rsidR="00E12FB2" w:rsidRDefault="00E12FB2" w:rsidP="00E12FB2">
            <w:pPr>
              <w:numPr>
                <w:ilvl w:val="0"/>
                <w:numId w:val="9"/>
              </w:numPr>
              <w:tabs>
                <w:tab w:val="clear" w:pos="480"/>
              </w:tabs>
              <w:ind w:left="252" w:hanging="252"/>
              <w:jc w:val="both"/>
              <w:rPr>
                <w:rFonts w:eastAsia="標楷體"/>
              </w:rPr>
            </w:pPr>
            <w:r>
              <w:rPr>
                <w:rFonts w:eastAsia="標楷體" w:hint="eastAsia"/>
              </w:rPr>
              <w:t>材質：聚脂纖維</w:t>
            </w:r>
          </w:p>
          <w:p w:rsidR="00E12FB2" w:rsidRDefault="00E12FB2" w:rsidP="00E12FB2">
            <w:pPr>
              <w:numPr>
                <w:ilvl w:val="0"/>
                <w:numId w:val="9"/>
              </w:numPr>
              <w:tabs>
                <w:tab w:val="clear" w:pos="480"/>
              </w:tabs>
              <w:ind w:left="252" w:hanging="252"/>
              <w:jc w:val="both"/>
              <w:rPr>
                <w:rFonts w:eastAsia="標楷體"/>
                <w:b/>
                <w:bCs/>
                <w:szCs w:val="16"/>
              </w:rPr>
            </w:pPr>
            <w:r>
              <w:rPr>
                <w:rFonts w:eastAsia="標楷體" w:hint="eastAsia"/>
              </w:rPr>
              <w:t>贈品以實物為準</w:t>
            </w:r>
          </w:p>
        </w:tc>
        <w:tc>
          <w:tcPr>
            <w:tcW w:w="5166" w:type="dxa"/>
          </w:tcPr>
          <w:p w:rsidR="00E12FB2" w:rsidRPr="00042CFF" w:rsidRDefault="00E12FB2" w:rsidP="00042CFF">
            <w:pPr>
              <w:rPr>
                <w:rFonts w:ascii="標楷體" w:eastAsia="標楷體" w:hAnsi="標楷體"/>
                <w:color w:val="000000"/>
                <w:szCs w:val="24"/>
              </w:rPr>
            </w:pPr>
            <w:r w:rsidRPr="00042CFF">
              <w:rPr>
                <w:rFonts w:ascii="標楷體" w:eastAsia="標楷體" w:hAnsi="標楷體" w:hint="eastAsia"/>
                <w:color w:val="000000"/>
                <w:szCs w:val="24"/>
              </w:rPr>
              <w:t>新戶：適用當季銀行卡的新戶首刷禮。</w:t>
            </w:r>
          </w:p>
          <w:p w:rsidR="00E12FB2" w:rsidRPr="00E811C0" w:rsidRDefault="00E12FB2" w:rsidP="00042CFF">
            <w:pPr>
              <w:spacing w:line="400" w:lineRule="exact"/>
              <w:rPr>
                <w:rFonts w:ascii="標楷體" w:eastAsia="標楷體" w:hAnsi="標楷體"/>
                <w:color w:val="000000"/>
                <w:szCs w:val="24"/>
              </w:rPr>
            </w:pPr>
            <w:r w:rsidRPr="00042CFF">
              <w:rPr>
                <w:rFonts w:ascii="標楷體" w:eastAsia="標楷體" w:hAnsi="標楷體" w:hint="eastAsia"/>
                <w:color w:val="000000"/>
                <w:szCs w:val="24"/>
              </w:rPr>
              <w:t>舊戶：無</w:t>
            </w:r>
          </w:p>
        </w:tc>
        <w:tc>
          <w:tcPr>
            <w:tcW w:w="5021" w:type="dxa"/>
          </w:tcPr>
          <w:p w:rsidR="00663447" w:rsidRPr="00663447" w:rsidRDefault="00663447" w:rsidP="00663447">
            <w:pPr>
              <w:spacing w:line="440" w:lineRule="exact"/>
              <w:rPr>
                <w:rFonts w:ascii="標楷體" w:eastAsia="標楷體" w:hAnsi="標楷體" w:cs="Arial Unicode MS"/>
                <w:b/>
                <w:bCs/>
                <w:color w:val="000000"/>
                <w:szCs w:val="24"/>
                <w:u w:val="single"/>
                <w:shd w:val="pct15" w:color="auto" w:fill="FFFFFF"/>
              </w:rPr>
            </w:pPr>
            <w:r w:rsidRPr="00663447">
              <w:rPr>
                <w:rFonts w:ascii="標楷體" w:eastAsia="標楷體" w:hAnsi="標楷體" w:cs="Arial Unicode MS" w:hint="eastAsia"/>
                <w:b/>
                <w:bCs/>
                <w:color w:val="000000"/>
                <w:szCs w:val="24"/>
                <w:u w:val="single"/>
                <w:shd w:val="pct15" w:color="auto" w:fill="FFFFFF"/>
              </w:rPr>
              <w:t>首刷禮：</w:t>
            </w:r>
            <w:r w:rsidRPr="00663447">
              <w:rPr>
                <w:rFonts w:ascii="標楷體" w:eastAsia="標楷體" w:hAnsi="標楷體" w:cs="Arial Unicode MS" w:hint="eastAsia"/>
                <w:b/>
                <w:bCs/>
                <w:color w:val="000000"/>
                <w:szCs w:val="24"/>
                <w:u w:val="single"/>
              </w:rPr>
              <w:t>新戶核卡後3個月內新增一般消費享5%現金回饋，最高回饋300元</w:t>
            </w:r>
          </w:p>
          <w:p w:rsidR="00E12FB2" w:rsidRPr="009F40AB" w:rsidRDefault="00663447" w:rsidP="00663447">
            <w:pPr>
              <w:spacing w:line="400" w:lineRule="exact"/>
              <w:rPr>
                <w:rFonts w:ascii="標楷體" w:eastAsia="標楷體" w:hAnsi="標楷體"/>
                <w:b/>
                <w:szCs w:val="24"/>
              </w:rPr>
            </w:pPr>
            <w:r w:rsidRPr="00663447">
              <w:rPr>
                <w:rFonts w:ascii="標楷體" w:eastAsia="標楷體" w:hAnsi="標楷體" w:hint="eastAsia"/>
                <w:b/>
                <w:bCs/>
                <w:szCs w:val="24"/>
                <w:u w:val="single"/>
                <w:shd w:val="pct15" w:color="auto" w:fill="FFFFFF"/>
              </w:rPr>
              <w:t>續約禮：</w:t>
            </w:r>
            <w:r w:rsidRPr="00663447">
              <w:rPr>
                <w:rFonts w:ascii="標楷體" w:eastAsia="標楷體" w:hAnsi="標楷體" w:hint="eastAsia"/>
                <w:b/>
                <w:bCs/>
                <w:szCs w:val="24"/>
                <w:u w:val="single"/>
              </w:rPr>
              <w:t>續約單位持卡人於2017年1月1日~3月31日，新增一般消費享5%現金回饋，最高回饋300元</w:t>
            </w:r>
          </w:p>
        </w:tc>
        <w:tc>
          <w:tcPr>
            <w:tcW w:w="5238" w:type="dxa"/>
          </w:tcPr>
          <w:p w:rsidR="00E12FB2" w:rsidRDefault="00E12FB2">
            <w:pPr>
              <w:rPr>
                <w:rFonts w:ascii="Arial" w:eastAsia="標楷體" w:hAnsi="Arial" w:cs="Arial"/>
                <w:b/>
                <w:szCs w:val="24"/>
                <w:u w:val="single"/>
              </w:rPr>
            </w:pPr>
            <w:r>
              <w:rPr>
                <w:rFonts w:ascii="Times New Roman" w:eastAsia="標楷體" w:hAnsi="Times New Roman" w:cs="Times New Roman" w:hint="eastAsia"/>
                <w:b/>
                <w:bCs/>
                <w:szCs w:val="24"/>
                <w:u w:val="single"/>
              </w:rPr>
              <w:t>核卡後不限金額消費一筆，</w:t>
            </w:r>
            <w:r>
              <w:rPr>
                <w:rFonts w:ascii="Arial" w:eastAsia="標楷體" w:hAnsi="Arial" w:cs="Arial" w:hint="eastAsia"/>
                <w:b/>
                <w:szCs w:val="24"/>
                <w:u w:val="single"/>
              </w:rPr>
              <w:t>即可獲得</w:t>
            </w:r>
            <w:r>
              <w:rPr>
                <w:rFonts w:ascii="Times New Roman" w:eastAsia="標楷體" w:hAnsi="Times New Roman" w:cs="Times New Roman" w:hint="eastAsia"/>
                <w:b/>
                <w:szCs w:val="24"/>
                <w:u w:val="single"/>
              </w:rPr>
              <w:t>「首刷好禮</w:t>
            </w:r>
            <w:r>
              <w:rPr>
                <w:rFonts w:ascii="Times New Roman" w:eastAsia="標楷體" w:hAnsi="Times New Roman" w:cs="Times New Roman"/>
                <w:b/>
                <w:szCs w:val="24"/>
                <w:u w:val="single"/>
              </w:rPr>
              <w:t>10</w:t>
            </w:r>
            <w:r>
              <w:rPr>
                <w:rFonts w:ascii="Times New Roman" w:eastAsia="標楷體" w:hAnsi="Times New Roman" w:cs="Times New Roman" w:hint="eastAsia"/>
                <w:b/>
                <w:szCs w:val="24"/>
                <w:u w:val="single"/>
              </w:rPr>
              <w:t>選</w:t>
            </w:r>
            <w:r>
              <w:rPr>
                <w:rFonts w:ascii="Times New Roman" w:eastAsia="標楷體" w:hAnsi="Times New Roman" w:cs="Times New Roman"/>
                <w:b/>
                <w:szCs w:val="24"/>
                <w:u w:val="single"/>
              </w:rPr>
              <w:t>1</w:t>
            </w:r>
            <w:r>
              <w:rPr>
                <w:rFonts w:ascii="Times New Roman" w:eastAsia="標楷體" w:hAnsi="Times New Roman" w:cs="Times New Roman" w:hint="eastAsia"/>
                <w:b/>
                <w:szCs w:val="24"/>
                <w:u w:val="single"/>
              </w:rPr>
              <w:t>」贈品乙只。</w:t>
            </w:r>
          </w:p>
          <w:p w:rsidR="00E12FB2" w:rsidRDefault="00E12FB2">
            <w:pPr>
              <w:ind w:firstLineChars="100" w:firstLine="240"/>
              <w:rPr>
                <w:rFonts w:ascii="Arial" w:eastAsia="標楷體" w:hAnsi="Arial" w:cs="Arial"/>
                <w:szCs w:val="24"/>
              </w:rPr>
            </w:pP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noProof/>
                <w:szCs w:val="24"/>
              </w:rPr>
              <w:drawing>
                <wp:inline distT="0" distB="0" distL="0" distR="0" wp14:anchorId="3914523A" wp14:editId="5BA34FE3">
                  <wp:extent cx="3067050" cy="1066163"/>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70305" cy="1067294"/>
                          </a:xfrm>
                          <a:prstGeom prst="rect">
                            <a:avLst/>
                          </a:prstGeom>
                        </pic:spPr>
                      </pic:pic>
                    </a:graphicData>
                  </a:graphic>
                </wp:inline>
              </w:drawing>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noProof/>
                <w:szCs w:val="24"/>
              </w:rPr>
              <w:drawing>
                <wp:inline distT="0" distB="0" distL="0" distR="0" wp14:anchorId="692B8623" wp14:editId="45C5EE91">
                  <wp:extent cx="3067050" cy="20764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79881" cy="2085137"/>
                          </a:xfrm>
                          <a:prstGeom prst="rect">
                            <a:avLst/>
                          </a:prstGeom>
                        </pic:spPr>
                      </pic:pic>
                    </a:graphicData>
                  </a:graphic>
                </wp:inline>
              </w:drawing>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分離顯示體重計</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輕盈彈跳不銹鋼保溫瓶</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手持式車用吸塵器</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凡爾賽六件組</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黑晶不沾萬用鍋</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負離子水潤護髮吹風機</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晶幻彩鋁合金行動電源</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永豐餘生技古早味醬料組</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柔情抽取式衛生紙100抽</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信誼數字巧拼積木</w:t>
            </w:r>
          </w:p>
          <w:p w:rsidR="00E12FB2" w:rsidRDefault="007418CD" w:rsidP="007418CD">
            <w:pPr>
              <w:ind w:left="252" w:hangingChars="105" w:hanging="252"/>
              <w:rPr>
                <w:rFonts w:ascii="Arial" w:eastAsia="標楷體" w:hAnsi="Arial" w:cs="Arial"/>
                <w:szCs w:val="24"/>
              </w:rPr>
            </w:pPr>
            <w:r>
              <w:rPr>
                <w:rFonts w:ascii="標楷體" w:eastAsia="標楷體" w:hAnsi="標楷體" w:hint="eastAsia"/>
                <w:szCs w:val="24"/>
              </w:rPr>
              <w:t xml:space="preserve">  </w:t>
            </w:r>
            <w:r w:rsidRPr="00FB3D7D">
              <w:rPr>
                <w:rFonts w:ascii="標楷體" w:eastAsia="標楷體" w:hAnsi="標楷體" w:hint="eastAsia"/>
                <w:szCs w:val="24"/>
              </w:rPr>
              <w:t>(實際贈品品項將以公告為準)</w:t>
            </w:r>
          </w:p>
          <w:p w:rsidR="00E12FB2" w:rsidRDefault="00E12FB2">
            <w:pPr>
              <w:rPr>
                <w:szCs w:val="24"/>
              </w:rPr>
            </w:pPr>
          </w:p>
        </w:tc>
      </w:tr>
      <w:tr w:rsidR="00E12FB2" w:rsidTr="00C9373B">
        <w:tc>
          <w:tcPr>
            <w:tcW w:w="2190" w:type="dxa"/>
          </w:tcPr>
          <w:p w:rsidR="00E12FB2" w:rsidRPr="001610F5" w:rsidRDefault="00E12FB2" w:rsidP="007D31E4">
            <w:pPr>
              <w:rPr>
                <w:sz w:val="32"/>
                <w:szCs w:val="32"/>
              </w:rPr>
            </w:pPr>
            <w:r w:rsidRPr="001610F5">
              <w:rPr>
                <w:rFonts w:eastAsia="標楷體"/>
                <w:sz w:val="32"/>
                <w:szCs w:val="32"/>
              </w:rPr>
              <w:t>提供住宿優惠</w:t>
            </w:r>
          </w:p>
        </w:tc>
        <w:tc>
          <w:tcPr>
            <w:tcW w:w="4890" w:type="dxa"/>
          </w:tcPr>
          <w:p w:rsidR="00E12FB2" w:rsidRPr="005E5E04" w:rsidRDefault="00E12FB2" w:rsidP="007D31E4">
            <w:pPr>
              <w:numPr>
                <w:ilvl w:val="0"/>
                <w:numId w:val="10"/>
              </w:numPr>
              <w:autoSpaceDE w:val="0"/>
              <w:autoSpaceDN w:val="0"/>
              <w:adjustRightInd w:val="0"/>
              <w:snapToGrid w:val="0"/>
              <w:spacing w:beforeLines="25" w:before="90" w:line="400" w:lineRule="exact"/>
              <w:ind w:left="249" w:hanging="249"/>
              <w:jc w:val="both"/>
              <w:rPr>
                <w:rFonts w:ascii="標楷體" w:eastAsia="標楷體" w:hAnsi="標楷體"/>
                <w:bCs/>
                <w:color w:val="000000" w:themeColor="text1"/>
                <w:szCs w:val="24"/>
                <w:u w:val="single"/>
              </w:rPr>
            </w:pPr>
            <w:r w:rsidRPr="005E5E04">
              <w:rPr>
                <w:rFonts w:ascii="標楷體" w:eastAsia="標楷體" w:hAnsi="標楷體" w:hint="eastAsia"/>
                <w:bCs/>
                <w:color w:val="000000" w:themeColor="text1"/>
                <w:szCs w:val="24"/>
                <w:u w:val="single"/>
              </w:rPr>
              <w:t>雄獅旅遊：線上購買國內飯店/民宿，獨享3%折扣優惠</w:t>
            </w:r>
          </w:p>
          <w:p w:rsidR="00E12FB2" w:rsidRPr="005E5E04" w:rsidRDefault="00E12FB2" w:rsidP="007D31E4">
            <w:pPr>
              <w:numPr>
                <w:ilvl w:val="0"/>
                <w:numId w:val="10"/>
              </w:numPr>
              <w:autoSpaceDE w:val="0"/>
              <w:autoSpaceDN w:val="0"/>
              <w:adjustRightInd w:val="0"/>
              <w:snapToGrid w:val="0"/>
              <w:spacing w:beforeLines="50" w:before="180" w:line="400" w:lineRule="exact"/>
              <w:ind w:left="249" w:hanging="249"/>
              <w:jc w:val="both"/>
              <w:rPr>
                <w:rFonts w:ascii="標楷體" w:eastAsia="標楷體" w:hAnsi="標楷體"/>
                <w:bCs/>
                <w:color w:val="000000" w:themeColor="text1"/>
                <w:szCs w:val="24"/>
                <w:u w:val="single"/>
              </w:rPr>
            </w:pPr>
            <w:r w:rsidRPr="005E5E04">
              <w:rPr>
                <w:rFonts w:ascii="標楷體" w:eastAsia="標楷體" w:hAnsi="標楷體" w:hint="eastAsia"/>
                <w:bCs/>
                <w:color w:val="000000" w:themeColor="text1"/>
                <w:szCs w:val="24"/>
                <w:u w:val="single"/>
              </w:rPr>
              <w:t xml:space="preserve">ezTravel易遊網：線上購買國內訂房、國內旅遊商品獨享2%折扣優惠免息分期付款優惠 </w:t>
            </w:r>
          </w:p>
          <w:p w:rsidR="00E12FB2" w:rsidRPr="005E5E04" w:rsidRDefault="00E12FB2" w:rsidP="007D31E4">
            <w:pPr>
              <w:numPr>
                <w:ilvl w:val="0"/>
                <w:numId w:val="10"/>
              </w:numPr>
              <w:autoSpaceDE w:val="0"/>
              <w:autoSpaceDN w:val="0"/>
              <w:adjustRightInd w:val="0"/>
              <w:snapToGrid w:val="0"/>
              <w:spacing w:beforeLines="50" w:before="180" w:line="400" w:lineRule="exact"/>
              <w:ind w:left="249" w:hanging="249"/>
              <w:jc w:val="both"/>
              <w:rPr>
                <w:rFonts w:ascii="標楷體" w:eastAsia="標楷體" w:hAnsi="標楷體"/>
                <w:kern w:val="0"/>
                <w:szCs w:val="24"/>
              </w:rPr>
            </w:pPr>
            <w:r w:rsidRPr="005E5E04">
              <w:rPr>
                <w:rFonts w:ascii="標楷體" w:eastAsia="標楷體" w:hAnsi="標楷體" w:hint="eastAsia"/>
                <w:bCs/>
                <w:szCs w:val="24"/>
                <w:u w:val="single"/>
              </w:rPr>
              <w:lastRenderedPageBreak/>
              <w:t>精選全國各地知名休閒渡假及泡湯頂級飯店優惠</w:t>
            </w:r>
          </w:p>
          <w:p w:rsidR="00E12FB2" w:rsidRPr="00F84CDA" w:rsidRDefault="00E12FB2" w:rsidP="00E45BC0">
            <w:pPr>
              <w:autoSpaceDE w:val="0"/>
              <w:autoSpaceDN w:val="0"/>
              <w:adjustRightInd w:val="0"/>
              <w:spacing w:beforeLines="25" w:before="90" w:line="400" w:lineRule="exact"/>
              <w:ind w:leftChars="91" w:left="360" w:hangingChars="89" w:hanging="142"/>
              <w:jc w:val="both"/>
              <w:rPr>
                <w:rFonts w:ascii="標楷體" w:eastAsia="標楷體" w:hAnsi="標楷體"/>
                <w:szCs w:val="24"/>
              </w:rPr>
            </w:pPr>
            <w:r>
              <w:rPr>
                <w:rFonts w:ascii="Times New Roman" w:eastAsia="標楷體" w:hAnsi="Times New Roman" w:cs="Times New Roman" w:hint="eastAsia"/>
                <w:sz w:val="16"/>
                <w:szCs w:val="16"/>
              </w:rPr>
              <w:t>●</w:t>
            </w:r>
            <w:r w:rsidRPr="00F84CDA">
              <w:rPr>
                <w:rFonts w:ascii="標楷體" w:eastAsia="標楷體" w:hAnsi="標楷體" w:hint="eastAsia"/>
                <w:szCs w:val="24"/>
              </w:rPr>
              <w:t>烏來名湯温泉會舘、陽明山天籟溫泉會館、清新溫泉飯店、關子嶺統茂溫泉會館、瓏山林度假飯店、雪山溫泉會館、礁溪冠翔世紀溫泉會館、中冠礁溪大飯店、長榮凰凰酒店、華閣溫泉飯店、等知名溫泉會館泡湯優惠。</w:t>
            </w:r>
          </w:p>
          <w:p w:rsidR="00E12FB2" w:rsidRPr="00F84CDA" w:rsidRDefault="00E12FB2" w:rsidP="00E45BC0">
            <w:pPr>
              <w:autoSpaceDE w:val="0"/>
              <w:autoSpaceDN w:val="0"/>
              <w:adjustRightInd w:val="0"/>
              <w:spacing w:beforeLines="25" w:before="90" w:line="400" w:lineRule="exact"/>
              <w:ind w:leftChars="91" w:left="360" w:hangingChars="89" w:hanging="142"/>
              <w:jc w:val="both"/>
              <w:rPr>
                <w:rFonts w:ascii="標楷體" w:eastAsia="標楷體" w:hAnsi="標楷體"/>
                <w:szCs w:val="24"/>
              </w:rPr>
            </w:pPr>
            <w:r>
              <w:rPr>
                <w:rFonts w:ascii="Times New Roman" w:eastAsia="標楷體" w:hAnsi="Times New Roman" w:cs="Times New Roman" w:hint="eastAsia"/>
                <w:sz w:val="16"/>
                <w:szCs w:val="16"/>
              </w:rPr>
              <w:t>●</w:t>
            </w:r>
            <w:r w:rsidRPr="00F84CDA">
              <w:rPr>
                <w:rFonts w:ascii="標楷體" w:eastAsia="標楷體" w:hAnsi="標楷體" w:hint="eastAsia"/>
                <w:szCs w:val="24"/>
              </w:rPr>
              <w:t>西湖渡假村、劍湖山王子大飯店、墾丁凱撒大飯店等頂級飯店專屬優惠。</w:t>
            </w:r>
          </w:p>
          <w:p w:rsidR="00E12FB2" w:rsidRPr="00F84CDA" w:rsidRDefault="00E12FB2" w:rsidP="00E45BC0">
            <w:pPr>
              <w:spacing w:beforeLines="25" w:before="90" w:line="400" w:lineRule="exact"/>
              <w:ind w:leftChars="91" w:left="360" w:hangingChars="89" w:hanging="142"/>
              <w:jc w:val="both"/>
              <w:rPr>
                <w:rFonts w:ascii="標楷體" w:eastAsia="標楷體" w:hAnsi="標楷體"/>
                <w:szCs w:val="24"/>
              </w:rPr>
            </w:pPr>
            <w:r>
              <w:rPr>
                <w:rFonts w:ascii="Times New Roman" w:eastAsia="標楷體" w:hAnsi="Times New Roman" w:cs="Times New Roman" w:hint="eastAsia"/>
                <w:sz w:val="16"/>
                <w:szCs w:val="16"/>
              </w:rPr>
              <w:t>●</w:t>
            </w:r>
            <w:r w:rsidRPr="00F84CDA">
              <w:rPr>
                <w:rFonts w:ascii="標楷體" w:eastAsia="標楷體" w:hAnsi="標楷體" w:hint="eastAsia"/>
                <w:szCs w:val="24"/>
              </w:rPr>
              <w:t>長榮國際連鎖酒店、福容大飯店、</w:t>
            </w:r>
            <w:r w:rsidR="00B65B2B" w:rsidRPr="00B65B2B">
              <w:rPr>
                <w:rFonts w:ascii="標楷體" w:eastAsia="標楷體" w:hAnsi="標楷體" w:hint="eastAsia"/>
                <w:szCs w:val="24"/>
              </w:rPr>
              <w:t>國賓大飯店</w:t>
            </w:r>
            <w:r w:rsidR="00B65B2B" w:rsidRPr="008B1CE7">
              <w:rPr>
                <w:rFonts w:ascii="標楷體" w:eastAsia="標楷體" w:hAnsi="標楷體" w:hint="eastAsia"/>
                <w:szCs w:val="24"/>
              </w:rPr>
              <w:t>、</w:t>
            </w:r>
            <w:r w:rsidRPr="00F84CDA">
              <w:rPr>
                <w:rFonts w:ascii="標楷體" w:eastAsia="標楷體" w:hAnsi="標楷體" w:hint="eastAsia"/>
                <w:szCs w:val="24"/>
              </w:rPr>
              <w:t>統茂旅館集團等連鎖飯店專屬優惠。</w:t>
            </w:r>
          </w:p>
          <w:p w:rsidR="00E12FB2" w:rsidRDefault="00E12FB2" w:rsidP="007D31E4">
            <w:pPr>
              <w:spacing w:line="400" w:lineRule="exact"/>
              <w:rPr>
                <w:rFonts w:ascii="標楷體" w:eastAsia="標楷體" w:hAnsi="標楷體"/>
                <w:szCs w:val="24"/>
              </w:rPr>
            </w:pPr>
            <w:r>
              <w:rPr>
                <w:rFonts w:eastAsia="標楷體" w:hint="eastAsia"/>
                <w:sz w:val="26"/>
                <w:szCs w:val="16"/>
              </w:rPr>
              <w:t>※</w:t>
            </w:r>
            <w:r w:rsidRPr="00F84CDA">
              <w:rPr>
                <w:rFonts w:ascii="標楷體" w:eastAsia="標楷體" w:hAnsi="標楷體" w:hint="eastAsia"/>
                <w:szCs w:val="24"/>
              </w:rPr>
              <w:t>依實際活動內容為準，本行將持續新增更</w:t>
            </w:r>
            <w:r>
              <w:rPr>
                <w:rFonts w:ascii="標楷體" w:eastAsia="標楷體" w:hAnsi="標楷體" w:hint="eastAsia"/>
                <w:szCs w:val="24"/>
              </w:rPr>
              <w:t xml:space="preserve"> </w:t>
            </w:r>
          </w:p>
          <w:p w:rsidR="00E12FB2" w:rsidRPr="00F84CDA" w:rsidRDefault="00E12FB2" w:rsidP="007D31E4">
            <w:pPr>
              <w:spacing w:line="400" w:lineRule="exact"/>
              <w:rPr>
                <w:rFonts w:ascii="標楷體" w:eastAsia="標楷體" w:hAnsi="標楷體"/>
                <w:szCs w:val="24"/>
              </w:rPr>
            </w:pPr>
            <w:r>
              <w:rPr>
                <w:rFonts w:ascii="標楷體" w:eastAsia="標楷體" w:hAnsi="標楷體" w:hint="eastAsia"/>
                <w:szCs w:val="24"/>
              </w:rPr>
              <w:t xml:space="preserve">  </w:t>
            </w:r>
            <w:r w:rsidRPr="00F84CDA">
              <w:rPr>
                <w:rFonts w:ascii="標楷體" w:eastAsia="標楷體" w:hAnsi="標楷體" w:hint="eastAsia"/>
                <w:szCs w:val="24"/>
              </w:rPr>
              <w:t>多住宿優惠，請上玉山網站查詢。</w:t>
            </w:r>
          </w:p>
        </w:tc>
        <w:tc>
          <w:tcPr>
            <w:tcW w:w="5166" w:type="dxa"/>
          </w:tcPr>
          <w:p w:rsidR="00E12FB2" w:rsidRPr="00F84CDA" w:rsidRDefault="00E12FB2" w:rsidP="00042CFF">
            <w:pPr>
              <w:spacing w:line="400" w:lineRule="exact"/>
              <w:ind w:leftChars="4" w:left="291" w:hangingChars="117" w:hanging="281"/>
              <w:rPr>
                <w:rFonts w:ascii="標楷體" w:eastAsia="標楷體" w:hAnsi="標楷體"/>
                <w:szCs w:val="24"/>
              </w:rPr>
            </w:pPr>
            <w:r w:rsidRPr="00F84CDA">
              <w:rPr>
                <w:rFonts w:eastAsia="標楷體" w:hint="eastAsia"/>
                <w:szCs w:val="24"/>
              </w:rPr>
              <w:lastRenderedPageBreak/>
              <w:sym w:font="Webdings" w:char="F03C"/>
            </w:r>
            <w:r w:rsidRPr="003014C1">
              <w:rPr>
                <w:rFonts w:ascii="標楷體" w:eastAsia="標楷體" w:hAnsi="標楷體" w:hint="eastAsia"/>
                <w:color w:val="000000"/>
                <w:szCs w:val="24"/>
                <w:u w:val="single"/>
              </w:rPr>
              <w:t>住宿玩樂最優4</w:t>
            </w:r>
            <w:r>
              <w:rPr>
                <w:rFonts w:ascii="標楷體" w:eastAsia="標楷體" w:hAnsi="標楷體" w:hint="eastAsia"/>
                <w:color w:val="000000"/>
                <w:szCs w:val="24"/>
                <w:u w:val="single"/>
              </w:rPr>
              <w:t>.5</w:t>
            </w:r>
            <w:r w:rsidRPr="003014C1">
              <w:rPr>
                <w:rFonts w:ascii="標楷體" w:eastAsia="標楷體" w:hAnsi="標楷體" w:hint="eastAsia"/>
                <w:color w:val="000000"/>
                <w:szCs w:val="24"/>
                <w:u w:val="single"/>
              </w:rPr>
              <w:t>折。全台超過100家飯店、溫泉會館、遊樂園提供卡友天天享樂趣，處處有優惠</w:t>
            </w:r>
            <w:r w:rsidRPr="00F84CDA">
              <w:rPr>
                <w:rFonts w:ascii="標楷體" w:eastAsia="標楷體" w:hAnsi="標楷體" w:hint="eastAsia"/>
                <w:color w:val="000000"/>
                <w:szCs w:val="24"/>
              </w:rPr>
              <w:t>。</w:t>
            </w:r>
            <w:r w:rsidRPr="00F84CDA">
              <w:rPr>
                <w:rFonts w:ascii="標楷體" w:eastAsia="標楷體" w:hAnsi="標楷體"/>
                <w:color w:val="000000"/>
                <w:szCs w:val="24"/>
              </w:rPr>
              <w:t>包括</w:t>
            </w:r>
            <w:r w:rsidRPr="00F84CDA">
              <w:rPr>
                <w:rFonts w:ascii="標楷體" w:eastAsia="標楷體" w:hAnsi="標楷體" w:hint="eastAsia"/>
                <w:color w:val="000000"/>
                <w:szCs w:val="24"/>
              </w:rPr>
              <w:t>六福村、義大世界、雲品酒店、</w:t>
            </w:r>
            <w:r w:rsidRPr="00F84CDA">
              <w:rPr>
                <w:rFonts w:ascii="標楷體" w:eastAsia="標楷體" w:hAnsi="標楷體"/>
                <w:color w:val="000000"/>
                <w:szCs w:val="24"/>
              </w:rPr>
              <w:t>長榮</w:t>
            </w:r>
            <w:r w:rsidRPr="00F84CDA">
              <w:rPr>
                <w:rFonts w:ascii="標楷體" w:eastAsia="標楷體" w:hAnsi="標楷體" w:hint="eastAsia"/>
                <w:color w:val="000000"/>
                <w:szCs w:val="24"/>
              </w:rPr>
              <w:t>/福華/福容/國賓連鎖大飯店</w:t>
            </w:r>
            <w:r w:rsidRPr="00F84CDA">
              <w:rPr>
                <w:rFonts w:ascii="標楷體" w:eastAsia="標楷體" w:hAnsi="標楷體"/>
                <w:color w:val="000000"/>
                <w:szCs w:val="24"/>
              </w:rPr>
              <w:t>、</w:t>
            </w:r>
            <w:r w:rsidRPr="00F84CDA">
              <w:rPr>
                <w:rFonts w:ascii="標楷體" w:eastAsia="標楷體" w:hAnsi="標楷體" w:hint="eastAsia"/>
                <w:color w:val="000000"/>
                <w:szCs w:val="24"/>
              </w:rPr>
              <w:t>麗緻旅館系統、峇里連鎖飯店</w:t>
            </w:r>
            <w:r w:rsidRPr="00F84CDA">
              <w:rPr>
                <w:rFonts w:ascii="標楷體" w:eastAsia="標楷體" w:hAnsi="標楷體"/>
                <w:color w:val="000000"/>
                <w:szCs w:val="24"/>
              </w:rPr>
              <w:t>、</w:t>
            </w:r>
            <w:r>
              <w:rPr>
                <w:rFonts w:ascii="標楷體" w:eastAsia="標楷體" w:hAnsi="標楷體" w:hint="eastAsia"/>
                <w:color w:val="000000"/>
                <w:szCs w:val="24"/>
              </w:rPr>
              <w:t>花蓮理想大地</w:t>
            </w:r>
            <w:r w:rsidRPr="00F84CDA">
              <w:rPr>
                <w:rFonts w:ascii="標楷體" w:eastAsia="標楷體" w:hAnsi="標楷體" w:hint="eastAsia"/>
                <w:color w:val="000000"/>
                <w:szCs w:val="24"/>
              </w:rPr>
              <w:t>、</w:t>
            </w:r>
            <w:r>
              <w:rPr>
                <w:rFonts w:ascii="標楷體" w:eastAsia="標楷體" w:hAnsi="標楷體" w:hint="eastAsia"/>
                <w:color w:val="000000"/>
                <w:szCs w:val="24"/>
              </w:rPr>
              <w:t>陽明山天籟</w:t>
            </w:r>
            <w:r w:rsidRPr="00F84CDA">
              <w:rPr>
                <w:rFonts w:ascii="標楷體" w:eastAsia="標楷體" w:hAnsi="標楷體"/>
                <w:color w:val="000000"/>
                <w:szCs w:val="24"/>
              </w:rPr>
              <w:t>、</w:t>
            </w:r>
            <w:r>
              <w:rPr>
                <w:rFonts w:ascii="標楷體" w:eastAsia="標楷體" w:hAnsi="標楷體" w:hint="eastAsia"/>
                <w:color w:val="000000"/>
                <w:szCs w:val="24"/>
              </w:rPr>
              <w:t>蘭城晶英酒店</w:t>
            </w:r>
            <w:r w:rsidRPr="00F84CDA">
              <w:rPr>
                <w:rFonts w:ascii="標楷體" w:eastAsia="標楷體" w:hAnsi="標楷體"/>
                <w:color w:val="000000"/>
                <w:szCs w:val="24"/>
              </w:rPr>
              <w:t>、劍湖山王子大</w:t>
            </w:r>
            <w:r w:rsidRPr="00F84CDA">
              <w:rPr>
                <w:rFonts w:ascii="標楷體" w:eastAsia="標楷體" w:hAnsi="標楷體"/>
                <w:color w:val="000000"/>
                <w:szCs w:val="24"/>
              </w:rPr>
              <w:lastRenderedPageBreak/>
              <w:t>飯店、墾丁凱</w:t>
            </w:r>
            <w:r w:rsidRPr="00F84CDA">
              <w:rPr>
                <w:rFonts w:ascii="標楷體" w:eastAsia="標楷體" w:hAnsi="標楷體" w:hint="eastAsia"/>
                <w:color w:val="000000"/>
                <w:szCs w:val="24"/>
              </w:rPr>
              <w:t>撒</w:t>
            </w:r>
            <w:r w:rsidRPr="00F84CDA">
              <w:rPr>
                <w:rFonts w:ascii="標楷體" w:eastAsia="標楷體" w:hAnsi="標楷體"/>
                <w:color w:val="000000"/>
                <w:szCs w:val="24"/>
              </w:rPr>
              <w:t>大飯店、</w:t>
            </w:r>
            <w:r w:rsidRPr="00F84CDA">
              <w:rPr>
                <w:rFonts w:ascii="標楷體" w:eastAsia="標楷體" w:hAnsi="標楷體" w:hint="eastAsia"/>
                <w:color w:val="000000"/>
                <w:szCs w:val="24"/>
              </w:rPr>
              <w:t>春天酒店、清新溫泉、漢來大飯店..等</w:t>
            </w:r>
            <w:r w:rsidRPr="00F84CDA">
              <w:rPr>
                <w:rFonts w:ascii="標楷體" w:eastAsia="標楷體" w:hAnsi="標楷體"/>
                <w:color w:val="000000"/>
                <w:szCs w:val="24"/>
              </w:rPr>
              <w:t>，讓卡友享受最低4</w:t>
            </w:r>
            <w:r>
              <w:rPr>
                <w:rFonts w:ascii="標楷體" w:eastAsia="標楷體" w:hAnsi="標楷體" w:hint="eastAsia"/>
                <w:color w:val="000000"/>
                <w:szCs w:val="24"/>
              </w:rPr>
              <w:t>.5</w:t>
            </w:r>
            <w:r w:rsidRPr="00F84CDA">
              <w:rPr>
                <w:rFonts w:ascii="標楷體" w:eastAsia="標楷體" w:hAnsi="標楷體"/>
                <w:color w:val="000000"/>
                <w:szCs w:val="24"/>
              </w:rPr>
              <w:t>折之住房折扣及餐點優惠，是卡友旅行、出差最佳的選擇。(本行保留活動最後修改之權利，以網上公告為準</w:t>
            </w:r>
            <w:r w:rsidRPr="002E1BD8">
              <w:t>https://www.ctbcbank.com</w:t>
            </w:r>
            <w:r w:rsidRPr="00F84CDA">
              <w:rPr>
                <w:rFonts w:ascii="標楷體" w:eastAsia="標楷體" w:hAnsi="標楷體"/>
                <w:color w:val="000000" w:themeColor="text1"/>
                <w:szCs w:val="24"/>
              </w:rPr>
              <w:t>)</w:t>
            </w:r>
          </w:p>
        </w:tc>
        <w:tc>
          <w:tcPr>
            <w:tcW w:w="5021" w:type="dxa"/>
          </w:tcPr>
          <w:p w:rsidR="00E12FB2" w:rsidRPr="005E5E04" w:rsidRDefault="00E12FB2" w:rsidP="007D31E4">
            <w:pPr>
              <w:spacing w:line="400" w:lineRule="exact"/>
              <w:jc w:val="both"/>
              <w:rPr>
                <w:rFonts w:ascii="標楷體" w:eastAsia="標楷體" w:hAnsi="標楷體"/>
                <w:bCs/>
                <w:szCs w:val="24"/>
                <w:u w:val="single"/>
              </w:rPr>
            </w:pPr>
            <w:r w:rsidRPr="00F84CDA">
              <w:rPr>
                <w:rFonts w:eastAsia="標楷體" w:hint="eastAsia"/>
                <w:szCs w:val="24"/>
              </w:rPr>
              <w:lastRenderedPageBreak/>
              <w:sym w:font="Webdings" w:char="F03C"/>
            </w:r>
            <w:r w:rsidRPr="00663447">
              <w:rPr>
                <w:rFonts w:ascii="標楷體" w:eastAsia="標楷體" w:hAnsi="標楷體" w:hint="eastAsia"/>
                <w:b/>
                <w:bCs/>
                <w:szCs w:val="24"/>
                <w:u w:val="single"/>
              </w:rPr>
              <w:t>提供多元住宿優惠</w:t>
            </w:r>
          </w:p>
          <w:p w:rsidR="00663447" w:rsidRPr="00AC0B02" w:rsidRDefault="00663447" w:rsidP="00663447">
            <w:pPr>
              <w:spacing w:line="360" w:lineRule="exact"/>
              <w:ind w:leftChars="100" w:left="240"/>
              <w:jc w:val="both"/>
              <w:rPr>
                <w:rFonts w:ascii="標楷體" w:eastAsia="標楷體" w:hAnsi="標楷體"/>
              </w:rPr>
            </w:pPr>
            <w:r w:rsidRPr="00AC0B02">
              <w:rPr>
                <w:rFonts w:ascii="標楷體" w:eastAsia="標楷體" w:hAnsi="標楷體" w:hint="eastAsia"/>
              </w:rPr>
              <w:t>長榮桂冠(基隆/台北/台中/台南)飯店、歐遊國際連鎖精品旅館、悠逸旅館(中正/林口)、WEGO薇閣精品旅館、F HOTEL連鎖飯店、花蓮亞士都飯店、</w:t>
            </w:r>
            <w:r w:rsidRPr="00AC0B02">
              <w:rPr>
                <w:rFonts w:ascii="標楷體" w:eastAsia="標楷體" w:hAnsi="標楷體"/>
              </w:rPr>
              <w:t>168 INN</w:t>
            </w:r>
            <w:r w:rsidRPr="00AC0B02">
              <w:rPr>
                <w:rFonts w:ascii="標楷體" w:eastAsia="標楷體" w:hAnsi="標楷體" w:hint="eastAsia"/>
              </w:rPr>
              <w:t xml:space="preserve"> H</w:t>
            </w:r>
            <w:r w:rsidRPr="00AC0B02">
              <w:rPr>
                <w:rFonts w:ascii="標楷體" w:eastAsia="標楷體" w:hAnsi="標楷體"/>
              </w:rPr>
              <w:t>OTEL</w:t>
            </w:r>
            <w:r w:rsidRPr="00AC0B02">
              <w:rPr>
                <w:rFonts w:ascii="標楷體" w:eastAsia="標楷體" w:hAnsi="標楷體" w:hint="eastAsia"/>
              </w:rPr>
              <w:t xml:space="preserve"> </w:t>
            </w:r>
            <w:r w:rsidRPr="00AC0B02">
              <w:rPr>
                <w:rFonts w:ascii="標楷體" w:eastAsia="標楷體" w:hAnsi="標楷體"/>
              </w:rPr>
              <w:t>&amp;</w:t>
            </w:r>
            <w:r w:rsidRPr="00AC0B02">
              <w:rPr>
                <w:rFonts w:ascii="標楷體" w:eastAsia="標楷體" w:hAnsi="標楷體" w:hint="eastAsia"/>
              </w:rPr>
              <w:t xml:space="preserve"> </w:t>
            </w:r>
            <w:r w:rsidRPr="00AC0B02">
              <w:rPr>
                <w:rFonts w:ascii="標楷體" w:eastAsia="標楷體" w:hAnsi="標楷體"/>
              </w:rPr>
              <w:t xml:space="preserve">MOTEL </w:t>
            </w:r>
            <w:r w:rsidRPr="00AC0B02">
              <w:rPr>
                <w:rFonts w:ascii="標楷體" w:eastAsia="標楷體" w:hAnsi="標楷體" w:hint="eastAsia"/>
              </w:rPr>
              <w:t xml:space="preserve"> </w:t>
            </w:r>
            <w:r w:rsidRPr="00AC0B02">
              <w:rPr>
                <w:rFonts w:ascii="標楷體" w:eastAsia="標楷體" w:hAnsi="標楷體"/>
              </w:rPr>
              <w:t>GROUPS</w:t>
            </w:r>
            <w:r w:rsidRPr="00AC0B02">
              <w:rPr>
                <w:rFonts w:ascii="標楷體" w:eastAsia="標楷體" w:hAnsi="標楷體" w:hint="eastAsia"/>
              </w:rPr>
              <w:t>、中壢百老匯、愛琴海太平洋溫泉會館、宜泰大飯店、捷絲旅、麗敦精緻旅店、</w:t>
            </w:r>
            <w:r w:rsidRPr="00AC0B02">
              <w:rPr>
                <w:rFonts w:ascii="標楷體" w:eastAsia="標楷體" w:hAnsi="標楷體" w:hint="eastAsia"/>
              </w:rPr>
              <w:lastRenderedPageBreak/>
              <w:t>花蓮怡園渡假村、礁溪長榮鳳凰酒店、福朋喜來登酒店(台北/中和)、沐舍溫泉渡假酒店、北投春天酒店、西湖渡假村、麗翔酒店連鎖(礁溪館/花蓮館)、華閣溫泉飯店、五都大飯店、碧根行館、全國大飯店、清新溫泉飯店、知本亞灣溫泉飯店、墾丁假期渡假飯店、劍湖山王子大飯店、伊甸風情精品旅館、21國際度假村、東遊季溫泉渡假村、悠活麗緻渡假村、老爺(北投/礁溪)酒店、泰安觀止、中冠礁溪大飯店、大地北投奇岩溫泉酒店、花季度假飯店、蝴蝶谷溫泉度假村、福容飯店、陽明山天籟渡假酒店、雲品溫泉酒店、日勝生加賀屋、鹿鳴溫泉酒店、日出溫泉渡假飯店、…等住宿優惠折扣。</w:t>
            </w:r>
          </w:p>
          <w:p w:rsidR="00663447" w:rsidRDefault="00663447" w:rsidP="00663447">
            <w:pPr>
              <w:spacing w:line="360" w:lineRule="exact"/>
              <w:jc w:val="both"/>
              <w:rPr>
                <w:rFonts w:ascii="標楷體" w:eastAsia="標楷體" w:hAnsi="標楷體"/>
                <w:sz w:val="28"/>
              </w:rPr>
            </w:pPr>
            <w:r w:rsidRPr="00AC0B02">
              <w:rPr>
                <w:rFonts w:ascii="標楷體" w:eastAsia="標楷體" w:hAnsi="標楷體" w:hint="eastAsia"/>
              </w:rPr>
              <w:t>(依實際活動內容為準)</w:t>
            </w:r>
          </w:p>
          <w:p w:rsidR="00E12FB2" w:rsidRPr="00F84CDA" w:rsidRDefault="00E12FB2" w:rsidP="007D31E4">
            <w:pPr>
              <w:spacing w:line="400" w:lineRule="exact"/>
              <w:jc w:val="both"/>
              <w:rPr>
                <w:rFonts w:ascii="標楷體" w:eastAsia="標楷體" w:hAnsi="標楷體"/>
                <w:b/>
                <w:bCs/>
                <w:szCs w:val="24"/>
                <w:u w:val="single"/>
              </w:rPr>
            </w:pPr>
            <w:r w:rsidRPr="00F84CDA">
              <w:rPr>
                <w:rFonts w:eastAsia="標楷體" w:hint="eastAsia"/>
                <w:szCs w:val="24"/>
              </w:rPr>
              <w:sym w:font="Webdings" w:char="F03C"/>
            </w:r>
            <w:r w:rsidRPr="00AD76FA">
              <w:rPr>
                <w:rFonts w:ascii="標楷體" w:eastAsia="標楷體" w:hAnsi="標楷體" w:hint="eastAsia"/>
                <w:bCs/>
                <w:szCs w:val="24"/>
                <w:u w:val="single"/>
              </w:rPr>
              <w:t>國際組織提供之年度優惠</w:t>
            </w:r>
          </w:p>
          <w:p w:rsidR="00E12FB2" w:rsidRPr="00F84CDA" w:rsidRDefault="00E12FB2" w:rsidP="00BF6D8F">
            <w:pPr>
              <w:spacing w:line="400" w:lineRule="exact"/>
              <w:ind w:leftChars="95" w:left="228"/>
              <w:jc w:val="both"/>
              <w:rPr>
                <w:rFonts w:ascii="標楷體" w:eastAsia="標楷體" w:hAnsi="標楷體"/>
                <w:szCs w:val="24"/>
              </w:rPr>
            </w:pPr>
            <w:r w:rsidRPr="00F84CDA">
              <w:rPr>
                <w:rFonts w:ascii="標楷體" w:eastAsia="標楷體" w:hAnsi="標楷體" w:hint="eastAsia"/>
                <w:szCs w:val="24"/>
              </w:rPr>
              <w:t>VISA與JCB國際組織皆為御璽卡及晶緻卡提供多項住宿禮遇，種類繁多，可至VISA及JCB國際組織官網查詢。</w:t>
            </w:r>
          </w:p>
          <w:p w:rsidR="00E12FB2" w:rsidRPr="00F84CDA" w:rsidRDefault="00E12FB2" w:rsidP="007D31E4">
            <w:pPr>
              <w:spacing w:line="400" w:lineRule="exact"/>
              <w:rPr>
                <w:rFonts w:ascii="標楷體" w:eastAsia="標楷體" w:hAnsi="標楷體"/>
                <w:szCs w:val="24"/>
              </w:rPr>
            </w:pPr>
            <w:r w:rsidRPr="00F84CDA">
              <w:rPr>
                <w:rFonts w:ascii="標楷體" w:eastAsia="標楷體" w:hAnsi="標楷體" w:hint="eastAsia"/>
                <w:szCs w:val="24"/>
              </w:rPr>
              <w:t>(依實際活動內容為準)</w:t>
            </w:r>
          </w:p>
        </w:tc>
        <w:tc>
          <w:tcPr>
            <w:tcW w:w="5238" w:type="dxa"/>
          </w:tcPr>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lastRenderedPageBreak/>
              <w:t>知名酒店住房折扣優惠</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不定期提供歐華酒店、福容大飯店連鎖集團、長榮桂冠大飯店連鎖集團、西湖度假村、礁溪冠翔世紀溫泉會館、台北凱撒大飯店、陽明山天籟溫泉會館、台中金典酒店、全國大飯店…等飯店享定價45折起之優惠。</w:t>
            </w:r>
          </w:p>
          <w:p w:rsidR="00E12FB2" w:rsidRDefault="007418CD" w:rsidP="007418CD">
            <w:pPr>
              <w:ind w:left="317" w:hangingChars="132" w:hanging="317"/>
              <w:rPr>
                <w:szCs w:val="24"/>
              </w:rPr>
            </w:pPr>
            <w:r>
              <w:rPr>
                <w:rFonts w:ascii="標楷體" w:eastAsia="標楷體" w:hAnsi="標楷體" w:hint="eastAsia"/>
                <w:szCs w:val="24"/>
              </w:rPr>
              <w:t xml:space="preserve">   </w:t>
            </w:r>
            <w:r w:rsidRPr="00FB3D7D">
              <w:rPr>
                <w:rFonts w:ascii="標楷體" w:eastAsia="標楷體" w:hAnsi="標楷體" w:hint="eastAsia"/>
                <w:szCs w:val="24"/>
              </w:rPr>
              <w:t>(依實際活動內容為準)</w:t>
            </w:r>
          </w:p>
        </w:tc>
      </w:tr>
      <w:tr w:rsidR="00E12FB2" w:rsidTr="00C9373B">
        <w:tc>
          <w:tcPr>
            <w:tcW w:w="2190" w:type="dxa"/>
          </w:tcPr>
          <w:p w:rsidR="00E12FB2" w:rsidRPr="001610F5" w:rsidRDefault="00E12FB2" w:rsidP="007D31E4">
            <w:pPr>
              <w:rPr>
                <w:sz w:val="32"/>
                <w:szCs w:val="32"/>
              </w:rPr>
            </w:pPr>
            <w:r w:rsidRPr="001610F5">
              <w:rPr>
                <w:rFonts w:eastAsia="標楷體"/>
                <w:sz w:val="32"/>
                <w:szCs w:val="32"/>
              </w:rPr>
              <w:lastRenderedPageBreak/>
              <w:t>提</w:t>
            </w:r>
            <w:r w:rsidRPr="001610F5">
              <w:rPr>
                <w:rFonts w:eastAsia="標楷體" w:hint="eastAsia"/>
                <w:sz w:val="32"/>
                <w:szCs w:val="32"/>
              </w:rPr>
              <w:t>供旅遊</w:t>
            </w:r>
            <w:r w:rsidRPr="001610F5">
              <w:rPr>
                <w:rFonts w:eastAsia="標楷體"/>
                <w:sz w:val="32"/>
                <w:szCs w:val="32"/>
              </w:rPr>
              <w:t>優惠</w:t>
            </w:r>
          </w:p>
        </w:tc>
        <w:tc>
          <w:tcPr>
            <w:tcW w:w="4890" w:type="dxa"/>
          </w:tcPr>
          <w:p w:rsidR="00E12FB2" w:rsidRPr="005E5E04" w:rsidRDefault="00E12FB2" w:rsidP="007D31E4">
            <w:pPr>
              <w:numPr>
                <w:ilvl w:val="0"/>
                <w:numId w:val="10"/>
              </w:numPr>
              <w:tabs>
                <w:tab w:val="clear" w:pos="480"/>
              </w:tabs>
              <w:snapToGrid w:val="0"/>
              <w:spacing w:beforeLines="50" w:before="180" w:line="400" w:lineRule="exact"/>
              <w:ind w:left="249" w:hanging="249"/>
              <w:jc w:val="both"/>
              <w:rPr>
                <w:rFonts w:ascii="標楷體" w:eastAsia="標楷體" w:hAnsi="標楷體"/>
                <w:szCs w:val="24"/>
                <w:u w:val="single"/>
                <w:shd w:val="pct15" w:color="auto" w:fill="FFFFFF"/>
              </w:rPr>
            </w:pPr>
            <w:r w:rsidRPr="005E5E04">
              <w:rPr>
                <w:rFonts w:ascii="標楷體" w:eastAsia="標楷體" w:hAnsi="標楷體" w:hint="eastAsia"/>
                <w:bCs/>
                <w:szCs w:val="24"/>
                <w:u w:val="single"/>
              </w:rPr>
              <w:t>精心規劃專屬旅遊行程，可享精美滿額禮、輕鬆免息分期付款優惠</w:t>
            </w:r>
          </w:p>
          <w:p w:rsidR="00E12FB2" w:rsidRPr="00F84CDA" w:rsidRDefault="00E12FB2" w:rsidP="007D31E4">
            <w:pPr>
              <w:spacing w:line="400" w:lineRule="exact"/>
              <w:ind w:leftChars="105" w:left="252"/>
              <w:jc w:val="both"/>
              <w:rPr>
                <w:rFonts w:ascii="標楷體" w:eastAsia="標楷體" w:hAnsi="標楷體"/>
                <w:szCs w:val="24"/>
              </w:rPr>
            </w:pPr>
            <w:r w:rsidRPr="00F84CDA">
              <w:rPr>
                <w:rFonts w:ascii="標楷體" w:eastAsia="標楷體" w:hAnsi="標楷體" w:hint="eastAsia"/>
                <w:szCs w:val="24"/>
              </w:rPr>
              <w:t>於指定合作旅行社（如：雄獅、東南、易遊網、易飛網、康福、鳳凰、燦星</w:t>
            </w:r>
            <w:r w:rsidRPr="00F84CDA">
              <w:rPr>
                <w:rFonts w:ascii="標楷體" w:eastAsia="標楷體" w:hAnsi="標楷體"/>
                <w:szCs w:val="24"/>
              </w:rPr>
              <w:t>…</w:t>
            </w:r>
            <w:r w:rsidRPr="00F84CDA">
              <w:rPr>
                <w:rFonts w:ascii="標楷體" w:eastAsia="標楷體" w:hAnsi="標楷體" w:hint="eastAsia"/>
                <w:szCs w:val="24"/>
              </w:rPr>
              <w:t>等）刷卡購買專案旅遊行程，可享專屬優惠：</w:t>
            </w:r>
          </w:p>
          <w:p w:rsidR="00E12FB2" w:rsidRPr="00B375E2" w:rsidRDefault="00E12FB2" w:rsidP="00B375E2">
            <w:pPr>
              <w:spacing w:line="400" w:lineRule="exact"/>
              <w:ind w:firstLineChars="91" w:firstLine="218"/>
              <w:jc w:val="both"/>
              <w:rPr>
                <w:rFonts w:ascii="標楷體" w:eastAsia="標楷體" w:hAnsi="標楷體"/>
                <w:bCs/>
                <w:szCs w:val="24"/>
              </w:rPr>
            </w:pPr>
            <w:r>
              <w:rPr>
                <w:rFonts w:eastAsia="標楷體"/>
                <w:bCs/>
                <w:szCs w:val="24"/>
              </w:rPr>
              <w:sym w:font="Webdings" w:char="F03D"/>
            </w:r>
            <w:r w:rsidR="00B375E2">
              <w:rPr>
                <w:rFonts w:ascii="標楷體" w:eastAsia="標楷體" w:hAnsi="標楷體" w:hint="eastAsia"/>
                <w:szCs w:val="24"/>
              </w:rPr>
              <w:t>刷卡滿額享優惠</w:t>
            </w:r>
          </w:p>
          <w:p w:rsidR="00E12FB2" w:rsidRPr="00DD0279" w:rsidRDefault="00E12FB2" w:rsidP="00B40970">
            <w:pPr>
              <w:spacing w:line="400" w:lineRule="exact"/>
              <w:ind w:leftChars="-1" w:left="-2" w:firstLineChars="72" w:firstLine="173"/>
              <w:jc w:val="both"/>
              <w:rPr>
                <w:rFonts w:ascii="標楷體" w:eastAsia="標楷體" w:hAnsi="標楷體"/>
                <w:bCs/>
                <w:szCs w:val="24"/>
              </w:rPr>
            </w:pPr>
            <w:r>
              <w:rPr>
                <w:rFonts w:eastAsia="標楷體"/>
                <w:bCs/>
                <w:szCs w:val="24"/>
              </w:rPr>
              <w:sym w:font="Webdings" w:char="F03D"/>
            </w:r>
            <w:r w:rsidRPr="00DD0279">
              <w:rPr>
                <w:rFonts w:ascii="標楷體" w:eastAsia="標楷體" w:hAnsi="標楷體" w:hint="eastAsia"/>
                <w:bCs/>
                <w:szCs w:val="24"/>
              </w:rPr>
              <w:t>輕鬆分期付款優惠</w:t>
            </w:r>
          </w:p>
          <w:p w:rsidR="00E12FB2" w:rsidRPr="00F84CDA" w:rsidRDefault="00E12FB2" w:rsidP="00B40970">
            <w:pPr>
              <w:spacing w:line="400" w:lineRule="exact"/>
              <w:ind w:leftChars="150" w:left="360"/>
              <w:jc w:val="both"/>
              <w:rPr>
                <w:rFonts w:ascii="標楷體" w:eastAsia="標楷體" w:hAnsi="標楷體"/>
                <w:szCs w:val="24"/>
              </w:rPr>
            </w:pPr>
            <w:r w:rsidRPr="00F84CDA">
              <w:rPr>
                <w:rFonts w:ascii="標楷體" w:eastAsia="標楷體" w:hAnsi="標楷體" w:hint="eastAsia"/>
                <w:szCs w:val="24"/>
              </w:rPr>
              <w:t>刷玉山國民旅遊卡購買旅遊行程，可享分期付款</w:t>
            </w:r>
            <w:r w:rsidR="00B375E2">
              <w:rPr>
                <w:rFonts w:ascii="標楷體" w:eastAsia="標楷體" w:hAnsi="標楷體" w:hint="eastAsia"/>
                <w:szCs w:val="24"/>
              </w:rPr>
              <w:t>0利率方案</w:t>
            </w:r>
            <w:r w:rsidRPr="00F84CDA">
              <w:rPr>
                <w:rFonts w:ascii="標楷體" w:eastAsia="標楷體" w:hAnsi="標楷體" w:hint="eastAsia"/>
                <w:szCs w:val="24"/>
              </w:rPr>
              <w:t>。</w:t>
            </w:r>
          </w:p>
          <w:p w:rsidR="00E12FB2" w:rsidRPr="005E5E04" w:rsidRDefault="00E12FB2" w:rsidP="007D31E4">
            <w:pPr>
              <w:numPr>
                <w:ilvl w:val="0"/>
                <w:numId w:val="10"/>
              </w:numPr>
              <w:tabs>
                <w:tab w:val="clear" w:pos="480"/>
              </w:tabs>
              <w:spacing w:beforeLines="50" w:before="180" w:line="400" w:lineRule="exact"/>
              <w:ind w:left="249" w:hanging="249"/>
              <w:jc w:val="both"/>
              <w:rPr>
                <w:rFonts w:ascii="標楷體" w:eastAsia="標楷體" w:hAnsi="標楷體"/>
                <w:color w:val="000000" w:themeColor="text1"/>
                <w:szCs w:val="24"/>
                <w:u w:val="single"/>
                <w:shd w:val="pct15" w:color="auto" w:fill="FFFFFF"/>
              </w:rPr>
            </w:pPr>
            <w:r w:rsidRPr="005E5E04">
              <w:rPr>
                <w:rFonts w:ascii="標楷體" w:eastAsia="標楷體" w:hAnsi="標楷體" w:hint="eastAsia"/>
                <w:bCs/>
                <w:color w:val="000000" w:themeColor="text1"/>
                <w:szCs w:val="24"/>
                <w:u w:val="single"/>
              </w:rPr>
              <w:t>國民旅遊卡專屬優惠及旅遊精選</w:t>
            </w:r>
          </w:p>
          <w:p w:rsidR="00E12FB2" w:rsidRPr="00F84CDA" w:rsidRDefault="00E12FB2" w:rsidP="007D31E4">
            <w:pPr>
              <w:autoSpaceDE w:val="0"/>
              <w:autoSpaceDN w:val="0"/>
              <w:adjustRightInd w:val="0"/>
              <w:spacing w:line="400" w:lineRule="exact"/>
              <w:ind w:leftChars="100" w:left="240"/>
              <w:jc w:val="both"/>
              <w:rPr>
                <w:rFonts w:ascii="標楷體" w:eastAsia="標楷體" w:hAnsi="標楷體"/>
                <w:szCs w:val="24"/>
              </w:rPr>
            </w:pPr>
            <w:r w:rsidRPr="00F84CDA">
              <w:rPr>
                <w:rFonts w:ascii="標楷體" w:eastAsia="標楷體" w:hAnsi="標楷體" w:hint="eastAsia"/>
                <w:szCs w:val="24"/>
              </w:rPr>
              <w:t>與雄獅旅遊、</w:t>
            </w:r>
            <w:r w:rsidRPr="00F84CDA">
              <w:rPr>
                <w:rFonts w:ascii="標楷體" w:eastAsia="標楷體" w:hAnsi="標楷體"/>
                <w:szCs w:val="24"/>
              </w:rPr>
              <w:t>eztravel</w:t>
            </w:r>
            <w:r w:rsidRPr="00F84CDA">
              <w:rPr>
                <w:rFonts w:ascii="標楷體" w:eastAsia="標楷體" w:hAnsi="標楷體" w:hint="eastAsia"/>
                <w:szCs w:val="24"/>
              </w:rPr>
              <w:t>易遊網及</w:t>
            </w:r>
            <w:r w:rsidRPr="00F84CDA">
              <w:rPr>
                <w:rFonts w:ascii="標楷體" w:eastAsia="標楷體" w:hAnsi="標楷體"/>
                <w:szCs w:val="24"/>
              </w:rPr>
              <w:t>ezfly</w:t>
            </w:r>
            <w:r w:rsidRPr="00F84CDA">
              <w:rPr>
                <w:rFonts w:ascii="標楷體" w:eastAsia="標楷體" w:hAnsi="標楷體" w:hint="eastAsia"/>
                <w:szCs w:val="24"/>
              </w:rPr>
              <w:t>易飛網獨家配合玉山國民旅遊卡專屬優惠，線上購買國內飯店/民宿，獨享最高3%</w:t>
            </w:r>
            <w:r w:rsidR="00ED3872">
              <w:rPr>
                <w:rFonts w:ascii="標楷體" w:eastAsia="標楷體" w:hAnsi="標楷體" w:hint="eastAsia"/>
                <w:szCs w:val="24"/>
              </w:rPr>
              <w:t>折扣優惠及分期付款優惠</w:t>
            </w:r>
            <w:r w:rsidRPr="00F84CDA">
              <w:rPr>
                <w:rFonts w:ascii="標楷體" w:eastAsia="標楷體" w:hAnsi="標楷體" w:hint="eastAsia"/>
                <w:szCs w:val="24"/>
              </w:rPr>
              <w:t>：</w:t>
            </w:r>
          </w:p>
          <w:p w:rsidR="00E12FB2" w:rsidRPr="00F84CDA" w:rsidRDefault="00E12FB2" w:rsidP="00B40970">
            <w:pPr>
              <w:autoSpaceDE w:val="0"/>
              <w:autoSpaceDN w:val="0"/>
              <w:adjustRightInd w:val="0"/>
              <w:spacing w:line="400" w:lineRule="exact"/>
              <w:ind w:leftChars="-1" w:left="-2" w:firstLineChars="72" w:firstLine="173"/>
              <w:rPr>
                <w:rFonts w:ascii="標楷體" w:eastAsia="標楷體" w:hAnsi="標楷體"/>
                <w:szCs w:val="24"/>
              </w:rPr>
            </w:pPr>
            <w:r>
              <w:rPr>
                <w:rFonts w:eastAsia="標楷體"/>
                <w:bCs/>
                <w:szCs w:val="24"/>
              </w:rPr>
              <w:lastRenderedPageBreak/>
              <w:sym w:font="Webdings" w:char="F03D"/>
            </w:r>
            <w:r w:rsidRPr="00F84CDA">
              <w:rPr>
                <w:rFonts w:ascii="標楷體" w:eastAsia="標楷體" w:hAnsi="標楷體" w:hint="eastAsia"/>
                <w:szCs w:val="24"/>
              </w:rPr>
              <w:t>國內巴士旅遊行程。</w:t>
            </w:r>
          </w:p>
          <w:p w:rsidR="00E12FB2" w:rsidRDefault="00E12FB2" w:rsidP="00A50F8B">
            <w:pPr>
              <w:autoSpaceDE w:val="0"/>
              <w:autoSpaceDN w:val="0"/>
              <w:adjustRightInd w:val="0"/>
              <w:spacing w:line="400" w:lineRule="exact"/>
              <w:ind w:firstLineChars="59" w:firstLine="142"/>
              <w:rPr>
                <w:rFonts w:ascii="標楷體" w:eastAsia="標楷體" w:hAnsi="標楷體"/>
                <w:szCs w:val="24"/>
              </w:rPr>
            </w:pPr>
            <w:r>
              <w:rPr>
                <w:rFonts w:eastAsia="標楷體"/>
                <w:bCs/>
                <w:szCs w:val="24"/>
              </w:rPr>
              <w:sym w:font="Webdings" w:char="F03D"/>
            </w:r>
            <w:r w:rsidRPr="00F84CDA">
              <w:rPr>
                <w:rFonts w:ascii="標楷體" w:eastAsia="標楷體" w:hAnsi="標楷體" w:hint="eastAsia"/>
                <w:szCs w:val="24"/>
              </w:rPr>
              <w:t>國內優質飯店及民宿訂房優惠。</w:t>
            </w:r>
          </w:p>
          <w:p w:rsidR="00E12FB2" w:rsidRDefault="00E12FB2" w:rsidP="00A50F8B">
            <w:pPr>
              <w:autoSpaceDE w:val="0"/>
              <w:autoSpaceDN w:val="0"/>
              <w:adjustRightInd w:val="0"/>
              <w:spacing w:line="400" w:lineRule="exact"/>
              <w:ind w:leftChars="59" w:left="360" w:hangingChars="91" w:hanging="218"/>
              <w:rPr>
                <w:rFonts w:ascii="標楷體" w:eastAsia="標楷體" w:hAnsi="標楷體"/>
                <w:szCs w:val="24"/>
              </w:rPr>
            </w:pPr>
            <w:r>
              <w:rPr>
                <w:rFonts w:eastAsia="標楷體"/>
                <w:bCs/>
                <w:szCs w:val="24"/>
              </w:rPr>
              <w:sym w:font="Webdings" w:char="F03D"/>
            </w:r>
            <w:r w:rsidRPr="00F84CDA">
              <w:rPr>
                <w:rFonts w:ascii="標楷體" w:eastAsia="標楷體" w:hAnsi="標楷體" w:hint="eastAsia"/>
                <w:szCs w:val="24"/>
              </w:rPr>
              <w:t>環島之星：用最輕鬆悠閒的方式，搭乘『環島之星』帶您深度探訪台灣。</w:t>
            </w:r>
          </w:p>
          <w:p w:rsidR="00E12FB2" w:rsidRPr="00F84CDA" w:rsidRDefault="00E12FB2" w:rsidP="00A50F8B">
            <w:pPr>
              <w:autoSpaceDE w:val="0"/>
              <w:autoSpaceDN w:val="0"/>
              <w:adjustRightInd w:val="0"/>
              <w:spacing w:line="400" w:lineRule="exact"/>
              <w:ind w:leftChars="59" w:left="360" w:hangingChars="91" w:hanging="218"/>
              <w:rPr>
                <w:rFonts w:ascii="標楷體" w:eastAsia="標楷體" w:hAnsi="標楷體"/>
                <w:szCs w:val="24"/>
              </w:rPr>
            </w:pPr>
            <w:r>
              <w:rPr>
                <w:rFonts w:eastAsia="標楷體"/>
                <w:bCs/>
                <w:szCs w:val="24"/>
              </w:rPr>
              <w:sym w:font="Webdings" w:char="F03D"/>
            </w:r>
            <w:r w:rsidRPr="00F84CDA">
              <w:rPr>
                <w:rFonts w:ascii="標楷體" w:eastAsia="標楷體" w:hAnsi="標楷體" w:hint="eastAsia"/>
                <w:szCs w:val="24"/>
              </w:rPr>
              <w:t>高鐵假期：快速、豪華、頂級的豐富行程及自由行。</w:t>
            </w:r>
          </w:p>
          <w:p w:rsidR="00E12FB2" w:rsidRPr="00F84CDA" w:rsidRDefault="00E12FB2" w:rsidP="00B40970">
            <w:pPr>
              <w:autoSpaceDE w:val="0"/>
              <w:autoSpaceDN w:val="0"/>
              <w:adjustRightInd w:val="0"/>
              <w:spacing w:line="400" w:lineRule="exact"/>
              <w:ind w:leftChars="-2" w:left="-5" w:firstLineChars="72" w:firstLine="173"/>
              <w:rPr>
                <w:rFonts w:ascii="標楷體" w:eastAsia="標楷體" w:hAnsi="標楷體"/>
                <w:szCs w:val="24"/>
              </w:rPr>
            </w:pPr>
            <w:r>
              <w:rPr>
                <w:rFonts w:eastAsia="標楷體"/>
                <w:bCs/>
                <w:szCs w:val="24"/>
              </w:rPr>
              <w:sym w:font="Webdings" w:char="F03D"/>
            </w:r>
            <w:r w:rsidRPr="00F84CDA">
              <w:rPr>
                <w:rFonts w:ascii="標楷體" w:eastAsia="標楷體" w:hAnsi="標楷體" w:hint="eastAsia"/>
                <w:szCs w:val="24"/>
              </w:rPr>
              <w:t>飛行遊記：航空公司假期、自由行。</w:t>
            </w:r>
          </w:p>
          <w:p w:rsidR="00E12FB2" w:rsidRPr="005E5E04" w:rsidRDefault="00E12FB2" w:rsidP="007D31E4">
            <w:pPr>
              <w:numPr>
                <w:ilvl w:val="0"/>
                <w:numId w:val="10"/>
              </w:numPr>
              <w:tabs>
                <w:tab w:val="clear" w:pos="480"/>
              </w:tabs>
              <w:spacing w:beforeLines="50" w:before="180" w:line="400" w:lineRule="exact"/>
              <w:ind w:left="249" w:hanging="249"/>
              <w:jc w:val="both"/>
              <w:rPr>
                <w:rFonts w:ascii="標楷體" w:eastAsia="標楷體" w:hAnsi="標楷體"/>
                <w:szCs w:val="24"/>
                <w:u w:val="single"/>
                <w:shd w:val="pct15" w:color="auto" w:fill="FFFFFF"/>
              </w:rPr>
            </w:pPr>
            <w:r w:rsidRPr="005E5E04">
              <w:rPr>
                <w:rFonts w:ascii="標楷體" w:eastAsia="標楷體" w:hAnsi="標楷體" w:hint="eastAsia"/>
                <w:szCs w:val="24"/>
                <w:u w:val="single"/>
              </w:rPr>
              <w:t>租車優惠</w:t>
            </w:r>
          </w:p>
          <w:p w:rsidR="00E12FB2" w:rsidRPr="00B375E2" w:rsidRDefault="00E12FB2" w:rsidP="007D31E4">
            <w:pPr>
              <w:spacing w:line="400" w:lineRule="exact"/>
              <w:ind w:leftChars="100" w:left="240"/>
              <w:jc w:val="both"/>
              <w:rPr>
                <w:rFonts w:ascii="標楷體" w:eastAsia="標楷體" w:hAnsi="標楷體"/>
                <w:szCs w:val="24"/>
              </w:rPr>
            </w:pPr>
            <w:r w:rsidRPr="00F84CDA">
              <w:rPr>
                <w:rFonts w:ascii="標楷體" w:eastAsia="標楷體" w:hAnsi="標楷體" w:hint="eastAsia"/>
                <w:szCs w:val="24"/>
              </w:rPr>
              <w:t>與知名租車公司（</w:t>
            </w:r>
            <w:r w:rsidR="00B375E2" w:rsidRPr="00B375E2">
              <w:rPr>
                <w:rFonts w:ascii="標楷體" w:eastAsia="標楷體" w:hAnsi="標楷體" w:hint="eastAsia"/>
                <w:szCs w:val="24"/>
              </w:rPr>
              <w:t>如：格上租車、和運租車、AVIS租車、IWS租車、小馬租車</w:t>
            </w:r>
            <w:r w:rsidR="00B375E2" w:rsidRPr="00B375E2">
              <w:rPr>
                <w:rFonts w:ascii="標楷體" w:eastAsia="標楷體" w:hAnsi="標楷體"/>
                <w:szCs w:val="24"/>
              </w:rPr>
              <w:t>…</w:t>
            </w:r>
            <w:r w:rsidR="00B375E2" w:rsidRPr="00B375E2">
              <w:rPr>
                <w:rFonts w:ascii="標楷體" w:eastAsia="標楷體" w:hAnsi="標楷體" w:hint="eastAsia"/>
                <w:szCs w:val="24"/>
              </w:rPr>
              <w:t>等</w:t>
            </w:r>
            <w:r w:rsidRPr="00F84CDA">
              <w:rPr>
                <w:rFonts w:ascii="標楷體" w:eastAsia="標楷體" w:hAnsi="標楷體" w:hint="eastAsia"/>
                <w:szCs w:val="24"/>
              </w:rPr>
              <w:t>）合作，刷卡可享專屬折扣優惠。</w:t>
            </w:r>
          </w:p>
          <w:p w:rsidR="00E12FB2" w:rsidRPr="005E5E04" w:rsidRDefault="00E12FB2" w:rsidP="007D31E4">
            <w:pPr>
              <w:numPr>
                <w:ilvl w:val="0"/>
                <w:numId w:val="10"/>
              </w:numPr>
              <w:tabs>
                <w:tab w:val="clear" w:pos="480"/>
              </w:tabs>
              <w:spacing w:beforeLines="50" w:before="180" w:line="400" w:lineRule="exact"/>
              <w:ind w:left="249" w:hanging="249"/>
              <w:jc w:val="both"/>
              <w:rPr>
                <w:rFonts w:ascii="標楷體" w:eastAsia="標楷體" w:hAnsi="標楷體"/>
                <w:szCs w:val="24"/>
                <w:u w:val="single"/>
                <w:shd w:val="pct15" w:color="auto" w:fill="FFFFFF"/>
              </w:rPr>
            </w:pPr>
            <w:r w:rsidRPr="005E5E04">
              <w:rPr>
                <w:rFonts w:ascii="標楷體" w:eastAsia="標楷體" w:hAnsi="標楷體" w:hint="eastAsia"/>
                <w:bCs/>
                <w:szCs w:val="24"/>
                <w:u w:val="single"/>
              </w:rPr>
              <w:t>伴手禮優惠</w:t>
            </w:r>
          </w:p>
          <w:p w:rsidR="00B375E2" w:rsidRDefault="00B375E2" w:rsidP="00326C93">
            <w:pPr>
              <w:spacing w:line="400" w:lineRule="exact"/>
              <w:ind w:left="317" w:hangingChars="132" w:hanging="317"/>
              <w:rPr>
                <w:rFonts w:ascii="標楷體" w:eastAsia="標楷體" w:hAnsi="標楷體"/>
                <w:szCs w:val="24"/>
              </w:rPr>
            </w:pPr>
            <w:r>
              <w:rPr>
                <w:rFonts w:ascii="標楷體" w:eastAsia="標楷體" w:hAnsi="標楷體" w:hint="eastAsia"/>
                <w:szCs w:val="24"/>
              </w:rPr>
              <w:t xml:space="preserve">   宜蘭餅</w:t>
            </w:r>
            <w:r w:rsidRPr="00B375E2">
              <w:rPr>
                <w:rFonts w:ascii="標楷體" w:eastAsia="標楷體" w:hAnsi="標楷體" w:hint="eastAsia"/>
                <w:szCs w:val="24"/>
              </w:rPr>
              <w:t>、手信坊、舊振南餅店、阿美麻糬、摩洛索夫、鶴壽庭和洋菓子、橘之鄉、蜜蜂故事館、薔薇派、水月堂、源利軒黑糖糕、小茶栽堂、ZEALONG璽龍、德利豆乾、興德海產行、孫紅茶行</w:t>
            </w:r>
            <w:r w:rsidRPr="00B375E2">
              <w:rPr>
                <w:rFonts w:ascii="標楷體" w:eastAsia="標楷體" w:hAnsi="標楷體"/>
                <w:szCs w:val="24"/>
              </w:rPr>
              <w:t>…</w:t>
            </w:r>
            <w:r w:rsidRPr="00B375E2">
              <w:rPr>
                <w:rFonts w:ascii="標楷體" w:eastAsia="標楷體" w:hAnsi="標楷體" w:hint="eastAsia"/>
                <w:szCs w:val="24"/>
              </w:rPr>
              <w:t>等伴手禮名店，可享折扣優惠。</w:t>
            </w:r>
          </w:p>
          <w:p w:rsidR="00B375E2" w:rsidRDefault="00E12FB2" w:rsidP="00326C93">
            <w:pPr>
              <w:spacing w:line="400" w:lineRule="exact"/>
              <w:ind w:left="317" w:hangingChars="132" w:hanging="317"/>
              <w:rPr>
                <w:rFonts w:ascii="標楷體" w:eastAsia="標楷體" w:hAnsi="標楷體"/>
                <w:szCs w:val="24"/>
              </w:rPr>
            </w:pPr>
            <w:r w:rsidRPr="00F84CDA">
              <w:rPr>
                <w:rFonts w:ascii="標楷體" w:eastAsia="標楷體" w:hAnsi="標楷體" w:hint="eastAsia"/>
                <w:szCs w:val="24"/>
              </w:rPr>
              <w:t>※本行將持續新增更多旅遊優惠，請上玉山</w:t>
            </w:r>
          </w:p>
          <w:p w:rsidR="00E12FB2" w:rsidRPr="00F84CDA" w:rsidRDefault="00B375E2" w:rsidP="00326C93">
            <w:pPr>
              <w:spacing w:line="400" w:lineRule="exact"/>
              <w:ind w:left="317" w:hangingChars="132" w:hanging="317"/>
              <w:rPr>
                <w:rFonts w:ascii="標楷體" w:eastAsia="標楷體" w:hAnsi="標楷體"/>
                <w:szCs w:val="24"/>
              </w:rPr>
            </w:pPr>
            <w:r>
              <w:rPr>
                <w:rFonts w:ascii="標楷體" w:eastAsia="標楷體" w:hAnsi="標楷體" w:hint="eastAsia"/>
                <w:szCs w:val="24"/>
              </w:rPr>
              <w:t xml:space="preserve">  </w:t>
            </w:r>
            <w:r w:rsidR="00E12FB2" w:rsidRPr="00F84CDA">
              <w:rPr>
                <w:rFonts w:ascii="標楷體" w:eastAsia="標楷體" w:hAnsi="標楷體" w:hint="eastAsia"/>
                <w:szCs w:val="24"/>
              </w:rPr>
              <w:t>網站查詢。</w:t>
            </w:r>
          </w:p>
          <w:p w:rsidR="00E12FB2" w:rsidRPr="00F84CDA" w:rsidRDefault="00E12FB2" w:rsidP="007D31E4">
            <w:pPr>
              <w:spacing w:line="400" w:lineRule="exact"/>
              <w:rPr>
                <w:rFonts w:ascii="標楷體" w:eastAsia="標楷體" w:hAnsi="標楷體"/>
                <w:szCs w:val="24"/>
              </w:rPr>
            </w:pPr>
          </w:p>
        </w:tc>
        <w:tc>
          <w:tcPr>
            <w:tcW w:w="5166" w:type="dxa"/>
          </w:tcPr>
          <w:p w:rsidR="00E12FB2" w:rsidRPr="00F84CDA" w:rsidRDefault="00E12FB2" w:rsidP="00DB470F">
            <w:pPr>
              <w:spacing w:line="400" w:lineRule="exact"/>
              <w:rPr>
                <w:rFonts w:ascii="標楷體" w:eastAsia="標楷體" w:hAnsi="標楷體"/>
                <w:szCs w:val="24"/>
              </w:rPr>
            </w:pPr>
            <w:r w:rsidRPr="00F84CDA">
              <w:rPr>
                <w:rFonts w:eastAsia="標楷體" w:hint="eastAsia"/>
                <w:szCs w:val="24"/>
              </w:rPr>
              <w:lastRenderedPageBreak/>
              <w:sym w:font="Webdings" w:char="F03C"/>
            </w:r>
            <w:r w:rsidRPr="00314CCA">
              <w:rPr>
                <w:rFonts w:ascii="標楷體" w:eastAsia="標楷體" w:hAnsi="標楷體"/>
                <w:color w:val="000000"/>
                <w:szCs w:val="24"/>
                <w:u w:val="single"/>
              </w:rPr>
              <w:t>中國信</w:t>
            </w:r>
            <w:r w:rsidRPr="00314CCA">
              <w:rPr>
                <w:rFonts w:ascii="標楷體" w:eastAsia="標楷體" w:hAnsi="標楷體" w:hint="eastAsia"/>
                <w:color w:val="000000"/>
                <w:szCs w:val="24"/>
                <w:u w:val="single"/>
              </w:rPr>
              <w:t>託打造&lt;</w:t>
            </w:r>
            <w:r w:rsidRPr="00314CCA">
              <w:rPr>
                <w:rFonts w:ascii="標楷體" w:eastAsia="標楷體" w:hAnsi="標楷體"/>
                <w:color w:val="000000"/>
                <w:szCs w:val="24"/>
                <w:u w:val="single"/>
              </w:rPr>
              <w:t>中信</w:t>
            </w:r>
            <w:r w:rsidRPr="00314CCA">
              <w:rPr>
                <w:rFonts w:ascii="標楷體" w:eastAsia="標楷體" w:hAnsi="標楷體" w:hint="eastAsia"/>
                <w:color w:val="000000"/>
                <w:szCs w:val="24"/>
                <w:u w:val="single"/>
              </w:rPr>
              <w:t>旅遊</w:t>
            </w:r>
            <w:r w:rsidRPr="00314CCA">
              <w:rPr>
                <w:rFonts w:ascii="標楷體" w:eastAsia="標楷體" w:hAnsi="標楷體"/>
                <w:color w:val="000000"/>
                <w:szCs w:val="24"/>
                <w:u w:val="single"/>
              </w:rPr>
              <w:t>玩家</w:t>
            </w:r>
            <w:r w:rsidRPr="00314CCA">
              <w:rPr>
                <w:rFonts w:ascii="標楷體" w:eastAsia="標楷體" w:hAnsi="標楷體" w:hint="eastAsia"/>
                <w:color w:val="000000"/>
                <w:szCs w:val="24"/>
                <w:u w:val="single"/>
              </w:rPr>
              <w:t>&gt;旅遊平台</w:t>
            </w:r>
            <w:r w:rsidRPr="002E1BD8">
              <w:rPr>
                <w:rFonts w:hint="eastAsia"/>
              </w:rPr>
              <w:t>https://www.ctbcbank.com/ CTCBPortalWeb/ toPage?id=TW_RB_CM_creditcard_000191</w:t>
            </w:r>
            <w:r w:rsidRPr="00314CCA">
              <w:rPr>
                <w:rFonts w:ascii="標楷體" w:eastAsia="標楷體" w:hAnsi="標楷體"/>
                <w:color w:val="000000"/>
                <w:szCs w:val="24"/>
                <w:u w:val="single"/>
              </w:rPr>
              <w:t>，不定時提供</w:t>
            </w:r>
            <w:r w:rsidRPr="00314CCA">
              <w:rPr>
                <w:rFonts w:ascii="標楷體" w:eastAsia="標楷體" w:hAnsi="標楷體" w:hint="eastAsia"/>
                <w:color w:val="000000"/>
                <w:szCs w:val="24"/>
                <w:u w:val="single"/>
              </w:rPr>
              <w:t>國外自由行、</w:t>
            </w:r>
            <w:r w:rsidRPr="00314CCA">
              <w:rPr>
                <w:rFonts w:ascii="標楷體" w:eastAsia="標楷體" w:hAnsi="標楷體"/>
                <w:color w:val="000000"/>
                <w:szCs w:val="24"/>
                <w:u w:val="single"/>
              </w:rPr>
              <w:t>團體</w:t>
            </w:r>
            <w:r w:rsidRPr="00314CCA">
              <w:rPr>
                <w:rFonts w:ascii="標楷體" w:eastAsia="標楷體" w:hAnsi="標楷體" w:hint="eastAsia"/>
                <w:color w:val="000000"/>
                <w:szCs w:val="24"/>
                <w:u w:val="single"/>
              </w:rPr>
              <w:t>旅遊、航空、海外消費等</w:t>
            </w:r>
            <w:r w:rsidRPr="00314CCA">
              <w:rPr>
                <w:rFonts w:ascii="標楷體" w:eastAsia="標楷體" w:hAnsi="標楷體"/>
                <w:color w:val="000000"/>
                <w:szCs w:val="24"/>
                <w:u w:val="single"/>
              </w:rPr>
              <w:t>優惠，卡友可直接於網站上查詢</w:t>
            </w:r>
            <w:r w:rsidRPr="00314CCA">
              <w:rPr>
                <w:rFonts w:ascii="標楷體" w:eastAsia="標楷體" w:hAnsi="標楷體" w:hint="eastAsia"/>
                <w:color w:val="000000"/>
                <w:szCs w:val="24"/>
                <w:u w:val="single"/>
              </w:rPr>
              <w:t>最新優惠訊息，</w:t>
            </w:r>
            <w:r w:rsidRPr="00314CCA">
              <w:rPr>
                <w:rFonts w:ascii="標楷體" w:eastAsia="標楷體" w:hAnsi="標楷體"/>
                <w:color w:val="000000"/>
                <w:szCs w:val="24"/>
                <w:u w:val="single"/>
              </w:rPr>
              <w:t>滿足卡友對旅遊的多元需求。</w:t>
            </w:r>
            <w:r w:rsidRPr="00F84CDA">
              <w:rPr>
                <w:rFonts w:ascii="標楷體" w:eastAsia="標楷體" w:hAnsi="標楷體"/>
                <w:color w:val="000000"/>
                <w:szCs w:val="24"/>
              </w:rPr>
              <w:t>(本行保留活動最後修改之權利，以網上公告為準)</w:t>
            </w:r>
            <w:r>
              <w:rPr>
                <w:rFonts w:ascii="標楷體" w:eastAsia="標楷體" w:hAnsi="標楷體" w:hint="eastAsia"/>
                <w:color w:val="000000"/>
                <w:szCs w:val="24"/>
              </w:rPr>
              <w:t xml:space="preserve"> </w:t>
            </w:r>
          </w:p>
        </w:tc>
        <w:tc>
          <w:tcPr>
            <w:tcW w:w="5021" w:type="dxa"/>
          </w:tcPr>
          <w:p w:rsidR="00E12FB2" w:rsidRPr="00F84CDA" w:rsidRDefault="00E12FB2" w:rsidP="00AD76FA">
            <w:pPr>
              <w:pStyle w:val="a5"/>
              <w:spacing w:line="400" w:lineRule="exact"/>
              <w:ind w:left="317" w:hangingChars="132" w:hanging="317"/>
              <w:rPr>
                <w:rFonts w:ascii="標楷體" w:eastAsia="標楷體" w:hAnsi="標楷體"/>
                <w:szCs w:val="24"/>
                <w:u w:val="single"/>
              </w:rPr>
            </w:pPr>
            <w:r w:rsidRPr="00F84CDA">
              <w:rPr>
                <w:rFonts w:eastAsia="標楷體" w:hint="eastAsia"/>
                <w:szCs w:val="24"/>
              </w:rPr>
              <w:sym w:font="Webdings" w:char="F03C"/>
            </w:r>
            <w:r w:rsidRPr="00F84CDA">
              <w:rPr>
                <w:rFonts w:ascii="標楷體" w:eastAsia="標楷體" w:hAnsi="標楷體" w:hint="eastAsia"/>
                <w:szCs w:val="24"/>
                <w:u w:val="single"/>
                <w:shd w:val="clear" w:color="auto" w:fill="FFFFFF"/>
              </w:rPr>
              <w:t>不定期寄發特約旅遊優惠，並規劃國旅卡專屬優惠特店，告知卡友便宜及好玩的旅遊訊息。</w:t>
            </w:r>
          </w:p>
          <w:p w:rsidR="00E12FB2" w:rsidRDefault="00E12FB2" w:rsidP="00314CCA">
            <w:pPr>
              <w:pStyle w:val="2"/>
              <w:spacing w:line="400" w:lineRule="exact"/>
              <w:ind w:left="228" w:hangingChars="95" w:hanging="228"/>
              <w:rPr>
                <w:rFonts w:ascii="標楷體" w:eastAsia="標楷體" w:hAnsi="標楷體"/>
                <w:szCs w:val="24"/>
                <w:u w:val="single"/>
                <w:shd w:val="clear" w:color="auto" w:fill="FFFFFF"/>
              </w:rPr>
            </w:pPr>
            <w:r w:rsidRPr="00F84CDA">
              <w:rPr>
                <w:rFonts w:eastAsia="標楷體" w:hint="eastAsia"/>
                <w:szCs w:val="24"/>
              </w:rPr>
              <w:sym w:font="Webdings" w:char="F03C"/>
            </w:r>
            <w:r w:rsidRPr="003014C1">
              <w:rPr>
                <w:rFonts w:ascii="標楷體" w:eastAsia="標楷體" w:hAnsi="標楷體" w:hint="eastAsia"/>
                <w:szCs w:val="24"/>
                <w:u w:val="single"/>
                <w:shd w:val="clear" w:color="auto" w:fill="FFFFFF"/>
              </w:rPr>
              <w:t>與知名旅行社合作，如東南、雄獅、可樂、鳳凰</w:t>
            </w:r>
            <w:r w:rsidR="00663447" w:rsidRPr="00AC0B02">
              <w:rPr>
                <w:rFonts w:hint="eastAsia"/>
                <w:b/>
                <w:shd w:val="clear" w:color="auto" w:fill="FFFFFF"/>
              </w:rPr>
              <w:t>、</w:t>
            </w:r>
            <w:r w:rsidR="00663447" w:rsidRPr="00663447">
              <w:rPr>
                <w:rFonts w:ascii="標楷體" w:eastAsia="標楷體" w:hAnsi="標楷體" w:hint="eastAsia"/>
                <w:szCs w:val="24"/>
                <w:u w:val="single"/>
                <w:shd w:val="clear" w:color="auto" w:fill="FFFFFF"/>
              </w:rPr>
              <w:t>山富、五福、百威、良友、燦星</w:t>
            </w:r>
            <w:r w:rsidRPr="003014C1">
              <w:rPr>
                <w:rFonts w:ascii="標楷體" w:eastAsia="標楷體" w:hAnsi="標楷體" w:hint="eastAsia"/>
                <w:szCs w:val="24"/>
                <w:u w:val="single"/>
                <w:shd w:val="clear" w:color="auto" w:fill="FFFFFF"/>
              </w:rPr>
              <w:t>旅行社等，規劃相關國民旅遊卡優惠行程。</w:t>
            </w:r>
          </w:p>
          <w:p w:rsidR="00663447" w:rsidRPr="00663447" w:rsidRDefault="00663447" w:rsidP="00663447">
            <w:pPr>
              <w:pStyle w:val="2"/>
              <w:rPr>
                <w:rFonts w:ascii="標楷體" w:eastAsia="標楷體" w:hAnsi="標楷體" w:cstheme="minorBidi"/>
                <w:szCs w:val="24"/>
              </w:rPr>
            </w:pPr>
            <w:r w:rsidRPr="00663447">
              <w:rPr>
                <w:rFonts w:ascii="標楷體" w:eastAsia="標楷體" w:hAnsi="標楷體" w:cstheme="minorBidi" w:hint="eastAsia"/>
                <w:szCs w:val="24"/>
              </w:rPr>
              <w:t>(依實際活動內容為準)</w:t>
            </w:r>
          </w:p>
          <w:p w:rsidR="00E12FB2" w:rsidRPr="005E5E04" w:rsidRDefault="00E12FB2" w:rsidP="007D31E4">
            <w:pPr>
              <w:spacing w:line="400" w:lineRule="exact"/>
              <w:jc w:val="both"/>
              <w:rPr>
                <w:rFonts w:ascii="標楷體" w:eastAsia="標楷體" w:hAnsi="標楷體"/>
                <w:bCs/>
                <w:szCs w:val="24"/>
              </w:rPr>
            </w:pPr>
            <w:r w:rsidRPr="00F84CDA">
              <w:rPr>
                <w:rFonts w:eastAsia="標楷體" w:hint="eastAsia"/>
                <w:szCs w:val="24"/>
              </w:rPr>
              <w:sym w:font="Webdings" w:char="F03C"/>
            </w:r>
            <w:r w:rsidRPr="005E5E04">
              <w:rPr>
                <w:rFonts w:ascii="標楷體" w:eastAsia="標楷體" w:hAnsi="標楷體" w:hint="eastAsia"/>
                <w:bCs/>
                <w:szCs w:val="24"/>
              </w:rPr>
              <w:t>餐廳精選</w:t>
            </w:r>
          </w:p>
          <w:p w:rsidR="00663447" w:rsidRPr="00AC0B02" w:rsidRDefault="00663447" w:rsidP="00663447">
            <w:pPr>
              <w:spacing w:line="440" w:lineRule="exact"/>
              <w:jc w:val="both"/>
              <w:rPr>
                <w:rFonts w:ascii="標楷體" w:eastAsia="標楷體" w:hAnsi="標楷體"/>
                <w:bCs/>
              </w:rPr>
            </w:pPr>
            <w:r w:rsidRPr="00AC0B02">
              <w:rPr>
                <w:rFonts w:ascii="標楷體" w:eastAsia="標楷體" w:hAnsi="標楷體" w:hint="eastAsia"/>
                <w:bCs/>
              </w:rPr>
              <w:t>明治肉品、鬍子叔叔義麵工坊、ABV%&amp;Kitchen、東京銀座、SEE</w:t>
            </w:r>
            <w:r w:rsidRPr="00AC0B02">
              <w:rPr>
                <w:rFonts w:ascii="標楷體" w:eastAsia="標楷體" w:hAnsi="標楷體"/>
                <w:bCs/>
              </w:rPr>
              <w:t>’</w:t>
            </w:r>
            <w:r w:rsidRPr="00AC0B02">
              <w:rPr>
                <w:rFonts w:ascii="標楷體" w:eastAsia="標楷體" w:hAnsi="標楷體" w:hint="eastAsia"/>
                <w:bCs/>
              </w:rPr>
              <w:t>S CANDIES、春喜炭火燒肉、台南大億麗緻酒店、三集高廚餐廳、紅毛港海鮮餐廳、</w:t>
            </w:r>
            <w:r w:rsidRPr="00AC0B02">
              <w:rPr>
                <w:rFonts w:ascii="標楷體" w:eastAsia="標楷體" w:hAnsi="標楷體"/>
                <w:bCs/>
              </w:rPr>
              <w:t>Trattoria del CHA CHA</w:t>
            </w:r>
            <w:r w:rsidRPr="00AC0B02">
              <w:rPr>
                <w:rFonts w:ascii="標楷體" w:eastAsia="標楷體" w:hAnsi="標楷體" w:hint="eastAsia"/>
                <w:bCs/>
              </w:rPr>
              <w:t>、桃太郎日式燒肉、稻香小鎮、寧記麻辣</w:t>
            </w:r>
            <w:r w:rsidRPr="00AC0B02">
              <w:rPr>
                <w:rFonts w:ascii="標楷體" w:eastAsia="標楷體" w:hAnsi="標楷體" w:hint="eastAsia"/>
                <w:bCs/>
              </w:rPr>
              <w:lastRenderedPageBreak/>
              <w:t>鴛鴦火鍋、艾蘭哥爾咖啡、GARY BEE’69台東店、大塊牛排餐館</w:t>
            </w:r>
          </w:p>
          <w:p w:rsidR="00663447" w:rsidRPr="00AC0B02" w:rsidRDefault="00663447" w:rsidP="00663447">
            <w:pPr>
              <w:spacing w:line="440" w:lineRule="exact"/>
              <w:jc w:val="both"/>
              <w:rPr>
                <w:rFonts w:ascii="標楷體" w:eastAsia="標楷體" w:hAnsi="標楷體"/>
              </w:rPr>
            </w:pPr>
            <w:r w:rsidRPr="00AC0B02">
              <w:rPr>
                <w:rFonts w:ascii="標楷體" w:eastAsia="標楷體" w:hAnsi="標楷體" w:hint="eastAsia"/>
              </w:rPr>
              <w:t xml:space="preserve"> (依實際活動內容為準)</w:t>
            </w:r>
          </w:p>
          <w:p w:rsidR="00E12FB2" w:rsidRPr="005E5E04" w:rsidRDefault="00E12FB2" w:rsidP="007D31E4">
            <w:pPr>
              <w:spacing w:line="400" w:lineRule="exact"/>
              <w:jc w:val="both"/>
              <w:rPr>
                <w:rFonts w:ascii="標楷體" w:eastAsia="標楷體" w:hAnsi="標楷體"/>
                <w:bCs/>
                <w:szCs w:val="24"/>
                <w:u w:val="single"/>
              </w:rPr>
            </w:pPr>
            <w:r w:rsidRPr="00F84CDA">
              <w:rPr>
                <w:rFonts w:eastAsia="標楷體" w:hint="eastAsia"/>
                <w:szCs w:val="24"/>
              </w:rPr>
              <w:sym w:font="Webdings" w:char="F03C"/>
            </w:r>
            <w:r w:rsidR="00663447">
              <w:rPr>
                <w:rFonts w:ascii="標楷體" w:eastAsia="標楷體" w:hAnsi="標楷體" w:hint="eastAsia"/>
                <w:bCs/>
                <w:szCs w:val="24"/>
                <w:u w:val="single"/>
              </w:rPr>
              <w:t>加油降價優惠</w:t>
            </w:r>
          </w:p>
          <w:p w:rsidR="00663447" w:rsidRPr="00AC0B02" w:rsidRDefault="00663447" w:rsidP="00663447">
            <w:pPr>
              <w:spacing w:line="440" w:lineRule="exact"/>
              <w:ind w:leftChars="1" w:left="2" w:firstLine="2"/>
              <w:jc w:val="both"/>
              <w:rPr>
                <w:rFonts w:ascii="標楷體" w:eastAsia="標楷體" w:hAnsi="標楷體"/>
              </w:rPr>
            </w:pPr>
            <w:r w:rsidRPr="00AC0B02">
              <w:rPr>
                <w:rFonts w:ascii="標楷體" w:eastAsia="標楷體" w:hAnsi="標楷體" w:hint="eastAsia"/>
              </w:rPr>
              <w:t>全國、福懋、山隆汽油降價優惠，讓國旅卡卡友出外開車旅遊盡享加油優惠。</w:t>
            </w:r>
          </w:p>
          <w:p w:rsidR="00663447" w:rsidRPr="00AC0B02" w:rsidRDefault="00663447" w:rsidP="00663447">
            <w:pPr>
              <w:spacing w:line="440" w:lineRule="exact"/>
              <w:jc w:val="both"/>
              <w:rPr>
                <w:rFonts w:ascii="標楷體" w:eastAsia="標楷體" w:hAnsi="標楷體"/>
              </w:rPr>
            </w:pPr>
            <w:r w:rsidRPr="00AC0B02">
              <w:rPr>
                <w:rFonts w:ascii="標楷體" w:eastAsia="標楷體" w:hAnsi="標楷體" w:hint="eastAsia"/>
              </w:rPr>
              <w:t>(依實際活動內容為準)</w:t>
            </w:r>
          </w:p>
          <w:p w:rsidR="00E12FB2" w:rsidRPr="005E5E04" w:rsidRDefault="00E12FB2" w:rsidP="007D31E4">
            <w:pPr>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E5E04">
              <w:rPr>
                <w:rFonts w:ascii="標楷體" w:eastAsia="標楷體" w:hAnsi="標楷體" w:hint="eastAsia"/>
                <w:bCs/>
                <w:szCs w:val="24"/>
                <w:u w:val="single"/>
              </w:rPr>
              <w:t>分期0利率最輕鬆</w:t>
            </w:r>
          </w:p>
          <w:p w:rsidR="00E12FB2" w:rsidRPr="00F84CDA" w:rsidRDefault="00E12FB2" w:rsidP="000735ED">
            <w:pPr>
              <w:spacing w:line="400" w:lineRule="exact"/>
              <w:ind w:leftChars="72" w:left="226" w:hangingChars="22" w:hanging="53"/>
              <w:jc w:val="both"/>
              <w:rPr>
                <w:rFonts w:ascii="標楷體" w:eastAsia="標楷體" w:hAnsi="標楷體"/>
                <w:szCs w:val="24"/>
              </w:rPr>
            </w:pPr>
            <w:r w:rsidRPr="00F84CDA">
              <w:rPr>
                <w:rFonts w:ascii="標楷體" w:eastAsia="標楷體" w:hAnsi="標楷體" w:hint="eastAsia"/>
                <w:szCs w:val="24"/>
              </w:rPr>
              <w:t>刷卡購買旅遊專案行程可享分期0利率之優惠，讓您輕鬆出遊去。</w:t>
            </w:r>
          </w:p>
          <w:p w:rsidR="00E12FB2" w:rsidRPr="00F84CDA" w:rsidRDefault="00E12FB2" w:rsidP="00663447">
            <w:pPr>
              <w:spacing w:line="400" w:lineRule="exact"/>
              <w:jc w:val="both"/>
              <w:rPr>
                <w:rFonts w:ascii="標楷體" w:eastAsia="標楷體" w:hAnsi="標楷體"/>
                <w:szCs w:val="24"/>
              </w:rPr>
            </w:pPr>
            <w:r w:rsidRPr="00F84CDA">
              <w:rPr>
                <w:rFonts w:ascii="標楷體" w:eastAsia="標楷體" w:hAnsi="標楷體" w:hint="eastAsia"/>
                <w:szCs w:val="24"/>
              </w:rPr>
              <w:t>(依實際活動內容為準)</w:t>
            </w:r>
          </w:p>
          <w:p w:rsidR="00E12FB2" w:rsidRPr="005E5E04" w:rsidRDefault="00E12FB2" w:rsidP="007D31E4">
            <w:pPr>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E5E04">
              <w:rPr>
                <w:rFonts w:ascii="標楷體" w:eastAsia="標楷體" w:hAnsi="標楷體" w:hint="eastAsia"/>
                <w:bCs/>
                <w:szCs w:val="24"/>
                <w:u w:val="single"/>
              </w:rPr>
              <w:t>在地之美‧美麗出遊</w:t>
            </w:r>
          </w:p>
          <w:p w:rsidR="00E12FB2" w:rsidRPr="00F84CDA" w:rsidRDefault="00E12FB2" w:rsidP="00BF6D8F">
            <w:pPr>
              <w:spacing w:line="400" w:lineRule="exact"/>
              <w:ind w:leftChars="95" w:left="229" w:hanging="1"/>
              <w:jc w:val="both"/>
              <w:rPr>
                <w:rFonts w:ascii="標楷體" w:eastAsia="標楷體" w:hAnsi="標楷體"/>
                <w:szCs w:val="24"/>
              </w:rPr>
            </w:pPr>
            <w:r w:rsidRPr="00F84CDA">
              <w:rPr>
                <w:rFonts w:ascii="標楷體" w:eastAsia="標楷體" w:hAnsi="標楷體" w:hint="eastAsia"/>
                <w:szCs w:val="24"/>
              </w:rPr>
              <w:t>不定期推出地方旅遊優惠，並與地方優質飯店配合提供好玩好看行程。</w:t>
            </w:r>
          </w:p>
          <w:p w:rsidR="00E12FB2" w:rsidRPr="00F84CDA" w:rsidRDefault="00E12FB2" w:rsidP="00663447">
            <w:pPr>
              <w:spacing w:line="400" w:lineRule="exact"/>
              <w:jc w:val="both"/>
              <w:rPr>
                <w:rFonts w:ascii="標楷體" w:eastAsia="標楷體" w:hAnsi="標楷體"/>
                <w:szCs w:val="24"/>
              </w:rPr>
            </w:pPr>
            <w:r w:rsidRPr="00F84CDA">
              <w:rPr>
                <w:rFonts w:ascii="標楷體" w:eastAsia="標楷體" w:hAnsi="標楷體" w:hint="eastAsia"/>
                <w:szCs w:val="24"/>
              </w:rPr>
              <w:t>(依實際活動內容為準)</w:t>
            </w:r>
          </w:p>
          <w:p w:rsidR="00E12FB2" w:rsidRPr="005E5E04" w:rsidRDefault="00E12FB2" w:rsidP="007D31E4">
            <w:pPr>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E5E04">
              <w:rPr>
                <w:rFonts w:ascii="標楷體" w:eastAsia="標楷體" w:hAnsi="標楷體" w:hint="eastAsia"/>
                <w:bCs/>
                <w:szCs w:val="24"/>
                <w:u w:val="single"/>
              </w:rPr>
              <w:t>國際組織提供之年度優惠</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VISA與JCB國際組織皆為御璽卡及晶緻卡提供多項優惠，</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VISA</w:t>
            </w:r>
            <w:r>
              <w:rPr>
                <w:rFonts w:ascii="標楷體" w:eastAsia="標楷體" w:hAnsi="標楷體" w:hint="eastAsia"/>
              </w:rPr>
              <w:t>：</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影城優惠(新光影城、欣欣秀泰、喜滿客絕色/京華/夢時代、總督、喜樂時代、in89等)</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午、晚餐及下午茶優惠[西華飯店、國賓飯店、漢來海港餐廳(廣三SOGO/台南/巨蛋店)等</w:t>
            </w:r>
            <w:r w:rsidRPr="00AC0B02">
              <w:rPr>
                <w:rFonts w:ascii="標楷體" w:eastAsia="標楷體" w:hAnsi="標楷體"/>
              </w:rPr>
              <w:t>]</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健身俱樂部優惠(BEING sport統一健身俱樂部、裕園花園ALFA健身俱樂部等)及機場接送禮遇等。</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JCB</w:t>
            </w:r>
            <w:r>
              <w:rPr>
                <w:rFonts w:ascii="標楷體" w:eastAsia="標楷體" w:hAnsi="標楷體" w:hint="eastAsia"/>
              </w:rPr>
              <w:t>：</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下午茶五星饗宴[大倉久和飯店、台北晶華酒店、台北喜來登飯店、台北老爺酒店、寒舍艾美酒店、漢來海港餐廳(桃園/台中/台南/漢來/巨蛋)、新竹老爺酒店、台中永豐棧酒店、高雄國賓飯店等。</w:t>
            </w:r>
          </w:p>
          <w:p w:rsidR="00663447" w:rsidRDefault="00663447" w:rsidP="00663447">
            <w:pPr>
              <w:spacing w:line="400" w:lineRule="exact"/>
              <w:ind w:leftChars="1" w:left="2"/>
              <w:jc w:val="both"/>
              <w:rPr>
                <w:rFonts w:ascii="標楷體" w:eastAsia="標楷體" w:hAnsi="標楷體"/>
              </w:rPr>
            </w:pPr>
          </w:p>
          <w:p w:rsidR="00E12FB2" w:rsidRPr="00F84CDA" w:rsidRDefault="00663447" w:rsidP="00663447">
            <w:pPr>
              <w:spacing w:line="400" w:lineRule="exact"/>
              <w:ind w:left="1"/>
              <w:jc w:val="both"/>
              <w:rPr>
                <w:rFonts w:ascii="標楷體" w:eastAsia="標楷體" w:hAnsi="標楷體"/>
                <w:szCs w:val="24"/>
              </w:rPr>
            </w:pPr>
            <w:r w:rsidRPr="00AC0B02">
              <w:rPr>
                <w:rFonts w:ascii="標楷體" w:eastAsia="標楷體" w:hAnsi="標楷體" w:hint="eastAsia"/>
              </w:rPr>
              <w:lastRenderedPageBreak/>
              <w:t>因活動有時節性，詳細活動內容仍依各國際組織網站公告為準。</w:t>
            </w:r>
          </w:p>
        </w:tc>
        <w:tc>
          <w:tcPr>
            <w:tcW w:w="5238" w:type="dxa"/>
          </w:tcPr>
          <w:p w:rsidR="007418CD" w:rsidRPr="007418CD" w:rsidRDefault="00E12FB2" w:rsidP="007418CD">
            <w:pPr>
              <w:jc w:val="both"/>
              <w:rPr>
                <w:rFonts w:ascii="標楷體" w:eastAsia="標楷體" w:hAnsi="標楷體"/>
                <w:szCs w:val="24"/>
              </w:rPr>
            </w:pPr>
            <w:r>
              <w:lastRenderedPageBreak/>
              <w:sym w:font="Webdings" w:char="F03C"/>
            </w:r>
            <w:r w:rsidR="007418CD" w:rsidRPr="007418CD">
              <w:rPr>
                <w:rFonts w:ascii="標楷體" w:eastAsia="標楷體" w:hAnsi="標楷體" w:hint="eastAsia"/>
                <w:szCs w:val="24"/>
              </w:rPr>
              <w:t>全方位旅遊行銷活動</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本行規劃全方位之旅遊活動行程，讓持卡人輕鬆成行，享受旅程，規劃方向如下︰</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國內、外行程折扣︰提供指定旅行社，國內、外行程團費折扣，優惠選擇多更多。</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分期六期0手續費︰與雄獅、東南、可樂、易遊網、易飛網、燦星、鳳凰、山富…等國內各大旅行社合作，不定期提供本行卡友國內、外優惠行程或刷卡優惠，再享分期0手續費，讓持卡人輕鬆成行無負擔。</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紅利變現金︰提供紅利折抵100%，點點變現金。</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滿額活動︰不定期提供特選旅行社滿額活動，回饋持卡人對本行之支持。</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不定期推出國際機票優惠價。</w:t>
            </w:r>
          </w:p>
          <w:p w:rsidR="00E12FB2" w:rsidRDefault="007418CD" w:rsidP="007418CD">
            <w:pPr>
              <w:ind w:leftChars="132" w:left="317"/>
              <w:jc w:val="both"/>
              <w:rPr>
                <w:rFonts w:ascii="標楷體" w:eastAsia="標楷體" w:hAnsi="標楷體"/>
                <w:b/>
                <w:bCs/>
                <w:szCs w:val="24"/>
              </w:rPr>
            </w:pPr>
            <w:r w:rsidRPr="00FB3D7D">
              <w:rPr>
                <w:rFonts w:ascii="標楷體" w:eastAsia="標楷體" w:hAnsi="標楷體"/>
                <w:szCs w:val="24"/>
              </w:rPr>
              <w:t>(</w:t>
            </w:r>
            <w:r w:rsidRPr="00FB3D7D">
              <w:rPr>
                <w:rFonts w:ascii="標楷體" w:eastAsia="標楷體" w:hAnsi="標楷體" w:hint="eastAsia"/>
                <w:szCs w:val="24"/>
              </w:rPr>
              <w:t>上述優惠如有變動依本行公告為準</w:t>
            </w:r>
            <w:r w:rsidRPr="00FB3D7D">
              <w:rPr>
                <w:rFonts w:ascii="標楷體" w:eastAsia="標楷體" w:hAnsi="標楷體"/>
                <w:szCs w:val="24"/>
              </w:rPr>
              <w:t>)</w:t>
            </w:r>
          </w:p>
        </w:tc>
      </w:tr>
      <w:tr w:rsidR="00E12FB2" w:rsidTr="00C9373B">
        <w:tc>
          <w:tcPr>
            <w:tcW w:w="2190" w:type="dxa"/>
          </w:tcPr>
          <w:p w:rsidR="00E12FB2" w:rsidRPr="001610F5" w:rsidRDefault="00E12FB2" w:rsidP="007D31E4">
            <w:pPr>
              <w:spacing w:line="400" w:lineRule="exact"/>
              <w:rPr>
                <w:rFonts w:ascii="標楷體" w:eastAsia="標楷體" w:hAnsi="標楷體"/>
                <w:sz w:val="32"/>
                <w:szCs w:val="32"/>
              </w:rPr>
            </w:pPr>
            <w:r w:rsidRPr="001610F5">
              <w:rPr>
                <w:rFonts w:ascii="標楷體" w:eastAsia="標楷體" w:hAnsi="標楷體"/>
                <w:sz w:val="32"/>
                <w:szCs w:val="32"/>
              </w:rPr>
              <w:lastRenderedPageBreak/>
              <w:t>其他優惠</w:t>
            </w:r>
          </w:p>
          <w:p w:rsidR="00E12FB2" w:rsidRPr="001610F5" w:rsidRDefault="00E12FB2" w:rsidP="007D31E4">
            <w:pPr>
              <w:rPr>
                <w:rFonts w:ascii="標楷體" w:eastAsia="標楷體" w:hAnsi="標楷體"/>
                <w:sz w:val="32"/>
                <w:szCs w:val="32"/>
              </w:rPr>
            </w:pPr>
            <w:r w:rsidRPr="001610F5">
              <w:rPr>
                <w:rFonts w:ascii="標楷體" w:eastAsia="標楷體" w:hAnsi="標楷體"/>
                <w:sz w:val="32"/>
                <w:szCs w:val="32"/>
              </w:rPr>
              <w:t>及回饋</w:t>
            </w:r>
          </w:p>
        </w:tc>
        <w:tc>
          <w:tcPr>
            <w:tcW w:w="4890" w:type="dxa"/>
          </w:tcPr>
          <w:p w:rsidR="0073709F" w:rsidRPr="0073709F" w:rsidRDefault="0073709F" w:rsidP="0073709F">
            <w:pPr>
              <w:numPr>
                <w:ilvl w:val="0"/>
                <w:numId w:val="10"/>
              </w:numPr>
              <w:ind w:left="249" w:hanging="249"/>
              <w:jc w:val="both"/>
              <w:rPr>
                <w:rFonts w:ascii="Times New Roman" w:eastAsia="標楷體" w:hAnsi="Times New Roman" w:cs="Times New Roman"/>
                <w:b/>
                <w:sz w:val="26"/>
                <w:szCs w:val="28"/>
                <w:u w:val="single"/>
                <w:shd w:val="pct15" w:color="auto" w:fill="FFFFFF"/>
              </w:rPr>
            </w:pPr>
            <w:r w:rsidRPr="0073709F">
              <w:rPr>
                <w:rFonts w:ascii="Times New Roman" w:eastAsia="標楷體" w:hAnsi="Times New Roman" w:cs="Times New Roman" w:hint="eastAsia"/>
                <w:b/>
                <w:bCs/>
                <w:sz w:val="26"/>
                <w:szCs w:val="16"/>
                <w:u w:val="single"/>
              </w:rPr>
              <w:t>知名餐飲美食特店優惠</w:t>
            </w:r>
          </w:p>
          <w:p w:rsidR="0073709F" w:rsidRPr="00296544" w:rsidRDefault="0073709F" w:rsidP="00296544">
            <w:pPr>
              <w:numPr>
                <w:ilvl w:val="0"/>
                <w:numId w:val="15"/>
              </w:numPr>
              <w:spacing w:beforeLines="25" w:before="90"/>
              <w:ind w:left="430" w:hanging="181"/>
              <w:jc w:val="both"/>
              <w:rPr>
                <w:rFonts w:ascii="Times New Roman" w:eastAsia="標楷體" w:hAnsi="Times New Roman" w:cs="Times New Roman"/>
                <w:szCs w:val="28"/>
              </w:rPr>
            </w:pPr>
            <w:r w:rsidRPr="0073709F">
              <w:rPr>
                <w:rFonts w:ascii="Times New Roman" w:eastAsia="標楷體" w:hAnsi="Times New Roman" w:cs="Times New Roman" w:hint="eastAsia"/>
                <w:szCs w:val="16"/>
              </w:rPr>
              <w:t>結合特色商圈及地方活動，提供刷卡專屬優惠，如：西門商圈、公館商圈、永康商圈、晴光商圈、宜蘭國際童玩節</w:t>
            </w:r>
            <w:r w:rsidRPr="0073709F">
              <w:rPr>
                <w:rFonts w:ascii="Times New Roman" w:eastAsia="標楷體" w:hAnsi="Times New Roman" w:cs="Times New Roman"/>
                <w:szCs w:val="16"/>
              </w:rPr>
              <w:t>…</w:t>
            </w:r>
            <w:r w:rsidRPr="0073709F">
              <w:rPr>
                <w:rFonts w:ascii="Times New Roman" w:eastAsia="標楷體" w:hAnsi="Times New Roman" w:cs="Times New Roman" w:hint="eastAsia"/>
                <w:szCs w:val="16"/>
              </w:rPr>
              <w:t>等。</w:t>
            </w:r>
          </w:p>
          <w:p w:rsidR="0073709F" w:rsidRPr="0073709F" w:rsidRDefault="0073709F" w:rsidP="0073709F">
            <w:pPr>
              <w:numPr>
                <w:ilvl w:val="0"/>
                <w:numId w:val="15"/>
              </w:numPr>
              <w:spacing w:beforeLines="25" w:before="90" w:afterLines="50" w:after="180"/>
              <w:ind w:left="430" w:hanging="181"/>
              <w:jc w:val="both"/>
              <w:rPr>
                <w:rFonts w:ascii="Times New Roman" w:eastAsia="標楷體" w:hAnsi="Times New Roman" w:cs="Times New Roman"/>
                <w:szCs w:val="28"/>
                <w:u w:val="single"/>
                <w:shd w:val="pct15" w:color="auto" w:fill="FFFFFF"/>
              </w:rPr>
            </w:pPr>
            <w:r w:rsidRPr="0073709F">
              <w:rPr>
                <w:rFonts w:ascii="Times New Roman" w:eastAsia="標楷體" w:hAnsi="Times New Roman" w:cs="Times New Roman" w:hint="eastAsia"/>
                <w:szCs w:val="16"/>
              </w:rPr>
              <w:t>上千家連鎖美食、各國特色料理、主題風格餐廳、在地人氣美食等特約商店，享專屬刷卡折扣優惠：</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2"/>
              <w:gridCol w:w="3825"/>
            </w:tblGrid>
            <w:tr w:rsidR="0073709F" w:rsidRPr="0073709F" w:rsidTr="00663447">
              <w:tc>
                <w:tcPr>
                  <w:tcW w:w="502" w:type="dxa"/>
                  <w:vAlign w:val="center"/>
                </w:tcPr>
                <w:p w:rsidR="0073709F" w:rsidRPr="0073709F" w:rsidRDefault="0073709F" w:rsidP="0073709F">
                  <w:pPr>
                    <w:jc w:val="center"/>
                    <w:rPr>
                      <w:rFonts w:ascii="Times New Roman" w:eastAsia="標楷體" w:hAnsi="Times New Roman" w:cs="Times New Roman"/>
                      <w:szCs w:val="16"/>
                    </w:rPr>
                  </w:pPr>
                  <w:r w:rsidRPr="0073709F">
                    <w:rPr>
                      <w:rFonts w:ascii="Times New Roman" w:eastAsia="標楷體" w:hAnsi="Times New Roman" w:cs="Times New Roman" w:hint="eastAsia"/>
                      <w:szCs w:val="16"/>
                    </w:rPr>
                    <w:t>北部</w:t>
                  </w:r>
                </w:p>
              </w:tc>
              <w:tc>
                <w:tcPr>
                  <w:tcW w:w="3825" w:type="dxa"/>
                </w:tcPr>
                <w:p w:rsidR="0073709F" w:rsidRPr="0073709F" w:rsidRDefault="0073709F" w:rsidP="0073709F">
                  <w:pPr>
                    <w:rPr>
                      <w:rFonts w:ascii="Times New Roman" w:eastAsia="標楷體" w:hAnsi="Times New Roman" w:cs="Times New Roman"/>
                      <w:szCs w:val="20"/>
                    </w:rPr>
                  </w:pPr>
                  <w:r w:rsidRPr="0073709F">
                    <w:rPr>
                      <w:rFonts w:ascii="Times New Roman" w:eastAsia="標楷體" w:hAnsi="Times New Roman" w:cs="Times New Roman" w:hint="eastAsia"/>
                      <w:szCs w:val="20"/>
                    </w:rPr>
                    <w:t>陶板屋和風創作料理、聚北海道昆布鍋、原燒優質原味燒肉、爭鮮迴轉壽司、定食</w:t>
                  </w:r>
                  <w:r w:rsidRPr="0073709F">
                    <w:rPr>
                      <w:rFonts w:ascii="Times New Roman" w:eastAsia="標楷體" w:hAnsi="Times New Roman" w:cs="Times New Roman" w:hint="eastAsia"/>
                      <w:szCs w:val="20"/>
                    </w:rPr>
                    <w:t>8</w:t>
                  </w:r>
                  <w:r w:rsidRPr="0073709F">
                    <w:rPr>
                      <w:rFonts w:ascii="Times New Roman" w:eastAsia="標楷體" w:hAnsi="Times New Roman" w:cs="Times New Roman" w:hint="eastAsia"/>
                      <w:szCs w:val="20"/>
                    </w:rPr>
                    <w:t>、</w:t>
                  </w:r>
                  <w:r w:rsidRPr="0073709F">
                    <w:rPr>
                      <w:rFonts w:ascii="Times New Roman" w:eastAsia="標楷體" w:hAnsi="Times New Roman" w:cs="Times New Roman"/>
                      <w:szCs w:val="20"/>
                    </w:rPr>
                    <w:t>Afternoon Tea</w:t>
                  </w:r>
                  <w:r w:rsidRPr="0073709F">
                    <w:rPr>
                      <w:rFonts w:ascii="Times New Roman" w:eastAsia="標楷體" w:hAnsi="Times New Roman" w:cs="Times New Roman" w:hint="eastAsia"/>
                      <w:szCs w:val="20"/>
                    </w:rPr>
                    <w:t>、寬心園精緻蔬食料理餐廳、</w:t>
                  </w:r>
                  <w:r w:rsidRPr="0073709F">
                    <w:rPr>
                      <w:rFonts w:ascii="Times New Roman" w:eastAsia="標楷體" w:hAnsi="Times New Roman" w:cs="Times New Roman" w:hint="eastAsia"/>
                      <w:szCs w:val="20"/>
                    </w:rPr>
                    <w:t>Easy House</w:t>
                  </w:r>
                  <w:r w:rsidRPr="0073709F">
                    <w:rPr>
                      <w:rFonts w:ascii="Times New Roman" w:eastAsia="標楷體" w:hAnsi="Times New Roman" w:cs="Times New Roman" w:hint="eastAsia"/>
                      <w:szCs w:val="20"/>
                    </w:rPr>
                    <w:t>美式蔬食餐廳、晶湯匙泰式餐廳、犇鐵板燒</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等餐廳刷卡用餐消費即享專屬優惠折扣或贈送精緻餐點。</w:t>
                  </w:r>
                </w:p>
              </w:tc>
            </w:tr>
            <w:tr w:rsidR="0073709F" w:rsidRPr="0073709F" w:rsidTr="00663447">
              <w:tc>
                <w:tcPr>
                  <w:tcW w:w="502" w:type="dxa"/>
                  <w:vAlign w:val="center"/>
                </w:tcPr>
                <w:p w:rsidR="0073709F" w:rsidRPr="0073709F" w:rsidRDefault="0073709F" w:rsidP="0073709F">
                  <w:pPr>
                    <w:jc w:val="center"/>
                    <w:rPr>
                      <w:rFonts w:ascii="Times New Roman" w:eastAsia="標楷體" w:hAnsi="Times New Roman" w:cs="Times New Roman"/>
                      <w:szCs w:val="16"/>
                    </w:rPr>
                  </w:pPr>
                  <w:r w:rsidRPr="0073709F">
                    <w:rPr>
                      <w:rFonts w:ascii="Times New Roman" w:eastAsia="標楷體" w:hAnsi="Times New Roman" w:cs="Times New Roman" w:hint="eastAsia"/>
                      <w:szCs w:val="16"/>
                    </w:rPr>
                    <w:t>中部</w:t>
                  </w:r>
                </w:p>
              </w:tc>
              <w:tc>
                <w:tcPr>
                  <w:tcW w:w="3825" w:type="dxa"/>
                </w:tcPr>
                <w:p w:rsidR="0073709F" w:rsidRPr="0073709F" w:rsidRDefault="0073709F" w:rsidP="0073709F">
                  <w:pPr>
                    <w:rPr>
                      <w:rFonts w:ascii="Times New Roman" w:eastAsia="標楷體" w:hAnsi="Times New Roman" w:cs="Times New Roman"/>
                      <w:szCs w:val="20"/>
                    </w:rPr>
                  </w:pPr>
                  <w:r w:rsidRPr="0073709F">
                    <w:rPr>
                      <w:rFonts w:ascii="Times New Roman" w:eastAsia="標楷體" w:hAnsi="Times New Roman" w:cs="Times New Roman" w:hint="eastAsia"/>
                      <w:szCs w:val="20"/>
                    </w:rPr>
                    <w:t>小蒙牛頂級麻辣養生鍋、春水堂</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歐客佬咖啡農場</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小湯匙越式料理、饗厚牛排</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真澄懷石割烹、泰一泰雲城泰式料理、哈里歐法式蔬食咖啡館、豐饌魚翅</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奇化加</w:t>
                  </w:r>
                  <w:r w:rsidRPr="0073709F">
                    <w:rPr>
                      <w:rFonts w:ascii="Times New Roman" w:eastAsia="標楷體" w:hAnsi="Times New Roman" w:cs="Times New Roman"/>
                      <w:szCs w:val="20"/>
                    </w:rPr>
                    <w:t>韓國料理</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等餐廳刷卡消費，享專屬餐飲折扣優惠或贈送精緻餐點。</w:t>
                  </w:r>
                </w:p>
              </w:tc>
            </w:tr>
            <w:tr w:rsidR="0073709F" w:rsidRPr="0073709F" w:rsidTr="00663447">
              <w:tc>
                <w:tcPr>
                  <w:tcW w:w="502" w:type="dxa"/>
                  <w:vAlign w:val="center"/>
                </w:tcPr>
                <w:p w:rsidR="0073709F" w:rsidRPr="0073709F" w:rsidRDefault="0073709F" w:rsidP="0073709F">
                  <w:pPr>
                    <w:jc w:val="center"/>
                    <w:rPr>
                      <w:rFonts w:ascii="Times New Roman" w:eastAsia="標楷體" w:hAnsi="Times New Roman" w:cs="Times New Roman"/>
                      <w:szCs w:val="16"/>
                    </w:rPr>
                  </w:pPr>
                  <w:r w:rsidRPr="0073709F">
                    <w:rPr>
                      <w:rFonts w:ascii="Times New Roman" w:eastAsia="標楷體" w:hAnsi="Times New Roman" w:cs="Times New Roman" w:hint="eastAsia"/>
                      <w:szCs w:val="16"/>
                    </w:rPr>
                    <w:t>南部</w:t>
                  </w:r>
                </w:p>
              </w:tc>
              <w:tc>
                <w:tcPr>
                  <w:tcW w:w="3825" w:type="dxa"/>
                </w:tcPr>
                <w:p w:rsidR="0073709F" w:rsidRPr="0073709F" w:rsidRDefault="0073709F" w:rsidP="0073709F">
                  <w:pPr>
                    <w:rPr>
                      <w:rFonts w:ascii="Times New Roman" w:eastAsia="標楷體" w:hAnsi="Times New Roman" w:cs="Times New Roman"/>
                      <w:szCs w:val="20"/>
                    </w:rPr>
                  </w:pPr>
                  <w:r w:rsidRPr="0073709F">
                    <w:rPr>
                      <w:rFonts w:ascii="Times New Roman" w:eastAsia="標楷體" w:hAnsi="Times New Roman" w:cs="Times New Roman" w:hint="eastAsia"/>
                      <w:szCs w:val="20"/>
                    </w:rPr>
                    <w:t>帕莎蒂娜、永恆天詩義式美食館、府城藝術轉角餐廳</w:t>
                  </w:r>
                  <w:r w:rsidRPr="0073709F">
                    <w:rPr>
                      <w:rFonts w:ascii="Times New Roman" w:eastAsia="標楷體" w:hAnsi="Times New Roman" w:cs="Times New Roman"/>
                      <w:szCs w:val="20"/>
                    </w:rPr>
                    <w:t>、異人館</w:t>
                  </w:r>
                  <w:r w:rsidRPr="0073709F">
                    <w:rPr>
                      <w:rFonts w:ascii="Times New Roman" w:eastAsia="標楷體" w:hAnsi="Times New Roman" w:cs="Times New Roman" w:hint="eastAsia"/>
                      <w:szCs w:val="20"/>
                    </w:rPr>
                    <w:t>、斑鳩的窩、銀湯匙泰式火鍋、典藏駁二餐廳、南天紅鐵板燒、芳其牛排館、</w:t>
                  </w:r>
                  <w:r w:rsidRPr="0073709F">
                    <w:rPr>
                      <w:rFonts w:ascii="Times New Roman" w:eastAsia="標楷體" w:hAnsi="Times New Roman" w:cs="Times New Roman" w:hint="eastAsia"/>
                      <w:szCs w:val="20"/>
                    </w:rPr>
                    <w:t>m&amp;m</w:t>
                  </w:r>
                  <w:r w:rsidRPr="0073709F">
                    <w:rPr>
                      <w:rFonts w:ascii="Times New Roman" w:eastAsia="標楷體" w:hAnsi="Times New Roman" w:cs="Times New Roman" w:hint="eastAsia"/>
                      <w:szCs w:val="20"/>
                    </w:rPr>
                    <w:t>音樂廚房</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等餐廳刷卡消費，享專屬餐飲折扣優惠或贈送精緻餐點。</w:t>
                  </w:r>
                </w:p>
              </w:tc>
            </w:tr>
            <w:tr w:rsidR="0073709F" w:rsidRPr="0073709F" w:rsidTr="00663447">
              <w:tc>
                <w:tcPr>
                  <w:tcW w:w="502" w:type="dxa"/>
                  <w:vAlign w:val="center"/>
                </w:tcPr>
                <w:p w:rsidR="0073709F" w:rsidRPr="0073709F" w:rsidRDefault="0073709F" w:rsidP="0073709F">
                  <w:pPr>
                    <w:jc w:val="center"/>
                    <w:rPr>
                      <w:rFonts w:ascii="Times New Roman" w:eastAsia="標楷體" w:hAnsi="Times New Roman" w:cs="Times New Roman"/>
                      <w:szCs w:val="16"/>
                    </w:rPr>
                  </w:pPr>
                  <w:r w:rsidRPr="0073709F">
                    <w:rPr>
                      <w:rFonts w:ascii="Times New Roman" w:eastAsia="標楷體" w:hAnsi="Times New Roman" w:cs="Times New Roman" w:hint="eastAsia"/>
                      <w:szCs w:val="16"/>
                    </w:rPr>
                    <w:t>東部</w:t>
                  </w:r>
                </w:p>
              </w:tc>
              <w:tc>
                <w:tcPr>
                  <w:tcW w:w="3825" w:type="dxa"/>
                </w:tcPr>
                <w:p w:rsidR="0073709F" w:rsidRPr="0073709F" w:rsidRDefault="0073709F" w:rsidP="0073709F">
                  <w:pPr>
                    <w:rPr>
                      <w:rFonts w:ascii="Times New Roman" w:eastAsia="標楷體" w:hAnsi="Times New Roman" w:cs="Times New Roman"/>
                      <w:szCs w:val="16"/>
                    </w:rPr>
                  </w:pPr>
                  <w:r w:rsidRPr="0073709F">
                    <w:rPr>
                      <w:rFonts w:ascii="Times New Roman" w:eastAsia="標楷體" w:hAnsi="Times New Roman" w:cs="Times New Roman" w:hint="eastAsia"/>
                      <w:szCs w:val="20"/>
                    </w:rPr>
                    <w:t>黑潮日式料理火鍋</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六本木和漢料理坊</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海手棠休閒餐廳、南方澳水都活海鮮餐廳、烘爐茶壺古董美食館、蘭海歐義廚房、伊万里</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等特店消費，享專屬餐飲折扣優惠或贈送精緻美食餐點。</w:t>
                  </w:r>
                </w:p>
              </w:tc>
            </w:tr>
          </w:tbl>
          <w:p w:rsidR="0073709F" w:rsidRPr="0073709F" w:rsidRDefault="0073709F" w:rsidP="0073709F">
            <w:pPr>
              <w:ind w:leftChars="105" w:left="252"/>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lastRenderedPageBreak/>
              <w:t>※本行將持續新增優質知名餐飲特店優惠，請上玉山網站查詢。</w:t>
            </w:r>
          </w:p>
          <w:p w:rsidR="0073709F" w:rsidRPr="0073709F" w:rsidRDefault="0073709F" w:rsidP="0073709F">
            <w:pPr>
              <w:ind w:leftChars="105" w:left="252"/>
              <w:jc w:val="both"/>
              <w:rPr>
                <w:rFonts w:ascii="Times New Roman" w:eastAsia="標楷體" w:hAnsi="Times New Roman" w:cs="Times New Roman"/>
                <w:szCs w:val="16"/>
              </w:rPr>
            </w:pPr>
          </w:p>
          <w:p w:rsidR="0073709F" w:rsidRPr="0073709F" w:rsidRDefault="0073709F" w:rsidP="0073709F">
            <w:pPr>
              <w:numPr>
                <w:ilvl w:val="0"/>
                <w:numId w:val="10"/>
              </w:numPr>
              <w:snapToGrid w:val="0"/>
              <w:ind w:left="249" w:hanging="249"/>
              <w:jc w:val="both"/>
              <w:rPr>
                <w:rFonts w:ascii="Times New Roman" w:eastAsia="標楷體" w:hAnsi="Times New Roman" w:cs="Times New Roman"/>
                <w:b/>
                <w:sz w:val="26"/>
                <w:szCs w:val="24"/>
                <w:u w:val="single"/>
              </w:rPr>
            </w:pPr>
            <w:r w:rsidRPr="0073709F">
              <w:rPr>
                <w:rFonts w:ascii="Times New Roman" w:eastAsia="標楷體" w:hAnsi="Times New Roman" w:cs="Times New Roman" w:hint="eastAsia"/>
                <w:b/>
                <w:bCs/>
                <w:sz w:val="26"/>
                <w:szCs w:val="16"/>
                <w:u w:val="single"/>
              </w:rPr>
              <w:t>0%</w:t>
            </w:r>
            <w:r w:rsidRPr="0073709F">
              <w:rPr>
                <w:rFonts w:ascii="Times New Roman" w:eastAsia="標楷體" w:hAnsi="Times New Roman" w:cs="Times New Roman" w:hint="eastAsia"/>
                <w:b/>
                <w:bCs/>
                <w:sz w:val="26"/>
                <w:szCs w:val="16"/>
                <w:u w:val="single"/>
              </w:rPr>
              <w:t>利率分期付款服務</w:t>
            </w:r>
          </w:p>
          <w:p w:rsidR="0073709F" w:rsidRPr="0073709F" w:rsidRDefault="0073709F" w:rsidP="0073709F">
            <w:pPr>
              <w:autoSpaceDE w:val="0"/>
              <w:autoSpaceDN w:val="0"/>
              <w:adjustRightInd w:val="0"/>
              <w:snapToGrid w:val="0"/>
              <w:spacing w:beforeLines="25" w:before="90" w:afterLines="25" w:after="90"/>
              <w:ind w:leftChars="129" w:left="310"/>
              <w:jc w:val="both"/>
              <w:rPr>
                <w:rFonts w:ascii="Times New Roman" w:eastAsia="細明體" w:hAnsi="Times New Roman" w:cs="Times New Roman"/>
                <w:kern w:val="0"/>
                <w:sz w:val="26"/>
                <w:szCs w:val="24"/>
              </w:rPr>
            </w:pPr>
            <w:r w:rsidRPr="0073709F">
              <w:rPr>
                <w:rFonts w:ascii="Times New Roman" w:eastAsia="標楷體" w:hAnsi="Times New Roman" w:cs="Times New Roman" w:hint="eastAsia"/>
                <w:sz w:val="26"/>
                <w:szCs w:val="24"/>
              </w:rPr>
              <w:t>全國超過</w:t>
            </w:r>
            <w:r w:rsidRPr="0073709F">
              <w:rPr>
                <w:rFonts w:ascii="Times New Roman" w:eastAsia="標楷體" w:hAnsi="Times New Roman" w:cs="Times New Roman" w:hint="eastAsia"/>
                <w:sz w:val="26"/>
                <w:szCs w:val="24"/>
              </w:rPr>
              <w:t>10,000</w:t>
            </w:r>
            <w:r w:rsidRPr="0073709F">
              <w:rPr>
                <w:rFonts w:ascii="Times New Roman" w:eastAsia="標楷體" w:hAnsi="Times New Roman" w:cs="Times New Roman" w:hint="eastAsia"/>
                <w:sz w:val="26"/>
                <w:szCs w:val="24"/>
              </w:rPr>
              <w:t>多家之分期特約商店，提供分期</w:t>
            </w:r>
            <w:r w:rsidRPr="0073709F">
              <w:rPr>
                <w:rFonts w:ascii="Times New Roman" w:eastAsia="標楷體" w:hAnsi="Times New Roman" w:cs="Times New Roman" w:hint="eastAsia"/>
                <w:sz w:val="26"/>
                <w:szCs w:val="24"/>
              </w:rPr>
              <w:t>0</w:t>
            </w:r>
            <w:r w:rsidRPr="0073709F">
              <w:rPr>
                <w:rFonts w:ascii="Times New Roman" w:eastAsia="標楷體" w:hAnsi="Times New Roman" w:cs="Times New Roman" w:hint="eastAsia"/>
                <w:sz w:val="26"/>
                <w:szCs w:val="24"/>
              </w:rPr>
              <w:t>利率商品或服務：</w:t>
            </w:r>
          </w:p>
          <w:tbl>
            <w:tblPr>
              <w:tblW w:w="0" w:type="auto"/>
              <w:tblInd w:w="297" w:type="dxa"/>
              <w:tblCellMar>
                <w:left w:w="28" w:type="dxa"/>
                <w:right w:w="28" w:type="dxa"/>
              </w:tblCellMar>
              <w:tblLook w:val="0000" w:firstRow="0" w:lastRow="0" w:firstColumn="0" w:lastColumn="0" w:noHBand="0" w:noVBand="0"/>
            </w:tblPr>
            <w:tblGrid>
              <w:gridCol w:w="667"/>
              <w:gridCol w:w="3600"/>
            </w:tblGrid>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百貨量販</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hint="eastAsia"/>
                      <w:szCs w:val="24"/>
                    </w:rPr>
                    <w:t>家樂福、大潤發、愛買、台糖量販、新光三越、</w:t>
                  </w:r>
                  <w:r w:rsidRPr="0073709F">
                    <w:rPr>
                      <w:rFonts w:ascii="Times New Roman" w:eastAsia="標楷體" w:hAnsi="Times New Roman" w:cs="Times New Roman"/>
                      <w:szCs w:val="24"/>
                    </w:rPr>
                    <w:t>SOGO</w:t>
                  </w:r>
                  <w:r w:rsidRPr="0073709F">
                    <w:rPr>
                      <w:rFonts w:ascii="Times New Roman" w:eastAsia="標楷體" w:hAnsi="Times New Roman" w:cs="Times New Roman" w:hint="eastAsia"/>
                      <w:szCs w:val="24"/>
                    </w:rPr>
                    <w:t>、台北</w:t>
                  </w:r>
                  <w:r w:rsidRPr="0073709F">
                    <w:rPr>
                      <w:rFonts w:ascii="Times New Roman" w:eastAsia="標楷體" w:hAnsi="Times New Roman" w:cs="Times New Roman"/>
                      <w:szCs w:val="24"/>
                    </w:rPr>
                    <w:t>101</w:t>
                  </w:r>
                  <w:r w:rsidRPr="0073709F">
                    <w:rPr>
                      <w:rFonts w:ascii="Times New Roman" w:eastAsia="標楷體" w:hAnsi="Times New Roman" w:cs="Times New Roman" w:hint="eastAsia"/>
                      <w:szCs w:val="24"/>
                    </w:rPr>
                    <w:t>、遠東、中友百貨、</w:t>
                  </w:r>
                  <w:r w:rsidRPr="0073709F">
                    <w:rPr>
                      <w:rFonts w:ascii="Times New Roman" w:eastAsia="標楷體" w:hAnsi="Times New Roman" w:cs="Times New Roman"/>
                      <w:szCs w:val="24"/>
                    </w:rPr>
                    <w:t>ATT 4 FUN</w:t>
                  </w:r>
                  <w:r w:rsidRPr="0073709F">
                    <w:rPr>
                      <w:rFonts w:ascii="Times New Roman" w:eastAsia="標楷體" w:hAnsi="Times New Roman" w:cs="Times New Roman" w:hint="eastAsia"/>
                      <w:szCs w:val="24"/>
                    </w:rPr>
                    <w:t>、太平洋百貨、大葉高島屋、統一時代百貨、耐斯松屋、漢神百貨、夢時代、寶雅、名佳美、美華泰、</w:t>
                  </w:r>
                  <w:r w:rsidRPr="0073709F">
                    <w:rPr>
                      <w:rFonts w:ascii="Times New Roman" w:eastAsia="標楷體" w:hAnsi="Times New Roman" w:cs="Times New Roman"/>
                      <w:szCs w:val="24"/>
                    </w:rPr>
                    <w:t>….</w:t>
                  </w:r>
                  <w:r w:rsidRPr="0073709F">
                    <w:rPr>
                      <w:rFonts w:ascii="Times New Roman" w:eastAsia="標楷體" w:hAnsi="Times New Roman" w:cs="Times New Roman" w:hint="eastAsia"/>
                      <w:szCs w:val="24"/>
                    </w:rPr>
                    <w:t>等</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網路購物</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szCs w:val="24"/>
                    </w:rPr>
                    <w:t>Yahoo</w:t>
                  </w:r>
                  <w:r w:rsidRPr="0073709F">
                    <w:rPr>
                      <w:rFonts w:ascii="Times New Roman" w:eastAsia="標楷體" w:hAnsi="Times New Roman" w:cs="Times New Roman" w:hint="eastAsia"/>
                      <w:szCs w:val="24"/>
                    </w:rPr>
                    <w:t>奇摩、</w:t>
                  </w:r>
                  <w:r w:rsidRPr="0073709F">
                    <w:rPr>
                      <w:rFonts w:ascii="Times New Roman" w:eastAsia="標楷體" w:hAnsi="Times New Roman" w:cs="Times New Roman"/>
                      <w:szCs w:val="24"/>
                    </w:rPr>
                    <w:t>PChome</w:t>
                  </w:r>
                  <w:r w:rsidRPr="0073709F">
                    <w:rPr>
                      <w:rFonts w:ascii="Times New Roman" w:eastAsia="標楷體" w:hAnsi="Times New Roman" w:cs="Times New Roman" w:hint="eastAsia"/>
                      <w:szCs w:val="24"/>
                    </w:rPr>
                    <w:t>、</w:t>
                  </w:r>
                  <w:r w:rsidRPr="0073709F">
                    <w:rPr>
                      <w:rFonts w:ascii="Times New Roman" w:eastAsia="標楷體" w:hAnsi="Times New Roman" w:cs="Times New Roman"/>
                      <w:szCs w:val="24"/>
                    </w:rPr>
                    <w:t>GOHAPPY</w:t>
                  </w:r>
                  <w:r w:rsidRPr="0073709F">
                    <w:rPr>
                      <w:rFonts w:ascii="Times New Roman" w:eastAsia="標楷體" w:hAnsi="Times New Roman" w:cs="Times New Roman" w:hint="eastAsia"/>
                      <w:szCs w:val="24"/>
                    </w:rPr>
                    <w:t>、</w:t>
                  </w:r>
                  <w:r w:rsidRPr="0073709F">
                    <w:rPr>
                      <w:rFonts w:ascii="Times New Roman" w:eastAsia="標楷體" w:hAnsi="Times New Roman" w:cs="Times New Roman"/>
                      <w:szCs w:val="24"/>
                    </w:rPr>
                    <w:t>7net</w:t>
                  </w:r>
                  <w:r w:rsidRPr="0073709F">
                    <w:rPr>
                      <w:rFonts w:ascii="Times New Roman" w:eastAsia="標楷體" w:hAnsi="Times New Roman" w:cs="Times New Roman" w:hint="eastAsia"/>
                      <w:szCs w:val="24"/>
                    </w:rPr>
                    <w:t>、博客來、</w:t>
                  </w:r>
                  <w:r w:rsidRPr="0073709F">
                    <w:rPr>
                      <w:rFonts w:ascii="Times New Roman" w:eastAsia="標楷體" w:hAnsi="Times New Roman" w:cs="Times New Roman"/>
                      <w:szCs w:val="24"/>
                    </w:rPr>
                    <w:t>PayEasy…</w:t>
                  </w:r>
                  <w:r w:rsidRPr="0073709F">
                    <w:rPr>
                      <w:rFonts w:ascii="Times New Roman" w:eastAsia="標楷體" w:hAnsi="Times New Roman" w:cs="Times New Roman" w:hint="eastAsia"/>
                      <w:szCs w:val="24"/>
                    </w:rPr>
                    <w:t>等</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電視購物</w:t>
                  </w:r>
                </w:p>
              </w:tc>
              <w:tc>
                <w:tcPr>
                  <w:tcW w:w="3600"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szCs w:val="24"/>
                    </w:rPr>
                    <w:t>Momo</w:t>
                  </w:r>
                  <w:r w:rsidRPr="0073709F">
                    <w:rPr>
                      <w:rFonts w:ascii="Times New Roman" w:eastAsia="標楷體" w:hAnsi="Times New Roman" w:cs="Times New Roman" w:hint="eastAsia"/>
                      <w:szCs w:val="24"/>
                    </w:rPr>
                    <w:t>購物、東森購物、森森購物、</w:t>
                  </w:r>
                  <w:r w:rsidRPr="0073709F">
                    <w:rPr>
                      <w:rFonts w:ascii="Times New Roman" w:eastAsia="標楷體" w:hAnsi="Times New Roman" w:cs="Times New Roman" w:hint="eastAsia"/>
                      <w:szCs w:val="24"/>
                    </w:rPr>
                    <w:t>VIVA</w:t>
                  </w:r>
                  <w:r w:rsidRPr="0073709F">
                    <w:rPr>
                      <w:rFonts w:ascii="Times New Roman" w:eastAsia="標楷體" w:hAnsi="Times New Roman" w:cs="Times New Roman"/>
                      <w:szCs w:val="24"/>
                    </w:rPr>
                    <w:t xml:space="preserve"> TV…</w:t>
                  </w:r>
                  <w:r w:rsidRPr="0073709F">
                    <w:rPr>
                      <w:rFonts w:ascii="Times New Roman" w:eastAsia="標楷體" w:hAnsi="Times New Roman" w:cs="Times New Roman" w:hint="eastAsia"/>
                      <w:szCs w:val="24"/>
                    </w:rPr>
                    <w:t>等</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szCs w:val="24"/>
                    </w:rPr>
                    <w:t>3C</w:t>
                  </w:r>
                </w:p>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家電</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hint="eastAsia"/>
                      <w:szCs w:val="24"/>
                    </w:rPr>
                    <w:t>全國電子、燦坤</w:t>
                  </w:r>
                  <w:r w:rsidRPr="0073709F">
                    <w:rPr>
                      <w:rFonts w:ascii="Times New Roman" w:eastAsia="標楷體" w:hAnsi="Times New Roman" w:cs="Times New Roman"/>
                      <w:szCs w:val="24"/>
                    </w:rPr>
                    <w:t>3C</w:t>
                  </w:r>
                  <w:r w:rsidRPr="0073709F">
                    <w:rPr>
                      <w:rFonts w:ascii="Times New Roman" w:eastAsia="標楷體" w:hAnsi="Times New Roman" w:cs="Times New Roman" w:hint="eastAsia"/>
                      <w:szCs w:val="24"/>
                    </w:rPr>
                    <w:t>、順發</w:t>
                  </w:r>
                  <w:r w:rsidRPr="0073709F">
                    <w:rPr>
                      <w:rFonts w:ascii="Times New Roman" w:eastAsia="標楷體" w:hAnsi="Times New Roman" w:cs="Times New Roman"/>
                      <w:szCs w:val="24"/>
                    </w:rPr>
                    <w:t>3C</w:t>
                  </w:r>
                  <w:r w:rsidRPr="0073709F">
                    <w:rPr>
                      <w:rFonts w:ascii="Times New Roman" w:eastAsia="標楷體" w:hAnsi="Times New Roman" w:cs="Times New Roman" w:hint="eastAsia"/>
                      <w:szCs w:val="24"/>
                    </w:rPr>
                    <w:t>、</w:t>
                  </w:r>
                  <w:r w:rsidRPr="0073709F">
                    <w:rPr>
                      <w:rFonts w:ascii="Times New Roman" w:eastAsia="標楷體" w:hAnsi="Times New Roman" w:cs="Times New Roman"/>
                      <w:szCs w:val="24"/>
                    </w:rPr>
                    <w:t>BEST</w:t>
                  </w:r>
                  <w:r w:rsidRPr="0073709F">
                    <w:rPr>
                      <w:rFonts w:ascii="Times New Roman" w:eastAsia="標楷體" w:hAnsi="Times New Roman" w:cs="Times New Roman" w:hint="eastAsia"/>
                      <w:szCs w:val="24"/>
                    </w:rPr>
                    <w:t>電器、大同</w:t>
                  </w:r>
                  <w:r w:rsidRPr="0073709F">
                    <w:rPr>
                      <w:rFonts w:ascii="Times New Roman" w:eastAsia="標楷體" w:hAnsi="Times New Roman" w:cs="Times New Roman"/>
                      <w:szCs w:val="24"/>
                    </w:rPr>
                    <w:t>3C</w:t>
                  </w:r>
                  <w:r w:rsidRPr="0073709F">
                    <w:rPr>
                      <w:rFonts w:ascii="Times New Roman" w:eastAsia="標楷體" w:hAnsi="Times New Roman" w:cs="Times New Roman" w:hint="eastAsia"/>
                      <w:szCs w:val="24"/>
                    </w:rPr>
                    <w:t>、三井電腦、</w:t>
                  </w:r>
                  <w:r w:rsidRPr="0073709F">
                    <w:rPr>
                      <w:rFonts w:ascii="Times New Roman" w:eastAsia="標楷體" w:hAnsi="Times New Roman" w:cs="Times New Roman"/>
                      <w:szCs w:val="24"/>
                    </w:rPr>
                    <w:t>LG</w:t>
                  </w:r>
                  <w:r w:rsidRPr="0073709F">
                    <w:rPr>
                      <w:rFonts w:ascii="Times New Roman" w:eastAsia="標楷體" w:hAnsi="Times New Roman" w:cs="Times New Roman" w:hint="eastAsia"/>
                      <w:szCs w:val="24"/>
                    </w:rPr>
                    <w:t>家電、上新聯晴</w:t>
                  </w:r>
                  <w:r w:rsidRPr="0073709F">
                    <w:rPr>
                      <w:rFonts w:ascii="Times New Roman" w:eastAsia="標楷體" w:hAnsi="Times New Roman" w:cs="Times New Roman"/>
                      <w:szCs w:val="24"/>
                    </w:rPr>
                    <w:t>…</w:t>
                  </w:r>
                  <w:r w:rsidRPr="0073709F">
                    <w:rPr>
                      <w:rFonts w:ascii="Times New Roman" w:eastAsia="標楷體" w:hAnsi="Times New Roman" w:cs="Times New Roman" w:hint="eastAsia"/>
                      <w:szCs w:val="24"/>
                    </w:rPr>
                    <w:t>等</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居家生活</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hint="eastAsia"/>
                      <w:szCs w:val="24"/>
                    </w:rPr>
                    <w:t>特力屋、</w:t>
                  </w:r>
                  <w:r w:rsidRPr="0073709F">
                    <w:rPr>
                      <w:rFonts w:ascii="Times New Roman" w:eastAsia="標楷體" w:hAnsi="Times New Roman" w:cs="Times New Roman"/>
                      <w:szCs w:val="24"/>
                    </w:rPr>
                    <w:t>HOLA</w:t>
                  </w:r>
                  <w:r w:rsidRPr="0073709F">
                    <w:rPr>
                      <w:rFonts w:ascii="Times New Roman" w:eastAsia="標楷體" w:hAnsi="Times New Roman" w:cs="Times New Roman" w:hint="eastAsia"/>
                      <w:szCs w:val="24"/>
                    </w:rPr>
                    <w:t>、隆美窗簾、詩肯柚木、綠的傢俱、生活工場、億進寢具生活館、春夏秋冬、</w:t>
                  </w:r>
                  <w:r w:rsidRPr="0073709F">
                    <w:rPr>
                      <w:rFonts w:ascii="Times New Roman" w:eastAsia="標楷體" w:hAnsi="Times New Roman" w:cs="Times New Roman"/>
                      <w:szCs w:val="24"/>
                    </w:rPr>
                    <w:t>Homebox</w:t>
                  </w:r>
                  <w:r w:rsidRPr="0073709F">
                    <w:rPr>
                      <w:rFonts w:ascii="Times New Roman" w:eastAsia="標楷體" w:hAnsi="Times New Roman" w:cs="Times New Roman" w:hint="eastAsia"/>
                      <w:szCs w:val="24"/>
                    </w:rPr>
                    <w:t>生活素材舘</w:t>
                  </w:r>
                  <w:r w:rsidRPr="0073709F">
                    <w:rPr>
                      <w:rFonts w:ascii="Times New Roman" w:eastAsia="標楷體" w:hAnsi="Times New Roman" w:cs="Times New Roman"/>
                      <w:szCs w:val="24"/>
                    </w:rPr>
                    <w:t>…</w:t>
                  </w:r>
                  <w:r w:rsidRPr="0073709F">
                    <w:rPr>
                      <w:rFonts w:ascii="Times New Roman" w:eastAsia="標楷體" w:hAnsi="Times New Roman" w:cs="Times New Roman" w:hint="eastAsia"/>
                      <w:szCs w:val="24"/>
                    </w:rPr>
                    <w:t>等</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寶貝天地</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hint="eastAsia"/>
                      <w:szCs w:val="24"/>
                    </w:rPr>
                    <w:t>麗嬰房、奇哥、丁丁藥局、弘安藥粧</w:t>
                  </w:r>
                  <w:r w:rsidRPr="0073709F">
                    <w:rPr>
                      <w:rFonts w:ascii="Times New Roman" w:eastAsia="標楷體" w:hAnsi="Times New Roman" w:cs="Times New Roman"/>
                      <w:szCs w:val="24"/>
                    </w:rPr>
                    <w:t>…</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時尚精品</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hint="eastAsia"/>
                      <w:szCs w:val="24"/>
                    </w:rPr>
                    <w:t>華歌爾、京華鑽石、達芙妮、寶島鐘錶、小林眼鏡、大學眼鏡、年青人、蘿琳亞、得恩堂眼鏡</w:t>
                  </w:r>
                  <w:r w:rsidRPr="0073709F">
                    <w:rPr>
                      <w:rFonts w:ascii="Times New Roman" w:eastAsia="標楷體" w:hAnsi="Times New Roman" w:cs="Times New Roman"/>
                      <w:szCs w:val="24"/>
                    </w:rPr>
                    <w:t>…</w:t>
                  </w:r>
                  <w:r w:rsidRPr="0073709F">
                    <w:rPr>
                      <w:rFonts w:ascii="Times New Roman" w:eastAsia="標楷體" w:hAnsi="Times New Roman" w:cs="Times New Roman" w:hint="eastAsia"/>
                      <w:szCs w:val="24"/>
                    </w:rPr>
                    <w:t>等</w:t>
                  </w:r>
                </w:p>
              </w:tc>
            </w:tr>
          </w:tbl>
          <w:p w:rsidR="0073709F" w:rsidRPr="0073709F" w:rsidRDefault="0073709F" w:rsidP="0073709F">
            <w:pPr>
              <w:ind w:leftChars="105" w:left="252"/>
              <w:jc w:val="both"/>
              <w:rPr>
                <w:rFonts w:ascii="Times New Roman" w:eastAsia="標楷體" w:hAnsi="Times New Roman" w:cs="Times New Roman"/>
                <w:b/>
                <w:bCs/>
                <w:color w:val="000000"/>
                <w:kern w:val="0"/>
                <w:szCs w:val="28"/>
                <w:u w:val="single"/>
                <w:shd w:val="pct15" w:color="auto" w:fill="FFFFFF"/>
              </w:rPr>
            </w:pPr>
            <w:r w:rsidRPr="0073709F">
              <w:rPr>
                <w:rFonts w:ascii="Times New Roman" w:eastAsia="標楷體" w:hAnsi="Times New Roman" w:cs="Times New Roman" w:hint="eastAsia"/>
                <w:szCs w:val="16"/>
              </w:rPr>
              <w:t>※本行將持續新增更多分期付款特店優惠，請上玉山網站查詢。</w:t>
            </w:r>
          </w:p>
          <w:p w:rsidR="0073709F" w:rsidRPr="00362B2C" w:rsidRDefault="0073709F" w:rsidP="0073709F">
            <w:pPr>
              <w:numPr>
                <w:ilvl w:val="0"/>
                <w:numId w:val="10"/>
              </w:numPr>
              <w:spacing w:beforeLines="50" w:before="180"/>
              <w:ind w:left="249" w:hanging="249"/>
              <w:jc w:val="both"/>
              <w:rPr>
                <w:rFonts w:ascii="Times New Roman" w:eastAsia="標楷體" w:hAnsi="Times New Roman" w:cs="Times New Roman"/>
                <w:b/>
                <w:szCs w:val="16"/>
                <w:u w:val="single"/>
              </w:rPr>
            </w:pPr>
            <w:r w:rsidRPr="00362B2C">
              <w:rPr>
                <w:rFonts w:ascii="Times New Roman" w:eastAsia="標楷體" w:hAnsi="Times New Roman" w:cs="Times New Roman" w:hint="eastAsia"/>
                <w:b/>
                <w:szCs w:val="16"/>
                <w:u w:val="single"/>
              </w:rPr>
              <w:t>百貨公司刷卡滿額贈禮</w:t>
            </w:r>
          </w:p>
          <w:p w:rsidR="0073709F" w:rsidRPr="0073709F" w:rsidRDefault="0073709F" w:rsidP="0073709F">
            <w:pPr>
              <w:ind w:leftChars="105" w:left="252"/>
              <w:rPr>
                <w:rFonts w:ascii="Times New Roman" w:eastAsia="標楷體" w:hAnsi="Times New Roman" w:cs="Times New Roman"/>
                <w:szCs w:val="16"/>
              </w:rPr>
            </w:pPr>
            <w:r w:rsidRPr="0073709F">
              <w:rPr>
                <w:rFonts w:ascii="Times New Roman" w:eastAsia="標楷體" w:hAnsi="Times New Roman" w:cs="Times New Roman" w:hint="eastAsia"/>
                <w:szCs w:val="16"/>
              </w:rPr>
              <w:t>與全國知名百貨公司合作，配合檔期推出豐富、超值的刷卡滿額禮或禮券優惠。</w:t>
            </w:r>
          </w:p>
          <w:p w:rsidR="0073709F" w:rsidRPr="00362B2C" w:rsidRDefault="0073709F" w:rsidP="0073709F">
            <w:pPr>
              <w:numPr>
                <w:ilvl w:val="0"/>
                <w:numId w:val="10"/>
              </w:numPr>
              <w:spacing w:beforeLines="50" w:before="180"/>
              <w:ind w:left="249" w:hanging="249"/>
              <w:jc w:val="both"/>
              <w:rPr>
                <w:rFonts w:ascii="Times New Roman" w:eastAsia="標楷體" w:hAnsi="Times New Roman" w:cs="Times New Roman"/>
                <w:b/>
                <w:szCs w:val="16"/>
                <w:u w:val="single"/>
              </w:rPr>
            </w:pPr>
            <w:r w:rsidRPr="00362B2C">
              <w:rPr>
                <w:rFonts w:ascii="Times New Roman" w:eastAsia="標楷體" w:hAnsi="Times New Roman" w:cs="Times New Roman" w:hint="eastAsia"/>
                <w:b/>
                <w:szCs w:val="16"/>
                <w:u w:val="single"/>
              </w:rPr>
              <w:t>最便利的繳款方式</w:t>
            </w:r>
          </w:p>
          <w:p w:rsidR="0073709F" w:rsidRPr="0073709F" w:rsidRDefault="0073709F" w:rsidP="0073709F">
            <w:pPr>
              <w:numPr>
                <w:ilvl w:val="0"/>
                <w:numId w:val="13"/>
              </w:numPr>
              <w:spacing w:beforeLines="25" w:before="90"/>
              <w:ind w:left="447" w:hanging="198"/>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ATM</w:t>
            </w:r>
            <w:r w:rsidRPr="0073709F">
              <w:rPr>
                <w:rFonts w:ascii="Times New Roman" w:eastAsia="標楷體" w:hAnsi="Times New Roman" w:cs="Times New Roman" w:hint="eastAsia"/>
                <w:szCs w:val="16"/>
              </w:rPr>
              <w:t>轉帳繳款</w:t>
            </w:r>
            <w:r w:rsidRPr="0073709F">
              <w:rPr>
                <w:rFonts w:ascii="Times New Roman" w:eastAsia="標楷體" w:hAnsi="Times New Roman" w:cs="Times New Roman" w:hint="eastAsia"/>
                <w:szCs w:val="16"/>
              </w:rPr>
              <w:t>:</w:t>
            </w:r>
            <w:r w:rsidRPr="0073709F">
              <w:rPr>
                <w:rFonts w:ascii="Times New Roman" w:eastAsia="標楷體" w:hAnsi="Times New Roman" w:cs="Times New Roman" w:hint="eastAsia"/>
                <w:szCs w:val="16"/>
              </w:rPr>
              <w:t>免收跨行轉帳手續費。</w:t>
            </w:r>
          </w:p>
          <w:p w:rsidR="0073709F" w:rsidRPr="0073709F" w:rsidRDefault="0073709F" w:rsidP="0073709F">
            <w:pPr>
              <w:numPr>
                <w:ilvl w:val="0"/>
                <w:numId w:val="13"/>
              </w:numPr>
              <w:spacing w:beforeLines="25" w:before="90"/>
              <w:ind w:left="447" w:hanging="198"/>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lastRenderedPageBreak/>
              <w:t>可在玉山銀行、郵局及其他約</w:t>
            </w:r>
            <w:r w:rsidRPr="0073709F">
              <w:rPr>
                <w:rFonts w:ascii="Times New Roman" w:eastAsia="標楷體" w:hAnsi="Times New Roman" w:cs="Times New Roman" w:hint="eastAsia"/>
                <w:szCs w:val="16"/>
              </w:rPr>
              <w:t>376</w:t>
            </w:r>
            <w:r w:rsidRPr="0073709F">
              <w:rPr>
                <w:rFonts w:ascii="Times New Roman" w:eastAsia="標楷體" w:hAnsi="Times New Roman" w:cs="Times New Roman" w:hint="eastAsia"/>
                <w:szCs w:val="16"/>
              </w:rPr>
              <w:t>家指定金融行庫開戶，可辦理自動轉帳扣款。</w:t>
            </w:r>
          </w:p>
          <w:p w:rsidR="0073709F" w:rsidRPr="0073709F" w:rsidRDefault="0073709F" w:rsidP="0073709F">
            <w:pPr>
              <w:numPr>
                <w:ilvl w:val="0"/>
                <w:numId w:val="13"/>
              </w:numPr>
              <w:spacing w:beforeLines="25" w:before="90"/>
              <w:ind w:left="447" w:hanging="198"/>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便利商店繳款：可至</w:t>
            </w:r>
            <w:r w:rsidRPr="0073709F">
              <w:rPr>
                <w:rFonts w:ascii="Times New Roman" w:eastAsia="標楷體" w:hAnsi="Times New Roman" w:cs="Times New Roman" w:hint="eastAsia"/>
                <w:szCs w:val="16"/>
              </w:rPr>
              <w:t>7-Eleven/</w:t>
            </w:r>
            <w:r w:rsidRPr="0073709F">
              <w:rPr>
                <w:rFonts w:ascii="Times New Roman" w:eastAsia="標楷體" w:hAnsi="Times New Roman" w:cs="Times New Roman" w:hint="eastAsia"/>
                <w:szCs w:val="16"/>
              </w:rPr>
              <w:t>全家</w:t>
            </w:r>
            <w:r w:rsidRPr="0073709F">
              <w:rPr>
                <w:rFonts w:ascii="Times New Roman" w:eastAsia="標楷體" w:hAnsi="Times New Roman" w:cs="Times New Roman" w:hint="eastAsia"/>
                <w:szCs w:val="16"/>
              </w:rPr>
              <w:t>/</w:t>
            </w:r>
            <w:r w:rsidRPr="0073709F">
              <w:rPr>
                <w:rFonts w:ascii="Times New Roman" w:eastAsia="標楷體" w:hAnsi="Times New Roman" w:cs="Times New Roman" w:hint="eastAsia"/>
                <w:szCs w:val="16"/>
              </w:rPr>
              <w:t>萊爾富</w:t>
            </w:r>
            <w:r w:rsidRPr="0073709F">
              <w:rPr>
                <w:rFonts w:ascii="Times New Roman" w:eastAsia="標楷體" w:hAnsi="Times New Roman" w:cs="Times New Roman" w:hint="eastAsia"/>
                <w:szCs w:val="16"/>
              </w:rPr>
              <w:t>/OK</w:t>
            </w:r>
            <w:r w:rsidRPr="0073709F">
              <w:rPr>
                <w:rFonts w:ascii="Times New Roman" w:eastAsia="標楷體" w:hAnsi="Times New Roman" w:cs="Times New Roman" w:hint="eastAsia"/>
                <w:szCs w:val="16"/>
              </w:rPr>
              <w:t>超商繳付當期帳單</w:t>
            </w:r>
            <w:r w:rsidRPr="0073709F">
              <w:rPr>
                <w:rFonts w:ascii="Times New Roman" w:eastAsia="標楷體" w:hAnsi="Times New Roman" w:cs="Times New Roman" w:hint="eastAsia"/>
                <w:szCs w:val="16"/>
              </w:rPr>
              <w:t>(</w:t>
            </w:r>
            <w:r w:rsidRPr="0073709F">
              <w:rPr>
                <w:rFonts w:ascii="Times New Roman" w:eastAsia="標楷體" w:hAnsi="Times New Roman" w:cs="Times New Roman" w:hint="eastAsia"/>
                <w:szCs w:val="16"/>
              </w:rPr>
              <w:t>最高為</w:t>
            </w:r>
            <w:r w:rsidRPr="0073709F">
              <w:rPr>
                <w:rFonts w:ascii="Times New Roman" w:eastAsia="標楷體" w:hAnsi="Times New Roman" w:cs="Times New Roman" w:hint="eastAsia"/>
                <w:szCs w:val="16"/>
              </w:rPr>
              <w:t>2</w:t>
            </w:r>
            <w:r w:rsidRPr="0073709F">
              <w:rPr>
                <w:rFonts w:ascii="Times New Roman" w:eastAsia="標楷體" w:hAnsi="Times New Roman" w:cs="Times New Roman" w:hint="eastAsia"/>
                <w:szCs w:val="16"/>
              </w:rPr>
              <w:t>萬元，免收手續費</w:t>
            </w:r>
            <w:r w:rsidRPr="0073709F">
              <w:rPr>
                <w:rFonts w:ascii="Times New Roman" w:eastAsia="標楷體" w:hAnsi="Times New Roman" w:cs="Times New Roman" w:hint="eastAsia"/>
                <w:szCs w:val="16"/>
              </w:rPr>
              <w:t>)</w:t>
            </w:r>
            <w:r w:rsidRPr="0073709F">
              <w:rPr>
                <w:rFonts w:ascii="Times New Roman" w:eastAsia="標楷體" w:hAnsi="Times New Roman" w:cs="Times New Roman" w:hint="eastAsia"/>
                <w:szCs w:val="16"/>
              </w:rPr>
              <w:t>。</w:t>
            </w:r>
          </w:p>
          <w:p w:rsidR="0073709F" w:rsidRPr="0073709F" w:rsidRDefault="0073709F" w:rsidP="0073709F">
            <w:pPr>
              <w:numPr>
                <w:ilvl w:val="0"/>
                <w:numId w:val="13"/>
              </w:numPr>
              <w:spacing w:beforeLines="25" w:before="90"/>
              <w:ind w:left="447" w:hanging="198"/>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臨櫃繳款：可至玉山銀行各分行及郵局臨櫃繳款。</w:t>
            </w:r>
          </w:p>
          <w:p w:rsidR="0073709F" w:rsidRPr="0073709F" w:rsidRDefault="0073709F" w:rsidP="0073709F">
            <w:pPr>
              <w:numPr>
                <w:ilvl w:val="0"/>
                <w:numId w:val="13"/>
              </w:numPr>
              <w:spacing w:beforeLines="25" w:before="90"/>
              <w:ind w:left="447" w:hanging="198"/>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全國繳費網：免收手續費</w:t>
            </w:r>
          </w:p>
          <w:p w:rsidR="0073709F" w:rsidRPr="0073709F" w:rsidRDefault="0073709F" w:rsidP="0073709F">
            <w:pPr>
              <w:numPr>
                <w:ilvl w:val="0"/>
                <w:numId w:val="13"/>
              </w:numPr>
              <w:spacing w:beforeLines="25" w:before="90"/>
              <w:ind w:left="430" w:hanging="181"/>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可使用玉山網路銀行或電話語音轉帳繳款，郵政劃撥繳款。</w:t>
            </w:r>
          </w:p>
          <w:p w:rsidR="0073709F" w:rsidRPr="0073709F" w:rsidRDefault="0073709F" w:rsidP="0073709F">
            <w:pPr>
              <w:spacing w:beforeLines="50" w:before="180"/>
              <w:ind w:left="249"/>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※相關細則，請上玉山網站查詢。</w:t>
            </w:r>
          </w:p>
          <w:p w:rsidR="0073709F" w:rsidRPr="0073709F" w:rsidRDefault="0073709F" w:rsidP="0073709F">
            <w:pPr>
              <w:numPr>
                <w:ilvl w:val="0"/>
                <w:numId w:val="10"/>
              </w:numPr>
              <w:autoSpaceDE w:val="0"/>
              <w:autoSpaceDN w:val="0"/>
              <w:adjustRightInd w:val="0"/>
              <w:spacing w:beforeLines="50" w:before="180"/>
              <w:ind w:left="249" w:hanging="249"/>
              <w:jc w:val="both"/>
              <w:rPr>
                <w:rFonts w:ascii="Times New Roman" w:eastAsia="標楷體" w:hAnsi="Times New Roman" w:cs="Times New Roman"/>
                <w:b/>
                <w:bCs/>
                <w:kern w:val="0"/>
                <w:sz w:val="26"/>
                <w:szCs w:val="28"/>
                <w:u w:val="single"/>
              </w:rPr>
            </w:pPr>
            <w:r w:rsidRPr="0073709F">
              <w:rPr>
                <w:rFonts w:ascii="Times New Roman" w:eastAsia="標楷體" w:hAnsi="Times New Roman" w:cs="Times New Roman" w:hint="eastAsia"/>
                <w:b/>
                <w:bCs/>
                <w:kern w:val="0"/>
                <w:sz w:val="26"/>
                <w:szCs w:val="28"/>
                <w:u w:val="single"/>
              </w:rPr>
              <w:t>藝文活動購票優惠</w:t>
            </w:r>
          </w:p>
          <w:p w:rsidR="00E12FB2" w:rsidRDefault="0073709F" w:rsidP="00362B2C">
            <w:pPr>
              <w:spacing w:line="400" w:lineRule="exact"/>
              <w:ind w:leftChars="100" w:left="240"/>
              <w:jc w:val="both"/>
              <w:rPr>
                <w:rFonts w:ascii="Times New Roman" w:eastAsia="標楷體" w:hAnsi="Times New Roman" w:cs="Times New Roman"/>
                <w:sz w:val="26"/>
                <w:szCs w:val="24"/>
              </w:rPr>
            </w:pPr>
            <w:r w:rsidRPr="0073709F">
              <w:rPr>
                <w:rFonts w:ascii="Times New Roman" w:eastAsia="標楷體" w:hAnsi="Times New Roman" w:cs="Times New Roman" w:hint="eastAsia"/>
                <w:sz w:val="26"/>
                <w:szCs w:val="24"/>
              </w:rPr>
              <w:t>不定期舉辦藝文活動及購票優惠（如：維也納合唱團、冰雪奇緣冰紛特展、柏林愛樂十二把大提琴、張正傑親子音樂會、</w:t>
            </w:r>
            <w:r w:rsidRPr="0073709F">
              <w:rPr>
                <w:rFonts w:ascii="Times New Roman" w:eastAsia="標楷體" w:hAnsi="Times New Roman" w:cs="Times New Roman"/>
                <w:sz w:val="26"/>
                <w:szCs w:val="24"/>
              </w:rPr>
              <w:t>ROBOT KITTY</w:t>
            </w:r>
            <w:r w:rsidRPr="0073709F">
              <w:rPr>
                <w:rFonts w:ascii="Times New Roman" w:eastAsia="標楷體" w:hAnsi="Times New Roman" w:cs="Times New Roman"/>
                <w:sz w:val="26"/>
                <w:szCs w:val="24"/>
              </w:rPr>
              <w:t>未來樂園</w:t>
            </w:r>
            <w:r w:rsidRPr="0073709F">
              <w:rPr>
                <w:rFonts w:ascii="Times New Roman" w:eastAsia="標楷體" w:hAnsi="Times New Roman" w:cs="Times New Roman" w:hint="eastAsia"/>
                <w:sz w:val="26"/>
                <w:szCs w:val="24"/>
              </w:rPr>
              <w:t>、恆春民謠音樂季、合唱演出、展覽會、音樂會、藝文劇場</w:t>
            </w:r>
            <w:r w:rsidRPr="0073709F">
              <w:rPr>
                <w:rFonts w:ascii="Times New Roman" w:eastAsia="標楷體" w:hAnsi="Times New Roman" w:cs="Times New Roman"/>
                <w:sz w:val="26"/>
                <w:szCs w:val="24"/>
              </w:rPr>
              <w:t>…</w:t>
            </w:r>
            <w:r w:rsidRPr="0073709F">
              <w:rPr>
                <w:rFonts w:ascii="Times New Roman" w:eastAsia="標楷體" w:hAnsi="Times New Roman" w:cs="Times New Roman" w:hint="eastAsia"/>
                <w:sz w:val="26"/>
                <w:szCs w:val="24"/>
              </w:rPr>
              <w:t>等）。</w:t>
            </w:r>
          </w:p>
          <w:p w:rsidR="002710FA" w:rsidRDefault="002710FA" w:rsidP="0073709F">
            <w:pPr>
              <w:spacing w:line="400" w:lineRule="exact"/>
              <w:jc w:val="both"/>
              <w:rPr>
                <w:rFonts w:ascii="Times New Roman" w:eastAsia="標楷體" w:hAnsi="Times New Roman" w:cs="Times New Roman"/>
                <w:sz w:val="26"/>
                <w:szCs w:val="24"/>
              </w:rPr>
            </w:pPr>
          </w:p>
          <w:p w:rsidR="002710FA" w:rsidRPr="002710FA" w:rsidRDefault="002710FA" w:rsidP="002710FA">
            <w:pPr>
              <w:pStyle w:val="ad"/>
              <w:numPr>
                <w:ilvl w:val="0"/>
                <w:numId w:val="10"/>
              </w:numPr>
              <w:snapToGrid w:val="0"/>
              <w:spacing w:beforeLines="20" w:before="72"/>
              <w:ind w:leftChars="0"/>
              <w:jc w:val="both"/>
              <w:rPr>
                <w:rFonts w:eastAsia="標楷體"/>
                <w:sz w:val="26"/>
                <w:szCs w:val="16"/>
              </w:rPr>
            </w:pPr>
            <w:r w:rsidRPr="002710FA">
              <w:rPr>
                <w:rFonts w:eastAsia="標楷體" w:hint="eastAsia"/>
                <w:b/>
                <w:bCs/>
                <w:sz w:val="26"/>
                <w:szCs w:val="16"/>
                <w:bdr w:val="single" w:sz="4" w:space="0" w:color="auto"/>
              </w:rPr>
              <w:t>玉山獨家</w:t>
            </w:r>
          </w:p>
          <w:p w:rsidR="002710FA" w:rsidRDefault="002710FA" w:rsidP="002710FA">
            <w:pPr>
              <w:snapToGrid w:val="0"/>
              <w:spacing w:beforeLines="20" w:before="72"/>
              <w:ind w:leftChars="100" w:left="240"/>
              <w:jc w:val="both"/>
              <w:rPr>
                <w:rFonts w:eastAsia="標楷體"/>
                <w:b/>
                <w:sz w:val="26"/>
                <w:szCs w:val="28"/>
                <w:u w:val="single"/>
              </w:rPr>
            </w:pPr>
            <w:r w:rsidRPr="002710FA">
              <w:rPr>
                <w:rFonts w:eastAsia="標楷體" w:hint="eastAsia"/>
                <w:b/>
                <w:sz w:val="26"/>
                <w:szCs w:val="28"/>
                <w:u w:val="single"/>
              </w:rPr>
              <w:t>刷國旅卡繳綜所稅、房屋稅、牌照稅、地價稅、及學費獨享</w:t>
            </w:r>
            <w:r w:rsidRPr="002710FA">
              <w:rPr>
                <w:rFonts w:eastAsia="標楷體" w:hint="eastAsia"/>
                <w:b/>
                <w:sz w:val="26"/>
                <w:szCs w:val="28"/>
                <w:u w:val="single"/>
              </w:rPr>
              <w:t>6</w:t>
            </w:r>
            <w:r w:rsidRPr="002710FA">
              <w:rPr>
                <w:rFonts w:eastAsia="標楷體" w:hint="eastAsia"/>
                <w:b/>
                <w:sz w:val="26"/>
                <w:szCs w:val="28"/>
                <w:u w:val="single"/>
              </w:rPr>
              <w:t>期</w:t>
            </w:r>
            <w:r w:rsidRPr="002710FA">
              <w:rPr>
                <w:rFonts w:eastAsia="標楷體" w:hint="eastAsia"/>
                <w:b/>
                <w:sz w:val="26"/>
                <w:szCs w:val="28"/>
                <w:u w:val="single"/>
              </w:rPr>
              <w:t>0</w:t>
            </w:r>
            <w:r w:rsidRPr="002710FA">
              <w:rPr>
                <w:rFonts w:eastAsia="標楷體" w:hint="eastAsia"/>
                <w:b/>
                <w:sz w:val="26"/>
                <w:szCs w:val="28"/>
                <w:u w:val="single"/>
              </w:rPr>
              <w:t>利率優惠（免手續費）</w:t>
            </w:r>
          </w:p>
          <w:p w:rsidR="002710FA" w:rsidRPr="002710FA" w:rsidRDefault="002710FA" w:rsidP="002710FA">
            <w:pPr>
              <w:pStyle w:val="ad"/>
              <w:numPr>
                <w:ilvl w:val="0"/>
                <w:numId w:val="10"/>
              </w:numPr>
              <w:snapToGrid w:val="0"/>
              <w:spacing w:beforeLines="20" w:before="72"/>
              <w:ind w:leftChars="0"/>
              <w:jc w:val="both"/>
              <w:rPr>
                <w:rFonts w:eastAsia="標楷體"/>
                <w:b/>
                <w:sz w:val="26"/>
                <w:szCs w:val="28"/>
                <w:u w:val="single"/>
              </w:rPr>
            </w:pPr>
            <w:r w:rsidRPr="002710FA">
              <w:rPr>
                <w:rFonts w:eastAsia="標楷體" w:hint="eastAsia"/>
                <w:b/>
                <w:bCs/>
                <w:sz w:val="26"/>
                <w:szCs w:val="16"/>
                <w:bdr w:val="single" w:sz="4" w:space="0" w:color="auto"/>
              </w:rPr>
              <w:t>玉山獨家</w:t>
            </w:r>
          </w:p>
          <w:p w:rsidR="002710FA" w:rsidRPr="002710FA" w:rsidRDefault="002710FA" w:rsidP="002710FA">
            <w:pPr>
              <w:numPr>
                <w:ilvl w:val="0"/>
                <w:numId w:val="24"/>
              </w:numPr>
              <w:snapToGrid w:val="0"/>
              <w:spacing w:beforeLines="25" w:before="90"/>
              <w:ind w:left="482" w:hanging="238"/>
              <w:jc w:val="both"/>
              <w:rPr>
                <w:rFonts w:eastAsia="標楷體"/>
                <w:b/>
                <w:sz w:val="26"/>
                <w:szCs w:val="28"/>
                <w:u w:val="single"/>
              </w:rPr>
            </w:pPr>
            <w:r w:rsidRPr="002710FA">
              <w:rPr>
                <w:rFonts w:eastAsia="標楷體" w:hint="eastAsia"/>
                <w:b/>
                <w:sz w:val="26"/>
                <w:szCs w:val="28"/>
                <w:u w:val="single"/>
              </w:rPr>
              <w:t>首次辦理玉山帳戶自動扣繳信用卡款贈送「</w:t>
            </w:r>
            <w:r w:rsidRPr="002710FA">
              <w:rPr>
                <w:rFonts w:eastAsia="標楷體" w:hint="eastAsia"/>
                <w:b/>
                <w:sz w:val="26"/>
                <w:szCs w:val="28"/>
                <w:u w:val="single"/>
              </w:rPr>
              <w:t>7-ELEVEN</w:t>
            </w:r>
            <w:r w:rsidRPr="002710FA">
              <w:rPr>
                <w:rFonts w:eastAsia="標楷體" w:hint="eastAsia"/>
                <w:b/>
                <w:sz w:val="26"/>
                <w:szCs w:val="28"/>
                <w:u w:val="single"/>
              </w:rPr>
              <w:t>現金抵用券</w:t>
            </w:r>
            <w:r w:rsidRPr="002710FA">
              <w:rPr>
                <w:rFonts w:eastAsia="標楷體"/>
                <w:b/>
                <w:sz w:val="26"/>
                <w:szCs w:val="28"/>
                <w:u w:val="single"/>
              </w:rPr>
              <w:t>1</w:t>
            </w:r>
            <w:r w:rsidRPr="002710FA">
              <w:rPr>
                <w:rFonts w:eastAsia="標楷體" w:hint="eastAsia"/>
                <w:b/>
                <w:sz w:val="26"/>
                <w:szCs w:val="28"/>
                <w:u w:val="single"/>
              </w:rPr>
              <w:t>00</w:t>
            </w:r>
            <w:r w:rsidRPr="002710FA">
              <w:rPr>
                <w:rFonts w:eastAsia="標楷體" w:hint="eastAsia"/>
                <w:b/>
                <w:sz w:val="26"/>
                <w:szCs w:val="28"/>
                <w:u w:val="single"/>
              </w:rPr>
              <w:t>元」</w:t>
            </w:r>
          </w:p>
          <w:p w:rsidR="002710FA" w:rsidRPr="002710FA" w:rsidRDefault="002710FA" w:rsidP="002710FA">
            <w:pPr>
              <w:numPr>
                <w:ilvl w:val="0"/>
                <w:numId w:val="24"/>
              </w:numPr>
              <w:snapToGrid w:val="0"/>
              <w:spacing w:beforeLines="25" w:before="90"/>
              <w:ind w:left="482" w:hanging="238"/>
              <w:jc w:val="both"/>
              <w:rPr>
                <w:rFonts w:eastAsia="標楷體"/>
                <w:b/>
                <w:sz w:val="26"/>
                <w:szCs w:val="28"/>
                <w:u w:val="single"/>
              </w:rPr>
            </w:pPr>
            <w:r w:rsidRPr="002710FA">
              <w:rPr>
                <w:rFonts w:eastAsia="標楷體" w:hint="eastAsia"/>
                <w:b/>
                <w:sz w:val="26"/>
                <w:szCs w:val="28"/>
                <w:u w:val="single"/>
              </w:rPr>
              <w:t>首次申辦水</w:t>
            </w:r>
            <w:r w:rsidRPr="002710FA">
              <w:rPr>
                <w:rFonts w:eastAsia="標楷體" w:hint="eastAsia"/>
                <w:b/>
                <w:sz w:val="26"/>
                <w:szCs w:val="28"/>
                <w:u w:val="single"/>
              </w:rPr>
              <w:t>/</w:t>
            </w:r>
            <w:r w:rsidRPr="002710FA">
              <w:rPr>
                <w:rFonts w:eastAsia="標楷體" w:hint="eastAsia"/>
                <w:b/>
                <w:sz w:val="26"/>
                <w:szCs w:val="28"/>
                <w:u w:val="single"/>
              </w:rPr>
              <w:t>電</w:t>
            </w:r>
            <w:r w:rsidRPr="002710FA">
              <w:rPr>
                <w:rFonts w:eastAsia="標楷體" w:hint="eastAsia"/>
                <w:b/>
                <w:sz w:val="26"/>
                <w:szCs w:val="28"/>
                <w:u w:val="single"/>
              </w:rPr>
              <w:t>/</w:t>
            </w:r>
            <w:r w:rsidRPr="002710FA">
              <w:rPr>
                <w:rFonts w:eastAsia="標楷體" w:hint="eastAsia"/>
                <w:b/>
                <w:sz w:val="26"/>
                <w:szCs w:val="28"/>
                <w:u w:val="single"/>
              </w:rPr>
              <w:t>瓦斯</w:t>
            </w:r>
            <w:r w:rsidRPr="002710FA">
              <w:rPr>
                <w:rFonts w:eastAsia="標楷體" w:hint="eastAsia"/>
                <w:b/>
                <w:sz w:val="26"/>
                <w:szCs w:val="28"/>
                <w:u w:val="single"/>
              </w:rPr>
              <w:t>/</w:t>
            </w:r>
            <w:r w:rsidRPr="002710FA">
              <w:rPr>
                <w:rFonts w:eastAsia="標楷體" w:hint="eastAsia"/>
                <w:b/>
                <w:sz w:val="26"/>
                <w:szCs w:val="28"/>
                <w:u w:val="single"/>
              </w:rPr>
              <w:t>電信費</w:t>
            </w:r>
            <w:r w:rsidRPr="002710FA">
              <w:rPr>
                <w:rFonts w:eastAsia="標楷體" w:hint="eastAsia"/>
                <w:b/>
                <w:sz w:val="26"/>
                <w:szCs w:val="28"/>
                <w:u w:val="single"/>
              </w:rPr>
              <w:t>/</w:t>
            </w:r>
            <w:r w:rsidRPr="002710FA">
              <w:rPr>
                <w:rFonts w:eastAsia="標楷體" w:hint="eastAsia"/>
                <w:b/>
                <w:sz w:val="26"/>
                <w:szCs w:val="28"/>
                <w:u w:val="single"/>
              </w:rPr>
              <w:t>停車費代繳（任一項），贈送「</w:t>
            </w:r>
            <w:r w:rsidRPr="002710FA">
              <w:rPr>
                <w:rFonts w:eastAsia="標楷體" w:hint="eastAsia"/>
                <w:b/>
                <w:sz w:val="26"/>
                <w:szCs w:val="28"/>
                <w:u w:val="single"/>
              </w:rPr>
              <w:t>7-ELEVEN</w:t>
            </w:r>
            <w:r w:rsidRPr="002710FA">
              <w:rPr>
                <w:rFonts w:eastAsia="標楷體" w:hint="eastAsia"/>
                <w:b/>
                <w:sz w:val="26"/>
                <w:szCs w:val="28"/>
                <w:u w:val="single"/>
              </w:rPr>
              <w:t>現金抵用券</w:t>
            </w:r>
            <w:r w:rsidRPr="002710FA">
              <w:rPr>
                <w:rFonts w:eastAsia="標楷體" w:hint="eastAsia"/>
                <w:b/>
                <w:sz w:val="26"/>
                <w:szCs w:val="28"/>
                <w:u w:val="single"/>
              </w:rPr>
              <w:t>100</w:t>
            </w:r>
            <w:r w:rsidRPr="002710FA">
              <w:rPr>
                <w:rFonts w:eastAsia="標楷體" w:hint="eastAsia"/>
                <w:b/>
                <w:sz w:val="26"/>
                <w:szCs w:val="28"/>
                <w:u w:val="single"/>
              </w:rPr>
              <w:t>元」</w:t>
            </w:r>
          </w:p>
          <w:p w:rsidR="002710FA" w:rsidRPr="002710FA" w:rsidRDefault="002710FA" w:rsidP="002710FA">
            <w:pPr>
              <w:numPr>
                <w:ilvl w:val="0"/>
                <w:numId w:val="24"/>
              </w:numPr>
              <w:snapToGrid w:val="0"/>
              <w:spacing w:beforeLines="25" w:before="90"/>
              <w:ind w:left="482" w:hanging="238"/>
              <w:jc w:val="both"/>
              <w:rPr>
                <w:rFonts w:eastAsia="標楷體"/>
                <w:b/>
                <w:sz w:val="26"/>
                <w:szCs w:val="28"/>
                <w:u w:val="single"/>
              </w:rPr>
            </w:pPr>
            <w:r w:rsidRPr="002710FA">
              <w:rPr>
                <w:rFonts w:eastAsia="標楷體" w:hint="eastAsia"/>
                <w:b/>
                <w:sz w:val="26"/>
                <w:szCs w:val="28"/>
                <w:u w:val="single"/>
              </w:rPr>
              <w:t>首次申辦</w:t>
            </w:r>
            <w:r w:rsidRPr="002710FA">
              <w:rPr>
                <w:rFonts w:eastAsia="標楷體" w:hint="eastAsia"/>
                <w:b/>
                <w:sz w:val="26"/>
                <w:szCs w:val="28"/>
                <w:u w:val="single"/>
              </w:rPr>
              <w:t>eTag</w:t>
            </w:r>
            <w:r w:rsidRPr="002710FA">
              <w:rPr>
                <w:rFonts w:eastAsia="標楷體" w:hint="eastAsia"/>
                <w:b/>
                <w:sz w:val="26"/>
                <w:szCs w:val="28"/>
                <w:u w:val="single"/>
              </w:rPr>
              <w:t>自動儲值且成功，贈「</w:t>
            </w:r>
            <w:r w:rsidRPr="002710FA">
              <w:rPr>
                <w:rFonts w:eastAsia="標楷體" w:hint="eastAsia"/>
                <w:b/>
                <w:sz w:val="26"/>
                <w:szCs w:val="28"/>
                <w:u w:val="single"/>
              </w:rPr>
              <w:t>eTag</w:t>
            </w:r>
            <w:r w:rsidRPr="002710FA">
              <w:rPr>
                <w:rFonts w:eastAsia="標楷體" w:hint="eastAsia"/>
                <w:b/>
                <w:sz w:val="26"/>
                <w:szCs w:val="28"/>
                <w:u w:val="single"/>
              </w:rPr>
              <w:t>儲值金</w:t>
            </w:r>
            <w:r w:rsidRPr="002710FA">
              <w:rPr>
                <w:rFonts w:eastAsia="標楷體" w:hint="eastAsia"/>
                <w:b/>
                <w:sz w:val="26"/>
                <w:szCs w:val="28"/>
                <w:u w:val="single"/>
              </w:rPr>
              <w:t>100</w:t>
            </w:r>
            <w:r w:rsidRPr="002710FA">
              <w:rPr>
                <w:rFonts w:eastAsia="標楷體" w:hint="eastAsia"/>
                <w:b/>
                <w:sz w:val="26"/>
                <w:szCs w:val="28"/>
                <w:u w:val="single"/>
              </w:rPr>
              <w:t>元」</w:t>
            </w:r>
          </w:p>
          <w:p w:rsidR="002710FA" w:rsidRPr="002710FA" w:rsidRDefault="002710FA" w:rsidP="002710FA">
            <w:pPr>
              <w:snapToGrid w:val="0"/>
              <w:spacing w:beforeLines="20" w:before="72"/>
              <w:ind w:left="242"/>
              <w:jc w:val="both"/>
              <w:rPr>
                <w:rFonts w:eastAsia="標楷體"/>
                <w:bCs/>
                <w:sz w:val="20"/>
                <w:szCs w:val="28"/>
              </w:rPr>
            </w:pPr>
            <w:r w:rsidRPr="002710FA">
              <w:rPr>
                <w:rFonts w:eastAsia="標楷體" w:hint="eastAsia"/>
                <w:bCs/>
                <w:sz w:val="20"/>
                <w:szCs w:val="28"/>
              </w:rPr>
              <w:t>(</w:t>
            </w:r>
            <w:r w:rsidRPr="002710FA">
              <w:rPr>
                <w:rFonts w:eastAsia="標楷體" w:hint="eastAsia"/>
                <w:bCs/>
                <w:sz w:val="20"/>
                <w:szCs w:val="28"/>
              </w:rPr>
              <w:t>詳細權益及注意事項請見本行網站公告，活動期間至</w:t>
            </w:r>
            <w:r w:rsidRPr="002710FA">
              <w:rPr>
                <w:rFonts w:eastAsia="標楷體" w:hint="eastAsia"/>
                <w:bCs/>
                <w:sz w:val="20"/>
                <w:szCs w:val="28"/>
              </w:rPr>
              <w:t>105/12/31</w:t>
            </w:r>
            <w:r w:rsidRPr="002710FA">
              <w:rPr>
                <w:rFonts w:eastAsia="標楷體" w:hint="eastAsia"/>
                <w:bCs/>
                <w:sz w:val="20"/>
                <w:szCs w:val="28"/>
              </w:rPr>
              <w:t>，新優惠內容即將公告</w:t>
            </w:r>
            <w:r w:rsidRPr="002710FA">
              <w:rPr>
                <w:rFonts w:eastAsia="標楷體" w:hint="eastAsia"/>
                <w:bCs/>
                <w:sz w:val="20"/>
                <w:szCs w:val="28"/>
              </w:rPr>
              <w:t>)</w:t>
            </w:r>
          </w:p>
          <w:p w:rsidR="002710FA" w:rsidRPr="002710FA" w:rsidRDefault="002710FA" w:rsidP="002710FA">
            <w:pPr>
              <w:pStyle w:val="ad"/>
              <w:numPr>
                <w:ilvl w:val="0"/>
                <w:numId w:val="10"/>
              </w:numPr>
              <w:snapToGrid w:val="0"/>
              <w:spacing w:beforeLines="25" w:before="90"/>
              <w:ind w:leftChars="0"/>
              <w:jc w:val="both"/>
              <w:rPr>
                <w:rFonts w:eastAsia="標楷體"/>
                <w:sz w:val="26"/>
                <w:szCs w:val="16"/>
              </w:rPr>
            </w:pPr>
            <w:r w:rsidRPr="002710FA">
              <w:rPr>
                <w:rFonts w:eastAsia="標楷體" w:hint="eastAsia"/>
                <w:b/>
                <w:bCs/>
                <w:sz w:val="26"/>
                <w:szCs w:val="16"/>
                <w:bdr w:val="single" w:sz="4" w:space="0" w:color="auto"/>
              </w:rPr>
              <w:lastRenderedPageBreak/>
              <w:t>玉山獨家</w:t>
            </w:r>
          </w:p>
          <w:p w:rsidR="002710FA" w:rsidRPr="002710FA" w:rsidRDefault="002710FA" w:rsidP="002710FA">
            <w:pPr>
              <w:numPr>
                <w:ilvl w:val="0"/>
                <w:numId w:val="24"/>
              </w:numPr>
              <w:snapToGrid w:val="0"/>
              <w:spacing w:beforeLines="25" w:before="90"/>
              <w:ind w:left="482" w:hanging="238"/>
              <w:jc w:val="both"/>
              <w:rPr>
                <w:rFonts w:eastAsia="標楷體"/>
                <w:sz w:val="26"/>
                <w:szCs w:val="16"/>
              </w:rPr>
            </w:pPr>
            <w:r w:rsidRPr="002710FA">
              <w:rPr>
                <w:rFonts w:eastAsia="標楷體" w:hint="eastAsia"/>
                <w:b/>
                <w:sz w:val="26"/>
                <w:szCs w:val="28"/>
                <w:u w:val="single"/>
              </w:rPr>
              <w:t>玉山</w:t>
            </w:r>
            <w:r w:rsidRPr="002710FA">
              <w:rPr>
                <w:rFonts w:eastAsia="標楷體" w:hint="eastAsia"/>
                <w:b/>
                <w:sz w:val="26"/>
                <w:szCs w:val="28"/>
                <w:u w:val="single"/>
              </w:rPr>
              <w:t>Wallet</w:t>
            </w:r>
            <w:r w:rsidRPr="002710FA">
              <w:rPr>
                <w:rFonts w:eastAsia="標楷體" w:hint="eastAsia"/>
                <w:b/>
                <w:sz w:val="26"/>
                <w:szCs w:val="28"/>
                <w:u w:val="single"/>
              </w:rPr>
              <w:t>手機就是國旅卡</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使用玉山</w:t>
            </w:r>
            <w:r w:rsidRPr="002710FA">
              <w:rPr>
                <w:rFonts w:eastAsia="標楷體" w:hint="eastAsia"/>
                <w:sz w:val="26"/>
                <w:szCs w:val="16"/>
              </w:rPr>
              <w:t>Wallet App</w:t>
            </w:r>
            <w:r w:rsidRPr="002710FA">
              <w:rPr>
                <w:rFonts w:eastAsia="標楷體" w:hint="eastAsia"/>
                <w:sz w:val="26"/>
                <w:szCs w:val="16"/>
              </w:rPr>
              <w:t>綁定國旅卡，一般消費享</w:t>
            </w:r>
            <w:r w:rsidRPr="002710FA">
              <w:rPr>
                <w:rFonts w:eastAsia="標楷體" w:hint="eastAsia"/>
                <w:sz w:val="26"/>
                <w:szCs w:val="16"/>
              </w:rPr>
              <w:t>1.2%</w:t>
            </w:r>
            <w:r w:rsidRPr="002710FA">
              <w:rPr>
                <w:rFonts w:eastAsia="標楷體" w:hint="eastAsia"/>
                <w:sz w:val="26"/>
                <w:szCs w:val="16"/>
              </w:rPr>
              <w:t>現金回饋</w:t>
            </w:r>
          </w:p>
          <w:p w:rsidR="002710FA" w:rsidRPr="002710FA" w:rsidRDefault="002710FA" w:rsidP="002710FA">
            <w:pPr>
              <w:snapToGrid w:val="0"/>
              <w:spacing w:beforeLines="25" w:before="90"/>
              <w:ind w:left="660"/>
              <w:jc w:val="both"/>
              <w:rPr>
                <w:rFonts w:eastAsia="標楷體"/>
                <w:bCs/>
                <w:sz w:val="20"/>
                <w:szCs w:val="28"/>
              </w:rPr>
            </w:pPr>
            <w:r w:rsidRPr="002710FA">
              <w:rPr>
                <w:rFonts w:eastAsia="標楷體" w:hint="eastAsia"/>
                <w:bCs/>
                <w:sz w:val="20"/>
                <w:szCs w:val="28"/>
              </w:rPr>
              <w:t>(</w:t>
            </w:r>
            <w:r w:rsidRPr="002710FA">
              <w:rPr>
                <w:rFonts w:eastAsia="標楷體" w:hint="eastAsia"/>
                <w:bCs/>
                <w:sz w:val="20"/>
                <w:szCs w:val="28"/>
              </w:rPr>
              <w:t>活動期間</w:t>
            </w:r>
            <w:r w:rsidRPr="002710FA">
              <w:rPr>
                <w:rFonts w:eastAsia="標楷體" w:hint="eastAsia"/>
                <w:bCs/>
                <w:sz w:val="20"/>
                <w:szCs w:val="28"/>
              </w:rPr>
              <w:t>106/1/1-12/31</w:t>
            </w:r>
            <w:r w:rsidRPr="002710FA">
              <w:rPr>
                <w:rFonts w:eastAsia="標楷體" w:hint="eastAsia"/>
                <w:bCs/>
                <w:sz w:val="20"/>
                <w:szCs w:val="28"/>
              </w:rPr>
              <w:t>，新優惠內容之詳細權益及注意事項即將於本行網站公告</w:t>
            </w:r>
            <w:r w:rsidRPr="002710FA">
              <w:rPr>
                <w:rFonts w:eastAsia="標楷體" w:hint="eastAsia"/>
                <w:bCs/>
                <w:sz w:val="20"/>
                <w:szCs w:val="28"/>
              </w:rPr>
              <w:t>)</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下載玉山</w:t>
            </w:r>
            <w:r w:rsidRPr="002710FA">
              <w:rPr>
                <w:rFonts w:eastAsia="標楷體" w:hint="eastAsia"/>
                <w:sz w:val="26"/>
                <w:szCs w:val="16"/>
              </w:rPr>
              <w:t>Walle App</w:t>
            </w:r>
            <w:r w:rsidRPr="002710FA">
              <w:rPr>
                <w:rFonts w:eastAsia="標楷體" w:hint="eastAsia"/>
                <w:sz w:val="26"/>
                <w:szCs w:val="16"/>
              </w:rPr>
              <w:t>並首次綁定玉山信用卡即可獲好禮</w:t>
            </w:r>
            <w:r w:rsidRPr="002710FA">
              <w:rPr>
                <w:rFonts w:eastAsia="標楷體" w:hint="eastAsia"/>
                <w:sz w:val="26"/>
                <w:szCs w:val="16"/>
              </w:rPr>
              <w:t>4</w:t>
            </w:r>
            <w:r w:rsidRPr="002710FA">
              <w:rPr>
                <w:rFonts w:eastAsia="標楷體" w:hint="eastAsia"/>
                <w:sz w:val="26"/>
                <w:szCs w:val="16"/>
              </w:rPr>
              <w:t>選</w:t>
            </w:r>
            <w:r w:rsidRPr="002710FA">
              <w:rPr>
                <w:rFonts w:eastAsia="標楷體" w:hint="eastAsia"/>
                <w:sz w:val="26"/>
                <w:szCs w:val="16"/>
              </w:rPr>
              <w:t>1</w:t>
            </w:r>
            <w:r w:rsidRPr="002710FA">
              <w:rPr>
                <w:rFonts w:eastAsia="標楷體" w:hint="eastAsia"/>
                <w:sz w:val="26"/>
                <w:szCs w:val="16"/>
              </w:rPr>
              <w:t>。</w:t>
            </w:r>
          </w:p>
          <w:p w:rsidR="002710FA" w:rsidRPr="002710FA" w:rsidRDefault="002710FA" w:rsidP="002710FA">
            <w:pPr>
              <w:snapToGrid w:val="0"/>
              <w:spacing w:beforeLines="25" w:before="90"/>
              <w:ind w:left="660"/>
              <w:jc w:val="both"/>
              <w:rPr>
                <w:rFonts w:eastAsia="標楷體"/>
                <w:szCs w:val="16"/>
              </w:rPr>
            </w:pPr>
            <w:r w:rsidRPr="002710FA">
              <w:rPr>
                <w:rFonts w:eastAsia="標楷體" w:hint="eastAsia"/>
                <w:szCs w:val="16"/>
              </w:rPr>
              <w:t>※每歸戶上限</w:t>
            </w:r>
            <w:r w:rsidRPr="002710FA">
              <w:rPr>
                <w:rFonts w:eastAsia="標楷體" w:hint="eastAsia"/>
                <w:szCs w:val="16"/>
              </w:rPr>
              <w:t>1</w:t>
            </w:r>
            <w:r w:rsidRPr="002710FA">
              <w:rPr>
                <w:rFonts w:eastAsia="標楷體" w:hint="eastAsia"/>
                <w:szCs w:val="16"/>
              </w:rPr>
              <w:t>次</w:t>
            </w:r>
          </w:p>
          <w:p w:rsidR="002710FA" w:rsidRPr="002710FA" w:rsidRDefault="002710FA" w:rsidP="002710FA">
            <w:pPr>
              <w:snapToGrid w:val="0"/>
              <w:spacing w:beforeLines="25" w:before="90"/>
              <w:ind w:left="660"/>
              <w:jc w:val="both"/>
              <w:rPr>
                <w:rFonts w:eastAsia="標楷體"/>
                <w:sz w:val="20"/>
                <w:szCs w:val="16"/>
              </w:rPr>
            </w:pPr>
            <w:r w:rsidRPr="002710FA">
              <w:rPr>
                <w:rFonts w:eastAsia="標楷體" w:hint="eastAsia"/>
                <w:sz w:val="20"/>
                <w:szCs w:val="16"/>
              </w:rPr>
              <w:t>(</w:t>
            </w:r>
            <w:r w:rsidRPr="002710FA">
              <w:rPr>
                <w:rFonts w:eastAsia="標楷體" w:hint="eastAsia"/>
                <w:bCs/>
                <w:sz w:val="20"/>
                <w:szCs w:val="28"/>
              </w:rPr>
              <w:t>詳細權益及注意事項請見本行網站公告，活動期間</w:t>
            </w:r>
            <w:r w:rsidRPr="002710FA">
              <w:rPr>
                <w:rFonts w:eastAsia="標楷體" w:hint="eastAsia"/>
                <w:bCs/>
                <w:sz w:val="20"/>
                <w:szCs w:val="28"/>
              </w:rPr>
              <w:t>105/10/12-12/31</w:t>
            </w:r>
            <w:r w:rsidRPr="002710FA">
              <w:rPr>
                <w:rFonts w:eastAsia="標楷體" w:hint="eastAsia"/>
                <w:bCs/>
                <w:sz w:val="20"/>
                <w:szCs w:val="28"/>
              </w:rPr>
              <w:t>，新優惠內容即將公告</w:t>
            </w:r>
            <w:r w:rsidRPr="002710FA">
              <w:rPr>
                <w:rFonts w:eastAsia="標楷體" w:hint="eastAsia"/>
                <w:sz w:val="20"/>
                <w:szCs w:val="16"/>
              </w:rPr>
              <w:t>)</w:t>
            </w:r>
          </w:p>
          <w:p w:rsidR="002710FA" w:rsidRPr="002710FA" w:rsidRDefault="002710FA" w:rsidP="002710FA">
            <w:pPr>
              <w:snapToGrid w:val="0"/>
              <w:spacing w:beforeLines="25" w:before="90"/>
              <w:ind w:left="244"/>
              <w:jc w:val="both"/>
              <w:rPr>
                <w:rFonts w:eastAsia="標楷體"/>
                <w:sz w:val="26"/>
                <w:szCs w:val="16"/>
              </w:rPr>
            </w:pPr>
            <w:r w:rsidRPr="002710FA">
              <w:rPr>
                <w:rFonts w:eastAsia="標楷體" w:hint="eastAsia"/>
                <w:bCs/>
                <w:sz w:val="20"/>
                <w:szCs w:val="28"/>
              </w:rPr>
              <w:t>◎限</w:t>
            </w:r>
            <w:r w:rsidRPr="002710FA">
              <w:rPr>
                <w:rFonts w:eastAsia="標楷體"/>
                <w:bCs/>
                <w:sz w:val="20"/>
                <w:szCs w:val="28"/>
              </w:rPr>
              <w:t>Android 4.4</w:t>
            </w:r>
            <w:r w:rsidRPr="002710FA">
              <w:rPr>
                <w:rFonts w:eastAsia="標楷體"/>
                <w:bCs/>
                <w:sz w:val="20"/>
                <w:szCs w:val="28"/>
              </w:rPr>
              <w:t>以上且未經破解之手機</w:t>
            </w:r>
            <w:r w:rsidRPr="002710FA">
              <w:rPr>
                <w:rFonts w:eastAsia="標楷體" w:hint="eastAsia"/>
                <w:bCs/>
                <w:sz w:val="20"/>
                <w:szCs w:val="28"/>
              </w:rPr>
              <w:t>，</w:t>
            </w:r>
            <w:r w:rsidRPr="002710FA">
              <w:rPr>
                <w:rFonts w:eastAsia="標楷體"/>
                <w:bCs/>
                <w:sz w:val="20"/>
                <w:szCs w:val="28"/>
              </w:rPr>
              <w:t>目前僅開放玉山</w:t>
            </w:r>
            <w:r w:rsidRPr="002710FA">
              <w:rPr>
                <w:rFonts w:eastAsia="標楷體"/>
                <w:bCs/>
                <w:sz w:val="20"/>
                <w:szCs w:val="28"/>
              </w:rPr>
              <w:t>Visa</w:t>
            </w:r>
            <w:r w:rsidRPr="002710FA">
              <w:rPr>
                <w:rFonts w:eastAsia="標楷體"/>
                <w:bCs/>
                <w:sz w:val="20"/>
                <w:szCs w:val="28"/>
              </w:rPr>
              <w:t>或</w:t>
            </w:r>
            <w:r w:rsidRPr="002710FA">
              <w:rPr>
                <w:rFonts w:eastAsia="標楷體"/>
                <w:bCs/>
                <w:sz w:val="20"/>
                <w:szCs w:val="28"/>
              </w:rPr>
              <w:t>MasterCard</w:t>
            </w:r>
            <w:r w:rsidRPr="002710FA">
              <w:rPr>
                <w:rFonts w:eastAsia="標楷體" w:hint="eastAsia"/>
                <w:bCs/>
                <w:sz w:val="20"/>
                <w:szCs w:val="28"/>
              </w:rPr>
              <w:t>信用卡下載使用</w:t>
            </w:r>
          </w:p>
          <w:p w:rsidR="002710FA" w:rsidRPr="0016053D" w:rsidRDefault="002710FA" w:rsidP="0016053D">
            <w:pPr>
              <w:pStyle w:val="ad"/>
              <w:numPr>
                <w:ilvl w:val="0"/>
                <w:numId w:val="10"/>
              </w:numPr>
              <w:snapToGrid w:val="0"/>
              <w:spacing w:beforeLines="20" w:before="72"/>
              <w:ind w:leftChars="0"/>
              <w:jc w:val="both"/>
              <w:rPr>
                <w:rFonts w:eastAsia="標楷體"/>
                <w:sz w:val="26"/>
                <w:szCs w:val="16"/>
              </w:rPr>
            </w:pPr>
            <w:r w:rsidRPr="0016053D">
              <w:rPr>
                <w:rFonts w:eastAsia="標楷體" w:hint="eastAsia"/>
                <w:b/>
                <w:bCs/>
                <w:sz w:val="26"/>
                <w:szCs w:val="16"/>
                <w:bdr w:val="single" w:sz="4" w:space="0" w:color="auto"/>
              </w:rPr>
              <w:t>玉山獨家</w:t>
            </w:r>
          </w:p>
          <w:p w:rsidR="002710FA" w:rsidRPr="002710FA" w:rsidRDefault="002710FA" w:rsidP="002710FA">
            <w:pPr>
              <w:numPr>
                <w:ilvl w:val="0"/>
                <w:numId w:val="23"/>
              </w:numPr>
              <w:tabs>
                <w:tab w:val="clear" w:pos="480"/>
              </w:tabs>
              <w:snapToGrid w:val="0"/>
              <w:spacing w:beforeLines="25" w:before="90"/>
              <w:ind w:left="613" w:hanging="301"/>
              <w:jc w:val="both"/>
              <w:rPr>
                <w:rFonts w:eastAsia="標楷體"/>
                <w:b/>
                <w:bCs/>
                <w:sz w:val="26"/>
                <w:szCs w:val="16"/>
                <w:u w:val="single"/>
              </w:rPr>
            </w:pPr>
            <w:r w:rsidRPr="002710FA">
              <w:rPr>
                <w:rFonts w:eastAsia="標楷體" w:hint="eastAsia"/>
                <w:b/>
                <w:bCs/>
                <w:sz w:val="26"/>
                <w:szCs w:val="16"/>
                <w:u w:val="single"/>
              </w:rPr>
              <w:t>卡友貸</w:t>
            </w:r>
            <w:r w:rsidRPr="0016053D">
              <w:rPr>
                <w:rFonts w:eastAsia="標楷體" w:hint="eastAsia"/>
                <w:b/>
                <w:bCs/>
                <w:sz w:val="26"/>
                <w:szCs w:val="16"/>
                <w:u w:val="single"/>
              </w:rPr>
              <w:t>圓夢專案</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優惠利率第一段</w:t>
            </w:r>
            <w:r w:rsidRPr="002710FA">
              <w:rPr>
                <w:rFonts w:eastAsia="標楷體" w:hint="eastAsia"/>
                <w:sz w:val="26"/>
                <w:szCs w:val="16"/>
              </w:rPr>
              <w:t>1.68%</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貸款費用</w:t>
            </w:r>
            <w:r w:rsidRPr="002710FA">
              <w:rPr>
                <w:rFonts w:eastAsia="標楷體" w:hint="eastAsia"/>
                <w:sz w:val="26"/>
                <w:szCs w:val="16"/>
              </w:rPr>
              <w:t>2,000</w:t>
            </w:r>
            <w:r w:rsidRPr="002710FA">
              <w:rPr>
                <w:rFonts w:eastAsia="標楷體" w:hint="eastAsia"/>
                <w:sz w:val="26"/>
                <w:szCs w:val="16"/>
              </w:rPr>
              <w:t>元。</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申辦玉山帳戶自動扣繳或附卡再減免</w:t>
            </w:r>
            <w:r w:rsidRPr="002710FA">
              <w:rPr>
                <w:rFonts w:eastAsia="標楷體" w:hint="eastAsia"/>
                <w:sz w:val="26"/>
                <w:szCs w:val="16"/>
              </w:rPr>
              <w:t>1,000</w:t>
            </w:r>
            <w:r w:rsidRPr="002710FA">
              <w:rPr>
                <w:rFonts w:eastAsia="標楷體" w:hint="eastAsia"/>
                <w:sz w:val="26"/>
                <w:szCs w:val="16"/>
              </w:rPr>
              <w:t>元。</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免對保</w:t>
            </w:r>
            <w:r w:rsidRPr="002710FA">
              <w:rPr>
                <w:rFonts w:eastAsia="標楷體" w:hint="eastAsia"/>
                <w:sz w:val="26"/>
                <w:szCs w:val="26"/>
              </w:rPr>
              <w:t>。</w:t>
            </w:r>
          </w:p>
          <w:p w:rsidR="002710FA" w:rsidRPr="002710FA" w:rsidRDefault="002710FA" w:rsidP="002710FA">
            <w:pPr>
              <w:snapToGrid w:val="0"/>
              <w:spacing w:beforeLines="25" w:before="90"/>
              <w:ind w:left="660"/>
              <w:jc w:val="both"/>
              <w:rPr>
                <w:rFonts w:eastAsia="標楷體"/>
                <w:bCs/>
                <w:sz w:val="20"/>
                <w:szCs w:val="28"/>
              </w:rPr>
            </w:pPr>
            <w:r w:rsidRPr="002710FA">
              <w:rPr>
                <w:rFonts w:eastAsia="標楷體" w:hint="eastAsia"/>
                <w:sz w:val="20"/>
                <w:szCs w:val="16"/>
              </w:rPr>
              <w:t>(</w:t>
            </w:r>
            <w:r w:rsidRPr="002710FA">
              <w:rPr>
                <w:rFonts w:eastAsia="標楷體" w:hint="eastAsia"/>
                <w:bCs/>
                <w:sz w:val="20"/>
                <w:szCs w:val="28"/>
              </w:rPr>
              <w:t>詳細權益及注意事項請見本行網站公告，活動期間至</w:t>
            </w:r>
            <w:r w:rsidRPr="002710FA">
              <w:rPr>
                <w:rFonts w:eastAsia="標楷體" w:hint="eastAsia"/>
                <w:bCs/>
                <w:sz w:val="20"/>
                <w:szCs w:val="28"/>
              </w:rPr>
              <w:t>106/12/31)</w:t>
            </w:r>
          </w:p>
          <w:p w:rsidR="002710FA" w:rsidRPr="0016053D" w:rsidRDefault="002710FA" w:rsidP="0016053D">
            <w:pPr>
              <w:pStyle w:val="ad"/>
              <w:numPr>
                <w:ilvl w:val="0"/>
                <w:numId w:val="23"/>
              </w:numPr>
              <w:snapToGrid w:val="0"/>
              <w:spacing w:beforeLines="25" w:before="90"/>
              <w:ind w:leftChars="0"/>
              <w:jc w:val="both"/>
              <w:rPr>
                <w:rFonts w:eastAsia="標楷體"/>
                <w:bCs/>
                <w:sz w:val="20"/>
                <w:szCs w:val="28"/>
              </w:rPr>
            </w:pPr>
            <w:r w:rsidRPr="0016053D">
              <w:rPr>
                <w:rFonts w:eastAsia="標楷體" w:hint="eastAsia"/>
                <w:b/>
                <w:bCs/>
                <w:sz w:val="26"/>
                <w:szCs w:val="16"/>
                <w:bdr w:val="single" w:sz="4" w:space="0" w:color="auto"/>
              </w:rPr>
              <w:t>玉山獨家</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
                <w:bCs/>
                <w:kern w:val="0"/>
                <w:sz w:val="26"/>
                <w:u w:val="single"/>
              </w:rPr>
            </w:pPr>
            <w:r w:rsidRPr="002710FA">
              <w:rPr>
                <w:rFonts w:eastAsia="標楷體" w:hint="eastAsia"/>
                <w:b/>
                <w:bCs/>
                <w:kern w:val="0"/>
                <w:sz w:val="28"/>
                <w:u w:val="single"/>
              </w:rPr>
              <w:t>10</w:t>
            </w:r>
            <w:r w:rsidRPr="002710FA">
              <w:rPr>
                <w:rFonts w:eastAsia="標楷體" w:hint="eastAsia"/>
                <w:b/>
                <w:bCs/>
                <w:kern w:val="0"/>
                <w:sz w:val="26"/>
                <w:u w:val="single"/>
              </w:rPr>
              <w:t>期免息分期付款</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kern w:val="0"/>
                <w:sz w:val="26"/>
              </w:rPr>
            </w:pPr>
            <w:r w:rsidRPr="002710FA">
              <w:rPr>
                <w:rFonts w:eastAsia="標楷體" w:hint="eastAsia"/>
                <w:sz w:val="26"/>
                <w:szCs w:val="16"/>
              </w:rPr>
              <w:t>指定卡號或指定單筆消費</w:t>
            </w:r>
            <w:r w:rsidRPr="002710FA">
              <w:rPr>
                <w:rFonts w:eastAsia="標楷體" w:hint="eastAsia"/>
                <w:sz w:val="26"/>
                <w:szCs w:val="16"/>
              </w:rPr>
              <w:t>(5,000</w:t>
            </w:r>
            <w:r w:rsidRPr="002710FA">
              <w:rPr>
                <w:rFonts w:eastAsia="標楷體" w:hint="eastAsia"/>
                <w:sz w:val="26"/>
                <w:szCs w:val="16"/>
              </w:rPr>
              <w:t>元以上</w:t>
            </w:r>
            <w:r w:rsidRPr="002710FA">
              <w:rPr>
                <w:rFonts w:eastAsia="標楷體" w:hint="eastAsia"/>
                <w:sz w:val="26"/>
                <w:szCs w:val="16"/>
              </w:rPr>
              <w:t>)</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kern w:val="0"/>
                <w:sz w:val="26"/>
              </w:rPr>
            </w:pPr>
            <w:r w:rsidRPr="002710FA">
              <w:rPr>
                <w:rFonts w:eastAsia="標楷體" w:hint="eastAsia"/>
                <w:sz w:val="26"/>
                <w:szCs w:val="16"/>
              </w:rPr>
              <w:t>可享</w:t>
            </w:r>
            <w:r w:rsidRPr="002710FA">
              <w:rPr>
                <w:rFonts w:eastAsia="標楷體" w:hint="eastAsia"/>
                <w:sz w:val="26"/>
                <w:szCs w:val="16"/>
              </w:rPr>
              <w:t>10</w:t>
            </w:r>
            <w:r w:rsidRPr="002710FA">
              <w:rPr>
                <w:rFonts w:eastAsia="標楷體" w:hint="eastAsia"/>
                <w:sz w:val="26"/>
                <w:szCs w:val="16"/>
              </w:rPr>
              <w:t>期免息分期付款</w:t>
            </w:r>
            <w:r w:rsidRPr="002710FA">
              <w:rPr>
                <w:rFonts w:eastAsia="標楷體" w:hint="eastAsia"/>
                <w:sz w:val="26"/>
                <w:szCs w:val="16"/>
              </w:rPr>
              <w:t>(</w:t>
            </w:r>
            <w:r w:rsidRPr="002710FA">
              <w:rPr>
                <w:rFonts w:eastAsia="標楷體" w:hint="eastAsia"/>
                <w:sz w:val="26"/>
                <w:szCs w:val="16"/>
              </w:rPr>
              <w:t>免手續費，不再提供</w:t>
            </w:r>
            <w:r w:rsidRPr="002710FA">
              <w:rPr>
                <w:rFonts w:eastAsia="標楷體" w:hint="eastAsia"/>
                <w:sz w:val="26"/>
                <w:szCs w:val="16"/>
              </w:rPr>
              <w:t>1%</w:t>
            </w:r>
            <w:r w:rsidRPr="002710FA">
              <w:rPr>
                <w:rFonts w:eastAsia="標楷體" w:hint="eastAsia"/>
                <w:sz w:val="26"/>
                <w:szCs w:val="16"/>
              </w:rPr>
              <w:t>現金紅利回饋</w:t>
            </w:r>
            <w:r w:rsidRPr="002710FA">
              <w:rPr>
                <w:rFonts w:eastAsia="標楷體" w:hint="eastAsia"/>
                <w:sz w:val="26"/>
                <w:szCs w:val="16"/>
              </w:rPr>
              <w:t>)</w:t>
            </w:r>
          </w:p>
          <w:p w:rsidR="002710FA" w:rsidRPr="002710FA" w:rsidRDefault="002710FA" w:rsidP="002710FA">
            <w:pPr>
              <w:snapToGrid w:val="0"/>
              <w:ind w:left="612"/>
              <w:jc w:val="both"/>
              <w:rPr>
                <w:rFonts w:eastAsia="標楷體"/>
                <w:kern w:val="0"/>
                <w:sz w:val="26"/>
              </w:rPr>
            </w:pPr>
            <w:r w:rsidRPr="002710FA">
              <w:rPr>
                <w:rFonts w:eastAsia="標楷體" w:hint="eastAsia"/>
                <w:bCs/>
                <w:sz w:val="20"/>
                <w:szCs w:val="28"/>
              </w:rPr>
              <w:t>(</w:t>
            </w:r>
            <w:r w:rsidRPr="002710FA">
              <w:rPr>
                <w:rFonts w:eastAsia="標楷體" w:hint="eastAsia"/>
                <w:bCs/>
                <w:sz w:val="20"/>
                <w:szCs w:val="28"/>
              </w:rPr>
              <w:t>預借現金、稅費學費、公共事業費</w:t>
            </w:r>
            <w:r w:rsidRPr="002710FA">
              <w:rPr>
                <w:rFonts w:eastAsia="標楷體"/>
                <w:bCs/>
                <w:sz w:val="20"/>
                <w:szCs w:val="28"/>
              </w:rPr>
              <w:t>…</w:t>
            </w:r>
            <w:r w:rsidRPr="002710FA">
              <w:rPr>
                <w:rFonts w:eastAsia="標楷體" w:hint="eastAsia"/>
                <w:bCs/>
                <w:sz w:val="20"/>
                <w:szCs w:val="28"/>
              </w:rPr>
              <w:t>等類別不適用，詳細優惠活動細則請參閱本行網站公告，活動期間至</w:t>
            </w:r>
            <w:r w:rsidRPr="002710FA">
              <w:rPr>
                <w:rFonts w:eastAsia="標楷體" w:hint="eastAsia"/>
                <w:bCs/>
                <w:sz w:val="20"/>
                <w:szCs w:val="28"/>
              </w:rPr>
              <w:t>106/12/31)</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
                <w:bCs/>
                <w:kern w:val="0"/>
                <w:sz w:val="26"/>
                <w:u w:val="single"/>
              </w:rPr>
            </w:pPr>
            <w:r w:rsidRPr="002710FA">
              <w:rPr>
                <w:rFonts w:eastAsia="標楷體" w:hint="eastAsia"/>
                <w:b/>
                <w:bCs/>
                <w:kern w:val="0"/>
                <w:sz w:val="26"/>
                <w:u w:val="single"/>
              </w:rPr>
              <w:t>存匯、房貸、信貸、基金、外幣、保險、證券</w:t>
            </w:r>
            <w:r w:rsidRPr="002710FA">
              <w:rPr>
                <w:rFonts w:eastAsia="標楷體"/>
                <w:b/>
                <w:bCs/>
                <w:kern w:val="0"/>
                <w:sz w:val="26"/>
                <w:u w:val="single"/>
              </w:rPr>
              <w:t>…</w:t>
            </w:r>
            <w:r w:rsidRPr="002710FA">
              <w:rPr>
                <w:rFonts w:eastAsia="標楷體" w:hint="eastAsia"/>
                <w:b/>
                <w:bCs/>
                <w:kern w:val="0"/>
                <w:sz w:val="26"/>
                <w:u w:val="single"/>
              </w:rPr>
              <w:t>等專屬金融理財服務。</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購買美元、歐元、港幣、人民幣與日圓現鈔享減免手續費優惠。</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房貸：前兩年利率最低</w:t>
            </w:r>
            <w:r w:rsidRPr="002710FA">
              <w:rPr>
                <w:rFonts w:eastAsia="標楷體"/>
                <w:sz w:val="26"/>
                <w:szCs w:val="16"/>
              </w:rPr>
              <w:t>1.65%</w:t>
            </w:r>
            <w:r w:rsidRPr="002710FA">
              <w:rPr>
                <w:rFonts w:eastAsia="標楷體" w:hint="eastAsia"/>
                <w:sz w:val="26"/>
                <w:szCs w:val="16"/>
              </w:rPr>
              <w:t>起。</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lastRenderedPageBreak/>
              <w:t>信貸：前三個月利率最低</w:t>
            </w:r>
            <w:r w:rsidRPr="002710FA">
              <w:rPr>
                <w:rFonts w:eastAsia="標楷體"/>
                <w:sz w:val="26"/>
                <w:szCs w:val="16"/>
              </w:rPr>
              <w:t>1.68%</w:t>
            </w:r>
            <w:r w:rsidRPr="002710FA">
              <w:rPr>
                <w:rFonts w:eastAsia="標楷體" w:hint="eastAsia"/>
                <w:sz w:val="26"/>
                <w:szCs w:val="16"/>
              </w:rPr>
              <w:t>起。</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單筆及定期基金、證券電子下單享手續費折扣優惠。</w:t>
            </w:r>
          </w:p>
          <w:p w:rsidR="002710FA" w:rsidRPr="002710FA" w:rsidRDefault="002710FA" w:rsidP="002710FA">
            <w:pPr>
              <w:snapToGrid w:val="0"/>
              <w:spacing w:beforeLines="25" w:before="90"/>
              <w:ind w:left="660"/>
              <w:jc w:val="both"/>
              <w:rPr>
                <w:rFonts w:eastAsia="標楷體"/>
                <w:szCs w:val="16"/>
              </w:rPr>
            </w:pPr>
            <w:r w:rsidRPr="002710FA">
              <w:rPr>
                <w:rFonts w:eastAsia="標楷體" w:hint="eastAsia"/>
                <w:szCs w:val="16"/>
              </w:rPr>
              <w:t>※上述優惠限持本行國旅卡且具公務人員資格者適用。</w:t>
            </w:r>
          </w:p>
          <w:p w:rsidR="002710FA" w:rsidRPr="002710FA" w:rsidRDefault="002710FA" w:rsidP="002710FA">
            <w:pPr>
              <w:snapToGrid w:val="0"/>
              <w:spacing w:beforeLines="25" w:before="90"/>
              <w:ind w:left="660"/>
              <w:jc w:val="both"/>
              <w:rPr>
                <w:rFonts w:eastAsia="標楷體"/>
                <w:szCs w:val="16"/>
              </w:rPr>
            </w:pPr>
            <w:r w:rsidRPr="002710FA">
              <w:rPr>
                <w:rFonts w:eastAsia="標楷體" w:hint="eastAsia"/>
                <w:szCs w:val="16"/>
              </w:rPr>
              <w:t>※玉山銀行保留修正、終止與解釋各項優惠權益或服務之權利，最新優惠內容請洽玉山銀行。</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Cs/>
                <w:kern w:val="0"/>
                <w:sz w:val="26"/>
              </w:rPr>
            </w:pPr>
            <w:r w:rsidRPr="002710FA">
              <w:rPr>
                <w:rFonts w:eastAsia="標楷體" w:hint="eastAsia"/>
                <w:b/>
                <w:bCs/>
                <w:kern w:val="0"/>
                <w:sz w:val="26"/>
                <w:u w:val="single"/>
              </w:rPr>
              <w:t>提供創新服務「智能文字客服」、「網路電話」、「訪客留言版」</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顧客可透過多元管道、隨時隨地獲得互動諮詢的金融服務，快速解決問題。</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Cs/>
                <w:kern w:val="0"/>
                <w:sz w:val="26"/>
              </w:rPr>
            </w:pPr>
            <w:r w:rsidRPr="002710FA">
              <w:rPr>
                <w:rFonts w:eastAsia="標楷體" w:hint="eastAsia"/>
                <w:b/>
                <w:bCs/>
                <w:kern w:val="0"/>
                <w:sz w:val="26"/>
                <w:u w:val="single"/>
              </w:rPr>
              <w:t>最安心的用卡服務</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刷卡即時簡訊免費通知，搭配</w:t>
            </w:r>
            <w:r w:rsidRPr="002710FA">
              <w:rPr>
                <w:rFonts w:eastAsia="標楷體" w:hint="eastAsia"/>
                <w:sz w:val="26"/>
                <w:szCs w:val="16"/>
              </w:rPr>
              <w:t>24</w:t>
            </w:r>
            <w:r w:rsidRPr="002710FA">
              <w:rPr>
                <w:rFonts w:eastAsia="標楷體" w:hint="eastAsia"/>
                <w:sz w:val="26"/>
                <w:szCs w:val="16"/>
              </w:rPr>
              <w:t>小時刷卡風險管理系統，刷卡消費更安心。</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
                <w:sz w:val="26"/>
                <w:szCs w:val="28"/>
              </w:rPr>
            </w:pPr>
            <w:r w:rsidRPr="002710FA">
              <w:rPr>
                <w:rFonts w:eastAsia="標楷體" w:hint="eastAsia"/>
                <w:b/>
                <w:bCs/>
                <w:kern w:val="0"/>
                <w:sz w:val="26"/>
                <w:u w:val="single"/>
              </w:rPr>
              <w:t>親切、專業的「玉山國民旅遊卡服務團隊」，提供專責服務窗口</w:t>
            </w:r>
          </w:p>
          <w:p w:rsidR="002710FA" w:rsidRPr="0016053D" w:rsidRDefault="002710FA" w:rsidP="0016053D">
            <w:pPr>
              <w:numPr>
                <w:ilvl w:val="1"/>
                <w:numId w:val="23"/>
              </w:numPr>
              <w:tabs>
                <w:tab w:val="clear" w:pos="960"/>
              </w:tabs>
              <w:snapToGrid w:val="0"/>
              <w:spacing w:beforeLines="25" w:before="90"/>
              <w:ind w:left="972" w:hanging="312"/>
              <w:jc w:val="both"/>
              <w:rPr>
                <w:rFonts w:eastAsia="標楷體"/>
                <w:bCs/>
                <w:kern w:val="0"/>
                <w:sz w:val="26"/>
              </w:rPr>
            </w:pPr>
            <w:r w:rsidRPr="002710FA">
              <w:rPr>
                <w:rFonts w:eastAsia="標楷體" w:hint="eastAsia"/>
                <w:sz w:val="26"/>
                <w:szCs w:val="16"/>
              </w:rPr>
              <w:t>專人專責協助處理休假補助款請領事宜及用卡服務諮詢，服務更快速，已累積</w:t>
            </w:r>
            <w:r w:rsidRPr="002710FA">
              <w:rPr>
                <w:rFonts w:eastAsia="標楷體" w:hint="eastAsia"/>
                <w:sz w:val="26"/>
                <w:szCs w:val="16"/>
              </w:rPr>
              <w:t>14</w:t>
            </w:r>
            <w:r w:rsidRPr="002710FA">
              <w:rPr>
                <w:rFonts w:eastAsia="標楷體" w:hint="eastAsia"/>
                <w:sz w:val="26"/>
                <w:szCs w:val="16"/>
              </w:rPr>
              <w:t>年的服務經驗。</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
                <w:sz w:val="26"/>
                <w:szCs w:val="16"/>
              </w:rPr>
            </w:pPr>
            <w:r w:rsidRPr="002710FA">
              <w:rPr>
                <w:rFonts w:eastAsia="標楷體" w:hint="eastAsia"/>
                <w:b/>
                <w:bCs/>
                <w:kern w:val="0"/>
                <w:sz w:val="26"/>
                <w:u w:val="single"/>
              </w:rPr>
              <w:t>便利的換卡作業，提供更優質的服務</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玉山行員親自前往　貴單位協助辦卡收件及用卡諮詢服務。</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本行擁有多部先進的製卡設備與自動封裝系統，可提供快速、大量的製卡支援。</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依各公務機關需求，同仁之</w:t>
            </w:r>
            <w:r w:rsidRPr="002710FA">
              <w:rPr>
                <w:rFonts w:eastAsia="標楷體"/>
                <w:sz w:val="26"/>
                <w:szCs w:val="16"/>
              </w:rPr>
              <w:t>檔案資料可</w:t>
            </w:r>
            <w:r w:rsidRPr="002710FA">
              <w:rPr>
                <w:rFonts w:eastAsia="標楷體" w:hint="eastAsia"/>
                <w:sz w:val="26"/>
                <w:szCs w:val="16"/>
              </w:rPr>
              <w:t>透過</w:t>
            </w:r>
            <w:r w:rsidRPr="002710FA">
              <w:rPr>
                <w:rFonts w:eastAsia="標楷體"/>
                <w:sz w:val="26"/>
                <w:szCs w:val="16"/>
              </w:rPr>
              <w:t>e-mail</w:t>
            </w:r>
            <w:r w:rsidRPr="002710FA">
              <w:rPr>
                <w:rFonts w:eastAsia="標楷體" w:hint="eastAsia"/>
                <w:sz w:val="26"/>
                <w:szCs w:val="16"/>
              </w:rPr>
              <w:t xml:space="preserve"> </w:t>
            </w:r>
            <w:r w:rsidRPr="002710FA">
              <w:rPr>
                <w:rFonts w:eastAsia="標楷體" w:hint="eastAsia"/>
                <w:sz w:val="26"/>
                <w:szCs w:val="16"/>
              </w:rPr>
              <w:t>、傳真、網路傳檔系統、</w:t>
            </w:r>
            <w:r w:rsidRPr="002710FA">
              <w:rPr>
                <w:rFonts w:eastAsia="標楷體" w:hint="eastAsia"/>
                <w:sz w:val="26"/>
                <w:szCs w:val="16"/>
              </w:rPr>
              <w:t>Web</w:t>
            </w:r>
            <w:r w:rsidRPr="002710FA">
              <w:rPr>
                <w:rFonts w:eastAsia="標楷體" w:hint="eastAsia"/>
                <w:sz w:val="26"/>
                <w:szCs w:val="16"/>
              </w:rPr>
              <w:t>網頁直接操作等方式，節省人事單位之作業程序。</w:t>
            </w:r>
          </w:p>
        </w:tc>
        <w:tc>
          <w:tcPr>
            <w:tcW w:w="5166" w:type="dxa"/>
          </w:tcPr>
          <w:p w:rsidR="00E12FB2" w:rsidRPr="00F84CDA" w:rsidRDefault="00E12FB2" w:rsidP="00AD76FA">
            <w:pPr>
              <w:spacing w:line="400" w:lineRule="exact"/>
              <w:ind w:left="317" w:hangingChars="132" w:hanging="317"/>
              <w:rPr>
                <w:rFonts w:ascii="標楷體" w:eastAsia="標楷體" w:hAnsi="標楷體"/>
                <w:szCs w:val="24"/>
              </w:rPr>
            </w:pPr>
            <w:r w:rsidRPr="00F84CDA">
              <w:rPr>
                <w:rFonts w:eastAsia="標楷體" w:hint="eastAsia"/>
                <w:szCs w:val="24"/>
              </w:rPr>
              <w:lastRenderedPageBreak/>
              <w:sym w:font="Webdings" w:char="F03C"/>
            </w:r>
            <w:r w:rsidRPr="00AD76FA">
              <w:rPr>
                <w:rFonts w:ascii="標楷體" w:eastAsia="標楷體" w:hAnsi="標楷體" w:hint="eastAsia"/>
                <w:color w:val="000000"/>
                <w:szCs w:val="24"/>
                <w:u w:val="single"/>
              </w:rPr>
              <w:t>全省超過5,000家分期特約店享0利率分期付款。</w:t>
            </w:r>
          </w:p>
        </w:tc>
        <w:tc>
          <w:tcPr>
            <w:tcW w:w="5021" w:type="dxa"/>
          </w:tcPr>
          <w:p w:rsidR="00663447" w:rsidRPr="00663447" w:rsidRDefault="00E12FB2" w:rsidP="00663447">
            <w:pPr>
              <w:spacing w:line="440" w:lineRule="exact"/>
              <w:ind w:left="51"/>
              <w:jc w:val="both"/>
              <w:rPr>
                <w:rFonts w:ascii="標楷體" w:eastAsia="標楷體" w:hAnsi="標楷體"/>
                <w:b/>
                <w:bCs/>
                <w:sz w:val="26"/>
                <w:szCs w:val="26"/>
                <w:u w:val="single"/>
                <w:shd w:val="pct15" w:color="auto" w:fill="FFFFFF"/>
              </w:rPr>
            </w:pPr>
            <w:r w:rsidRPr="00663447">
              <w:rPr>
                <w:rFonts w:ascii="標楷體" w:eastAsia="標楷體" w:hAnsi="標楷體" w:hint="eastAsia"/>
                <w:sz w:val="26"/>
                <w:szCs w:val="26"/>
              </w:rPr>
              <w:sym w:font="Webdings" w:char="F03C"/>
            </w:r>
            <w:r w:rsidR="00663447" w:rsidRPr="00663447">
              <w:rPr>
                <w:rFonts w:ascii="標楷體" w:eastAsia="標楷體" w:hAnsi="標楷體" w:hint="eastAsia"/>
                <w:b/>
                <w:bCs/>
                <w:sz w:val="26"/>
                <w:szCs w:val="26"/>
                <w:u w:val="single"/>
              </w:rPr>
              <w:t>※指定餐廳兩人同行一人免費</w:t>
            </w:r>
          </w:p>
          <w:p w:rsidR="00663447" w:rsidRPr="00663447" w:rsidRDefault="00663447" w:rsidP="00663447">
            <w:pPr>
              <w:spacing w:line="400" w:lineRule="exact"/>
              <w:ind w:left="418" w:hangingChars="174" w:hanging="418"/>
              <w:jc w:val="both"/>
              <w:rPr>
                <w:rFonts w:ascii="標楷體" w:eastAsia="標楷體" w:hAnsi="標楷體"/>
                <w:bCs/>
              </w:rPr>
            </w:pPr>
            <w:r w:rsidRPr="00663447">
              <w:rPr>
                <w:rFonts w:ascii="標楷體" w:eastAsia="標楷體" w:hAnsi="標楷體" w:hint="eastAsia"/>
                <w:bCs/>
              </w:rPr>
              <w:t>(1)活動日期：106年1月1日~12月31日</w:t>
            </w:r>
          </w:p>
          <w:p w:rsidR="00663447" w:rsidRPr="00663447" w:rsidRDefault="00663447" w:rsidP="00663447">
            <w:pPr>
              <w:spacing w:line="400" w:lineRule="exact"/>
              <w:ind w:left="317" w:hangingChars="132" w:hanging="317"/>
              <w:jc w:val="both"/>
              <w:rPr>
                <w:rFonts w:ascii="標楷體" w:eastAsia="標楷體" w:hAnsi="標楷體"/>
                <w:bCs/>
              </w:rPr>
            </w:pPr>
            <w:r w:rsidRPr="00663447">
              <w:rPr>
                <w:rFonts w:ascii="標楷體" w:eastAsia="標楷體" w:hAnsi="標楷體" w:hint="eastAsia"/>
                <w:bCs/>
              </w:rPr>
              <w:t>(2)活動內容：</w:t>
            </w:r>
            <w:r w:rsidRPr="00663447">
              <w:rPr>
                <w:rFonts w:ascii="標楷體" w:eastAsia="標楷體" w:hAnsi="標楷體" w:hint="eastAsia"/>
                <w:b/>
                <w:bCs/>
              </w:rPr>
              <w:t>前月新增一般消費滿888元(含)以上，當月即可透過專線預定「平日午晚餐兩人同行一人免費」</w:t>
            </w:r>
            <w:r w:rsidRPr="00663447">
              <w:rPr>
                <w:rFonts w:ascii="標楷體" w:eastAsia="標楷體" w:hAnsi="標楷體" w:hint="eastAsia"/>
                <w:bCs/>
              </w:rPr>
              <w:t xml:space="preserve">。每日限量20組且每卡每日限使用1次，活動期間每持卡人最多限使用3次。 </w:t>
            </w:r>
          </w:p>
          <w:p w:rsidR="00663447" w:rsidRPr="00663447" w:rsidRDefault="00663447" w:rsidP="00663447">
            <w:pPr>
              <w:spacing w:line="400" w:lineRule="exact"/>
              <w:ind w:left="317" w:hangingChars="132" w:hanging="317"/>
              <w:jc w:val="both"/>
              <w:rPr>
                <w:rFonts w:ascii="標楷體" w:eastAsia="標楷體" w:hAnsi="標楷體"/>
                <w:bCs/>
              </w:rPr>
            </w:pPr>
            <w:r w:rsidRPr="00663447">
              <w:rPr>
                <w:rFonts w:ascii="標楷體" w:eastAsia="標楷體" w:hAnsi="標楷體" w:hint="eastAsia"/>
                <w:bCs/>
              </w:rPr>
              <w:t>(3)指定餐廳：全台國賓及漢來海港餐廳、台北品花苑、西華、寒舍艾美、寒舍艾麗、台北凱撒、新竹芙洛麗、台中裕園花園、日月千禧、台南大億麗緻等飯店之指定餐飲。</w:t>
            </w:r>
          </w:p>
          <w:p w:rsidR="00663447" w:rsidRPr="00663447" w:rsidRDefault="00663447" w:rsidP="00663447">
            <w:pPr>
              <w:spacing w:line="400" w:lineRule="exact"/>
              <w:ind w:left="29" w:hangingChars="12" w:hanging="29"/>
              <w:jc w:val="both"/>
              <w:rPr>
                <w:rFonts w:ascii="標楷體" w:eastAsia="標楷體" w:hAnsi="標楷體"/>
                <w:bCs/>
                <w:sz w:val="28"/>
              </w:rPr>
            </w:pPr>
            <w:r w:rsidRPr="00663447">
              <w:rPr>
                <w:rFonts w:ascii="標楷體" w:eastAsia="標楷體" w:hAnsi="標楷體" w:hint="eastAsia"/>
                <w:bCs/>
              </w:rPr>
              <w:t>(活動注意事項以聯邦銀行信用卡網站公告為準)</w:t>
            </w:r>
          </w:p>
          <w:p w:rsidR="00663447" w:rsidRPr="003D4678" w:rsidRDefault="00663447" w:rsidP="00663447">
            <w:pPr>
              <w:spacing w:line="440" w:lineRule="exact"/>
              <w:ind w:left="320" w:hangingChars="123" w:hanging="320"/>
              <w:jc w:val="both"/>
              <w:rPr>
                <w:rFonts w:ascii="標楷體" w:eastAsia="標楷體" w:hAnsi="標楷體"/>
                <w:b/>
                <w:bCs/>
                <w:sz w:val="26"/>
                <w:szCs w:val="26"/>
                <w:u w:val="single"/>
              </w:rPr>
            </w:pPr>
            <w:r w:rsidRPr="003D4678">
              <w:rPr>
                <w:rFonts w:ascii="標楷體" w:eastAsia="標楷體" w:hAnsi="標楷體" w:hint="eastAsia"/>
                <w:b/>
                <w:bCs/>
                <w:sz w:val="26"/>
                <w:szCs w:val="26"/>
                <w:u w:val="single"/>
              </w:rPr>
              <w:t>※消費滿額贈Papafresh木瓜酵素潔顏組</w:t>
            </w:r>
          </w:p>
          <w:p w:rsidR="00663447" w:rsidRPr="00663447" w:rsidRDefault="00663447" w:rsidP="00663447">
            <w:pPr>
              <w:spacing w:line="400" w:lineRule="exact"/>
              <w:ind w:left="295" w:hangingChars="123" w:hanging="295"/>
              <w:jc w:val="both"/>
              <w:rPr>
                <w:rFonts w:ascii="標楷體" w:eastAsia="標楷體" w:hAnsi="標楷體"/>
                <w:bCs/>
                <w:shd w:val="pct15" w:color="auto" w:fill="FFFFFF"/>
              </w:rPr>
            </w:pPr>
            <w:r w:rsidRPr="00663447">
              <w:rPr>
                <w:rFonts w:ascii="標楷體" w:eastAsia="標楷體" w:hAnsi="標楷體" w:hint="eastAsia"/>
                <w:bCs/>
              </w:rPr>
              <w:t>(1)活動日期：106年1月1日~3月31日</w:t>
            </w:r>
          </w:p>
          <w:p w:rsidR="00663447" w:rsidRPr="00663447" w:rsidRDefault="00663447" w:rsidP="00663447">
            <w:pPr>
              <w:spacing w:line="400" w:lineRule="exact"/>
              <w:ind w:left="391" w:hangingChars="163" w:hanging="391"/>
              <w:jc w:val="both"/>
              <w:rPr>
                <w:rFonts w:ascii="標楷體" w:eastAsia="標楷體" w:hAnsi="標楷體"/>
                <w:bCs/>
              </w:rPr>
            </w:pPr>
            <w:r w:rsidRPr="00663447">
              <w:rPr>
                <w:rFonts w:ascii="標楷體" w:eastAsia="標楷體" w:hAnsi="標楷體" w:hint="eastAsia"/>
                <w:bCs/>
              </w:rPr>
              <w:t>(2)活動內容：活動期間內「每月新增一筆達2,017元(含)以上之一般消費」或「累積新增一般消費達8,888元(含)以上」，贈日本原裝進口「Papafresh木瓜酵素潔顏組」一組(市價1,280元)，限量5,000組(歸戶限領一份)</w:t>
            </w:r>
          </w:p>
          <w:p w:rsidR="00663447" w:rsidRPr="00663447" w:rsidRDefault="00663447" w:rsidP="00663447">
            <w:pPr>
              <w:spacing w:line="400" w:lineRule="exact"/>
              <w:ind w:left="29" w:hangingChars="12" w:hanging="29"/>
              <w:jc w:val="both"/>
              <w:rPr>
                <w:rFonts w:ascii="標楷體" w:eastAsia="標楷體" w:hAnsi="標楷體"/>
                <w:bCs/>
              </w:rPr>
            </w:pPr>
            <w:r w:rsidRPr="00663447">
              <w:rPr>
                <w:rFonts w:ascii="標楷體" w:eastAsia="標楷體" w:hAnsi="標楷體" w:hint="eastAsia"/>
                <w:bCs/>
              </w:rPr>
              <w:t>(活動注意事項以聯邦銀行信用卡網站公告為準)</w:t>
            </w:r>
          </w:p>
          <w:p w:rsidR="00663447" w:rsidRPr="003D4678" w:rsidRDefault="00663447" w:rsidP="00663447">
            <w:pPr>
              <w:spacing w:line="440" w:lineRule="exact"/>
              <w:ind w:left="320" w:hangingChars="123" w:hanging="320"/>
              <w:jc w:val="both"/>
              <w:rPr>
                <w:rFonts w:ascii="標楷體" w:eastAsia="標楷體" w:hAnsi="標楷體"/>
                <w:b/>
                <w:bCs/>
                <w:sz w:val="26"/>
                <w:szCs w:val="26"/>
                <w:u w:val="single"/>
              </w:rPr>
            </w:pPr>
            <w:r w:rsidRPr="003D4678">
              <w:rPr>
                <w:rFonts w:ascii="標楷體" w:eastAsia="標楷體" w:hAnsi="標楷體" w:hint="eastAsia"/>
                <w:b/>
                <w:bCs/>
                <w:sz w:val="26"/>
                <w:szCs w:val="26"/>
                <w:u w:val="single"/>
              </w:rPr>
              <w:t>※微風台北車站餐飲優惠</w:t>
            </w:r>
          </w:p>
          <w:p w:rsidR="00663447" w:rsidRPr="00663447" w:rsidRDefault="00663447" w:rsidP="00663447">
            <w:pPr>
              <w:spacing w:line="440" w:lineRule="exact"/>
              <w:ind w:left="295" w:hangingChars="123" w:hanging="295"/>
              <w:jc w:val="both"/>
              <w:rPr>
                <w:rFonts w:ascii="標楷體" w:eastAsia="標楷體" w:hAnsi="標楷體"/>
                <w:bCs/>
              </w:rPr>
            </w:pPr>
            <w:r w:rsidRPr="00663447">
              <w:rPr>
                <w:rFonts w:ascii="標楷體" w:eastAsia="標楷體" w:hAnsi="標楷體" w:hint="eastAsia"/>
                <w:bCs/>
              </w:rPr>
              <w:t>(1)活動日期：106年1月1日~12月31日</w:t>
            </w:r>
          </w:p>
          <w:p w:rsidR="00663447" w:rsidRPr="00663447" w:rsidRDefault="00663447" w:rsidP="00663447">
            <w:pPr>
              <w:spacing w:line="440" w:lineRule="exact"/>
              <w:ind w:left="295" w:hangingChars="123" w:hanging="295"/>
              <w:jc w:val="both"/>
              <w:rPr>
                <w:rFonts w:ascii="標楷體" w:eastAsia="標楷體" w:hAnsi="標楷體"/>
                <w:bCs/>
              </w:rPr>
            </w:pPr>
            <w:r w:rsidRPr="00663447">
              <w:rPr>
                <w:rFonts w:ascii="標楷體" w:eastAsia="標楷體" w:hAnsi="標楷體" w:hint="eastAsia"/>
                <w:bCs/>
              </w:rPr>
              <w:t>(2)活動內容：持聯邦國民旅遊卡至微風台北車站指定櫃位消費享</w:t>
            </w:r>
            <w:r w:rsidRPr="00663447">
              <w:rPr>
                <w:rFonts w:ascii="標楷體" w:eastAsia="標楷體" w:hAnsi="標楷體" w:hint="eastAsia"/>
                <w:b/>
                <w:bCs/>
              </w:rPr>
              <w:t>9折</w:t>
            </w:r>
            <w:r w:rsidRPr="00663447">
              <w:rPr>
                <w:rFonts w:ascii="標楷體" w:eastAsia="標楷體" w:hAnsi="標楷體" w:hint="eastAsia"/>
                <w:bCs/>
              </w:rPr>
              <w:t>優惠。</w:t>
            </w:r>
          </w:p>
          <w:p w:rsidR="00663447" w:rsidRDefault="00663447" w:rsidP="00663447">
            <w:pPr>
              <w:spacing w:line="440" w:lineRule="exact"/>
              <w:ind w:left="295" w:hangingChars="123" w:hanging="295"/>
              <w:jc w:val="both"/>
              <w:rPr>
                <w:rFonts w:ascii="標楷體" w:eastAsia="標楷體" w:hAnsi="標楷體"/>
                <w:bCs/>
              </w:rPr>
            </w:pPr>
            <w:r w:rsidRPr="00663447">
              <w:rPr>
                <w:rFonts w:ascii="標楷體" w:eastAsia="標楷體" w:hAnsi="標楷體" w:hint="eastAsia"/>
                <w:bCs/>
              </w:rPr>
              <w:t>(折扣優惠活動，以現場公告為準)</w:t>
            </w:r>
          </w:p>
          <w:p w:rsidR="00296544" w:rsidRPr="00663447" w:rsidRDefault="00296544" w:rsidP="00663447">
            <w:pPr>
              <w:spacing w:line="440" w:lineRule="exact"/>
              <w:ind w:left="295" w:hangingChars="123" w:hanging="295"/>
              <w:jc w:val="both"/>
              <w:rPr>
                <w:rFonts w:ascii="標楷體" w:eastAsia="標楷體" w:hAnsi="標楷體"/>
                <w:bCs/>
              </w:rPr>
            </w:pPr>
          </w:p>
          <w:p w:rsidR="00663447" w:rsidRPr="00663447" w:rsidRDefault="00663447" w:rsidP="00663447">
            <w:pPr>
              <w:spacing w:line="440" w:lineRule="exact"/>
              <w:ind w:left="294" w:hangingChars="113" w:hanging="294"/>
              <w:jc w:val="both"/>
              <w:rPr>
                <w:rFonts w:ascii="標楷體" w:eastAsia="標楷體" w:hAnsi="標楷體"/>
                <w:sz w:val="26"/>
                <w:szCs w:val="26"/>
              </w:rPr>
            </w:pPr>
            <w:r w:rsidRPr="00663447">
              <w:rPr>
                <w:rFonts w:ascii="標楷體" w:eastAsia="標楷體" w:hAnsi="標楷體" w:hint="eastAsia"/>
                <w:b/>
                <w:bCs/>
                <w:sz w:val="26"/>
                <w:szCs w:val="26"/>
                <w:u w:val="single"/>
              </w:rPr>
              <w:lastRenderedPageBreak/>
              <w:t>※微風台北車站i Lounge尊榮貴賓休憩中心</w:t>
            </w:r>
          </w:p>
          <w:p w:rsidR="00663447" w:rsidRPr="00663447" w:rsidRDefault="00663447" w:rsidP="00663447">
            <w:pPr>
              <w:spacing w:line="440" w:lineRule="exact"/>
              <w:jc w:val="both"/>
              <w:rPr>
                <w:rFonts w:ascii="標楷體" w:eastAsia="標楷體" w:hAnsi="標楷體"/>
              </w:rPr>
            </w:pPr>
            <w:r w:rsidRPr="00663447">
              <w:rPr>
                <w:rFonts w:ascii="標楷體" w:eastAsia="標楷體" w:hAnsi="標楷體" w:hint="eastAsia"/>
              </w:rPr>
              <w:t xml:space="preserve">國民旅遊卡持卡人於微風台北車站館內刷卡滿額或購台鐵、高鐵刷卡滿額即可免費當日進入微風台北車站B1北端 iLounge尊榮專屬休憩空間乙次。 </w:t>
            </w:r>
          </w:p>
          <w:p w:rsidR="00663447" w:rsidRPr="00663447" w:rsidRDefault="00663447" w:rsidP="00663447">
            <w:pPr>
              <w:spacing w:line="400" w:lineRule="exact"/>
              <w:ind w:left="29" w:hangingChars="12" w:hanging="29"/>
              <w:jc w:val="both"/>
              <w:rPr>
                <w:rFonts w:ascii="標楷體" w:eastAsia="標楷體" w:hAnsi="標楷體"/>
                <w:bCs/>
              </w:rPr>
            </w:pPr>
            <w:r w:rsidRPr="00663447">
              <w:rPr>
                <w:rFonts w:ascii="標楷體" w:eastAsia="標楷體" w:hAnsi="標楷體" w:hint="eastAsia"/>
              </w:rPr>
              <w:t>(</w:t>
            </w:r>
            <w:r w:rsidRPr="00663447">
              <w:rPr>
                <w:rFonts w:ascii="標楷體" w:eastAsia="標楷體" w:hAnsi="標楷體" w:hint="eastAsia"/>
                <w:bCs/>
              </w:rPr>
              <w:t>活動注意事項以聯邦銀行信用卡網站公告為準，活</w:t>
            </w:r>
            <w:r w:rsidRPr="00663447">
              <w:rPr>
                <w:rFonts w:ascii="標楷體" w:eastAsia="標楷體" w:hAnsi="標楷體" w:hint="eastAsia"/>
              </w:rPr>
              <w:t>動期間及地點如有異動以現場公告為準)</w:t>
            </w:r>
          </w:p>
          <w:p w:rsidR="00663447" w:rsidRPr="003D4678" w:rsidRDefault="00663447" w:rsidP="00663447">
            <w:pPr>
              <w:spacing w:line="440" w:lineRule="exact"/>
              <w:ind w:left="294" w:hangingChars="113" w:hanging="294"/>
              <w:jc w:val="both"/>
              <w:rPr>
                <w:rFonts w:ascii="標楷體" w:eastAsia="標楷體" w:hAnsi="標楷體"/>
                <w:b/>
                <w:bCs/>
                <w:sz w:val="26"/>
                <w:szCs w:val="26"/>
                <w:u w:val="single"/>
              </w:rPr>
            </w:pPr>
            <w:r w:rsidRPr="003D4678">
              <w:rPr>
                <w:rFonts w:ascii="標楷體" w:eastAsia="標楷體" w:hAnsi="標楷體" w:hint="eastAsia"/>
                <w:b/>
                <w:bCs/>
                <w:sz w:val="26"/>
                <w:szCs w:val="26"/>
                <w:u w:val="single"/>
              </w:rPr>
              <w:t xml:space="preserve">※國民旅遊一卡通聯名卡‧超商自動加值2%回饋 </w:t>
            </w:r>
          </w:p>
          <w:p w:rsidR="00663447" w:rsidRPr="00663447" w:rsidRDefault="00663447" w:rsidP="00663447">
            <w:pPr>
              <w:spacing w:line="440" w:lineRule="exact"/>
              <w:ind w:left="271" w:hangingChars="113" w:hanging="271"/>
              <w:jc w:val="both"/>
              <w:rPr>
                <w:rFonts w:ascii="標楷體" w:eastAsia="標楷體" w:hAnsi="標楷體"/>
                <w:bCs/>
              </w:rPr>
            </w:pPr>
            <w:r w:rsidRPr="00663447">
              <w:rPr>
                <w:rFonts w:ascii="標楷體" w:eastAsia="標楷體" w:hAnsi="標楷體" w:hint="eastAsia"/>
                <w:bCs/>
              </w:rPr>
              <w:t>(1)活動日期：106年1月1日~3月31日</w:t>
            </w:r>
          </w:p>
          <w:p w:rsidR="00663447" w:rsidRPr="00663447" w:rsidRDefault="00663447" w:rsidP="00663447">
            <w:pPr>
              <w:spacing w:line="440" w:lineRule="exact"/>
              <w:ind w:left="271" w:hangingChars="113" w:hanging="271"/>
              <w:rPr>
                <w:rFonts w:ascii="標楷體" w:eastAsia="標楷體" w:hAnsi="標楷體"/>
                <w:bCs/>
              </w:rPr>
            </w:pPr>
            <w:r w:rsidRPr="00663447">
              <w:rPr>
                <w:rFonts w:ascii="標楷體" w:eastAsia="標楷體" w:hAnsi="標楷體" w:hint="eastAsia"/>
                <w:bCs/>
              </w:rPr>
              <w:t>(2)活動內容：活動期間於四大超商(7-11、全家、萊爾富、OK)自動加值享</w:t>
            </w:r>
            <w:r w:rsidRPr="00663447">
              <w:rPr>
                <w:rFonts w:ascii="標楷體" w:eastAsia="標楷體" w:hAnsi="標楷體" w:hint="eastAsia"/>
                <w:b/>
                <w:bCs/>
              </w:rPr>
              <w:t>2%刷卡金回饋</w:t>
            </w:r>
            <w:r w:rsidRPr="00663447">
              <w:rPr>
                <w:rFonts w:ascii="標楷體" w:eastAsia="標楷體" w:hAnsi="標楷體" w:hint="eastAsia"/>
                <w:bCs/>
              </w:rPr>
              <w:t>，每卡每月最高回饋上限100元，</w:t>
            </w:r>
            <w:r w:rsidRPr="00663447">
              <w:rPr>
                <w:rFonts w:ascii="標楷體" w:eastAsia="標楷體" w:hAnsi="標楷體" w:hint="eastAsia"/>
                <w:b/>
                <w:bCs/>
              </w:rPr>
              <w:t>最高可享300元刷卡金</w:t>
            </w:r>
            <w:r w:rsidRPr="00663447">
              <w:rPr>
                <w:rFonts w:ascii="標楷體" w:eastAsia="標楷體" w:hAnsi="標楷體" w:hint="eastAsia"/>
                <w:bCs/>
              </w:rPr>
              <w:t xml:space="preserve">。 </w:t>
            </w:r>
          </w:p>
          <w:p w:rsidR="00663447" w:rsidRPr="00663447" w:rsidRDefault="00663447" w:rsidP="00663447">
            <w:pPr>
              <w:spacing w:line="440" w:lineRule="exact"/>
              <w:ind w:left="29" w:hangingChars="12" w:hanging="29"/>
              <w:jc w:val="both"/>
              <w:rPr>
                <w:rFonts w:ascii="標楷體" w:eastAsia="標楷體" w:hAnsi="標楷體"/>
                <w:bCs/>
              </w:rPr>
            </w:pPr>
            <w:r w:rsidRPr="00663447">
              <w:rPr>
                <w:rFonts w:ascii="標楷體" w:eastAsia="標楷體" w:hAnsi="標楷體" w:hint="eastAsia"/>
                <w:bCs/>
              </w:rPr>
              <w:t>(活動注意事項以聯邦銀行信用卡網站公告為準)</w:t>
            </w:r>
          </w:p>
          <w:p w:rsidR="00663447" w:rsidRPr="003D4678" w:rsidRDefault="00663447" w:rsidP="00663447">
            <w:pPr>
              <w:spacing w:line="440" w:lineRule="exact"/>
              <w:ind w:left="294" w:hangingChars="113" w:hanging="294"/>
              <w:jc w:val="both"/>
              <w:rPr>
                <w:rFonts w:ascii="標楷體" w:eastAsia="標楷體" w:hAnsi="標楷體"/>
                <w:b/>
                <w:bCs/>
                <w:sz w:val="26"/>
                <w:szCs w:val="26"/>
                <w:u w:val="single"/>
              </w:rPr>
            </w:pPr>
            <w:r w:rsidRPr="003D4678">
              <w:rPr>
                <w:rFonts w:ascii="標楷體" w:eastAsia="標楷體" w:hAnsi="標楷體" w:hint="eastAsia"/>
                <w:b/>
                <w:bCs/>
                <w:sz w:val="26"/>
                <w:szCs w:val="26"/>
                <w:u w:val="single"/>
              </w:rPr>
              <w:t>※國民旅遊一卡通聯名卡‧搭捷運天天5%回饋</w:t>
            </w:r>
          </w:p>
          <w:p w:rsidR="00663447" w:rsidRPr="00663447" w:rsidRDefault="00663447" w:rsidP="00663447">
            <w:pPr>
              <w:spacing w:line="440" w:lineRule="exact"/>
              <w:ind w:left="28" w:hangingChars="12" w:hanging="28"/>
              <w:jc w:val="both"/>
              <w:rPr>
                <w:rFonts w:ascii="標楷體" w:eastAsia="標楷體" w:hAnsi="標楷體"/>
                <w:bCs/>
                <w:spacing w:val="-4"/>
              </w:rPr>
            </w:pPr>
            <w:r w:rsidRPr="00663447">
              <w:rPr>
                <w:rFonts w:ascii="標楷體" w:eastAsia="標楷體" w:hAnsi="標楷體" w:hint="eastAsia"/>
                <w:bCs/>
                <w:spacing w:val="-4"/>
              </w:rPr>
              <w:t>(1)活動日期：106年1月1日~6月30日</w:t>
            </w:r>
          </w:p>
          <w:p w:rsidR="00663447" w:rsidRPr="00663447" w:rsidRDefault="00663447" w:rsidP="00663447">
            <w:pPr>
              <w:spacing w:line="440" w:lineRule="exact"/>
              <w:ind w:left="457" w:hangingChars="197" w:hanging="457"/>
              <w:jc w:val="both"/>
              <w:rPr>
                <w:rFonts w:ascii="標楷體" w:eastAsia="標楷體" w:hAnsi="標楷體"/>
                <w:bCs/>
              </w:rPr>
            </w:pPr>
            <w:r w:rsidRPr="00663447">
              <w:rPr>
                <w:rFonts w:ascii="標楷體" w:eastAsia="標楷體" w:hAnsi="標楷體" w:hint="eastAsia"/>
                <w:bCs/>
                <w:spacing w:val="-4"/>
              </w:rPr>
              <w:t>(2)</w:t>
            </w:r>
            <w:r w:rsidRPr="00663447">
              <w:rPr>
                <w:rFonts w:ascii="標楷體" w:eastAsia="標楷體" w:hAnsi="標楷體" w:hint="eastAsia"/>
                <w:bCs/>
              </w:rPr>
              <w:t>活動內容：活動期間持國民旅遊一卡通聯名卡搭乘北高捷運享每月累計搭乘金額</w:t>
            </w:r>
            <w:r w:rsidRPr="00663447">
              <w:rPr>
                <w:rFonts w:ascii="標楷體" w:eastAsia="標楷體" w:hAnsi="標楷體" w:hint="eastAsia"/>
                <w:b/>
                <w:bCs/>
              </w:rPr>
              <w:t>5%回饋</w:t>
            </w:r>
            <w:r w:rsidRPr="00663447">
              <w:rPr>
                <w:rFonts w:ascii="標楷體" w:eastAsia="標楷體" w:hAnsi="標楷體" w:hint="eastAsia"/>
                <w:bCs/>
              </w:rPr>
              <w:t>，每卡每月最高回饋上限100元。回饋刷卡金將折抵次月新增一般消費，未折抵完畢則歸零。</w:t>
            </w:r>
          </w:p>
          <w:p w:rsidR="00663447" w:rsidRPr="00663447" w:rsidRDefault="00663447" w:rsidP="00663447">
            <w:pPr>
              <w:spacing w:line="440" w:lineRule="exact"/>
              <w:ind w:left="29" w:hangingChars="12" w:hanging="29"/>
              <w:jc w:val="both"/>
              <w:rPr>
                <w:rFonts w:ascii="標楷體" w:eastAsia="標楷體" w:hAnsi="標楷體"/>
                <w:bCs/>
                <w:spacing w:val="-4"/>
              </w:rPr>
            </w:pPr>
            <w:r w:rsidRPr="00663447">
              <w:rPr>
                <w:rFonts w:ascii="標楷體" w:eastAsia="標楷體" w:hAnsi="標楷體" w:hint="eastAsia"/>
                <w:bCs/>
              </w:rPr>
              <w:t>(活動注意事項以聯邦銀行信用卡網站公告為準)</w:t>
            </w:r>
          </w:p>
          <w:p w:rsidR="00663447" w:rsidRPr="003D4678" w:rsidRDefault="00663447" w:rsidP="00663447">
            <w:pPr>
              <w:spacing w:line="440" w:lineRule="exact"/>
              <w:ind w:left="291" w:hangingChars="112" w:hanging="291"/>
              <w:jc w:val="both"/>
              <w:rPr>
                <w:rFonts w:ascii="標楷體" w:eastAsia="標楷體" w:hAnsi="標楷體"/>
                <w:b/>
                <w:bCs/>
                <w:sz w:val="26"/>
                <w:szCs w:val="26"/>
                <w:u w:val="single"/>
              </w:rPr>
            </w:pPr>
            <w:r w:rsidRPr="003D4678">
              <w:rPr>
                <w:rFonts w:ascii="標楷體" w:eastAsia="標楷體" w:hAnsi="標楷體" w:hint="eastAsia"/>
                <w:bCs/>
                <w:sz w:val="26"/>
                <w:szCs w:val="26"/>
                <w:u w:val="single"/>
              </w:rPr>
              <w:t>※</w:t>
            </w:r>
            <w:r w:rsidRPr="003D4678">
              <w:rPr>
                <w:rFonts w:ascii="標楷體" w:eastAsia="標楷體" w:hAnsi="標楷體" w:hint="eastAsia"/>
                <w:b/>
                <w:bCs/>
                <w:sz w:val="26"/>
                <w:szCs w:val="26"/>
                <w:u w:val="single"/>
              </w:rPr>
              <w:t xml:space="preserve">3個月零利率最高100萬元個人小額信貸 </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
                <w:bCs/>
              </w:rPr>
              <w:t>最高100萬元，僅酌收500元開辦費。</w:t>
            </w:r>
            <w:r w:rsidRPr="00663447">
              <w:rPr>
                <w:rFonts w:ascii="標楷體" w:eastAsia="標楷體" w:hAnsi="標楷體" w:hint="eastAsia"/>
                <w:bCs/>
              </w:rPr>
              <w:t>合約期</w:t>
            </w:r>
            <w:r w:rsidRPr="00663447">
              <w:rPr>
                <w:rFonts w:ascii="標楷體" w:eastAsia="標楷體" w:hAnsi="標楷體" w:hint="eastAsia"/>
                <w:bCs/>
              </w:rPr>
              <w:lastRenderedPageBreak/>
              <w:t>間本專案僅限申辦乙次。(本行保留准駁與否權利，實際額度應依主管機關規定，申請人加計本次核貸金額於全體金融機構之「無擔保借款」總金額不得逾月收入22倍)</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Cs/>
              </w:rPr>
              <w:t xml:space="preserve">(本行保留准駁與否權利)  </w:t>
            </w:r>
          </w:p>
          <w:p w:rsidR="00663447" w:rsidRPr="003D4678" w:rsidRDefault="00663447" w:rsidP="00663447">
            <w:pPr>
              <w:spacing w:line="440" w:lineRule="exact"/>
              <w:ind w:leftChars="14" w:left="34"/>
              <w:jc w:val="both"/>
              <w:rPr>
                <w:rFonts w:ascii="標楷體" w:eastAsia="標楷體" w:hAnsi="標楷體"/>
                <w:bCs/>
                <w:sz w:val="26"/>
                <w:szCs w:val="26"/>
                <w:u w:val="single"/>
              </w:rPr>
            </w:pPr>
            <w:r w:rsidRPr="003D4678">
              <w:rPr>
                <w:rFonts w:ascii="標楷體" w:eastAsia="標楷體" w:hAnsi="標楷體" w:hint="eastAsia"/>
                <w:bCs/>
                <w:sz w:val="26"/>
                <w:szCs w:val="26"/>
                <w:u w:val="single"/>
              </w:rPr>
              <w:t>※</w:t>
            </w:r>
            <w:r w:rsidRPr="003D4678">
              <w:rPr>
                <w:rFonts w:ascii="標楷體" w:eastAsia="標楷體" w:hAnsi="標楷體" w:hint="eastAsia"/>
                <w:b/>
                <w:bCs/>
                <w:sz w:val="26"/>
                <w:szCs w:val="26"/>
                <w:u w:val="single"/>
              </w:rPr>
              <w:t xml:space="preserve">200萬元高額小額信貸 </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Cs/>
              </w:rPr>
              <w:t xml:space="preserve">前半年固定利率1.88%，第7期起2.88%~3.98%。浮動計息，手續費5,000元。 </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Cs/>
              </w:rPr>
              <w:t xml:space="preserve">(本行保留准駁與否權利) </w:t>
            </w:r>
          </w:p>
          <w:p w:rsidR="00663447" w:rsidRPr="003D4678" w:rsidRDefault="00663447" w:rsidP="00663447">
            <w:pPr>
              <w:spacing w:line="440" w:lineRule="exact"/>
              <w:ind w:leftChars="14" w:left="34"/>
              <w:jc w:val="both"/>
              <w:rPr>
                <w:rFonts w:ascii="標楷體" w:eastAsia="標楷體" w:hAnsi="標楷體"/>
                <w:bCs/>
                <w:sz w:val="26"/>
                <w:szCs w:val="26"/>
                <w:u w:val="single"/>
              </w:rPr>
            </w:pPr>
            <w:r w:rsidRPr="003D4678">
              <w:rPr>
                <w:rFonts w:ascii="標楷體" w:eastAsia="標楷體" w:hAnsi="標楷體" w:hint="eastAsia"/>
                <w:b/>
                <w:bCs/>
                <w:sz w:val="26"/>
                <w:szCs w:val="26"/>
                <w:u w:val="single"/>
              </w:rPr>
              <w:t xml:space="preserve">※公教人員優惠存款專案 </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Cs/>
              </w:rPr>
              <w:t>存款牌告利率</w:t>
            </w:r>
            <w:r w:rsidRPr="00663447">
              <w:rPr>
                <w:rFonts w:ascii="標楷體" w:eastAsia="標楷體" w:hAnsi="標楷體" w:hint="eastAsia"/>
                <w:b/>
                <w:bCs/>
              </w:rPr>
              <w:t>約為同業一般活儲存款利率之3倍</w:t>
            </w:r>
            <w:r w:rsidRPr="00663447">
              <w:rPr>
                <w:rFonts w:ascii="標楷體" w:eastAsia="標楷體" w:hAnsi="標楷體" w:hint="eastAsia"/>
                <w:bCs/>
              </w:rPr>
              <w:t>。按月付息。每月跨行提款及轉帳各</w:t>
            </w:r>
            <w:r w:rsidRPr="00663447">
              <w:rPr>
                <w:rFonts w:ascii="標楷體" w:eastAsia="標楷體" w:hAnsi="標楷體" w:hint="eastAsia"/>
                <w:b/>
                <w:bCs/>
              </w:rPr>
              <w:t>5次</w:t>
            </w:r>
            <w:r w:rsidRPr="00663447">
              <w:rPr>
                <w:rFonts w:ascii="標楷體" w:eastAsia="標楷體" w:hAnsi="標楷體" w:hint="eastAsia"/>
                <w:bCs/>
              </w:rPr>
              <w:t xml:space="preserve">免手續費優惠。 </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Cs/>
              </w:rPr>
              <w:t>(實際利率以本行營業廳掛牌為準)</w:t>
            </w:r>
          </w:p>
          <w:p w:rsidR="00663447" w:rsidRPr="00663447" w:rsidRDefault="00663447" w:rsidP="00663447">
            <w:pPr>
              <w:spacing w:line="440" w:lineRule="exact"/>
              <w:ind w:left="51"/>
              <w:jc w:val="both"/>
              <w:rPr>
                <w:rFonts w:ascii="標楷體" w:eastAsia="標楷體" w:hAnsi="標楷體"/>
                <w:b/>
                <w:bCs/>
                <w:sz w:val="26"/>
                <w:szCs w:val="26"/>
                <w:u w:val="single"/>
              </w:rPr>
            </w:pPr>
            <w:r w:rsidRPr="00663447">
              <w:rPr>
                <w:rFonts w:ascii="標楷體" w:eastAsia="標楷體" w:hAnsi="標楷體" w:hint="eastAsia"/>
                <w:b/>
                <w:bCs/>
                <w:sz w:val="26"/>
                <w:szCs w:val="26"/>
                <w:u w:val="single"/>
              </w:rPr>
              <w:t>※免收ATM轉帳手續費</w:t>
            </w:r>
          </w:p>
          <w:p w:rsidR="00663447" w:rsidRPr="00663447" w:rsidRDefault="00663447" w:rsidP="00663447">
            <w:pPr>
              <w:spacing w:line="440" w:lineRule="exact"/>
              <w:ind w:leftChars="1" w:left="2"/>
              <w:jc w:val="both"/>
              <w:rPr>
                <w:rFonts w:ascii="標楷體" w:eastAsia="標楷體" w:hAnsi="標楷體"/>
                <w:spacing w:val="-8"/>
              </w:rPr>
            </w:pPr>
            <w:r w:rsidRPr="00663447">
              <w:rPr>
                <w:rFonts w:ascii="標楷體" w:eastAsia="標楷體" w:hAnsi="標楷體" w:hint="eastAsia"/>
                <w:spacing w:val="-8"/>
              </w:rPr>
              <w:t>免收繳納信用卡款轉帳手續費(每月限</w:t>
            </w:r>
            <w:r w:rsidRPr="00663447">
              <w:rPr>
                <w:rFonts w:ascii="標楷體" w:eastAsia="標楷體" w:hAnsi="標楷體" w:hint="eastAsia"/>
                <w:b/>
                <w:spacing w:val="-8"/>
              </w:rPr>
              <w:t>3次</w:t>
            </w:r>
            <w:r w:rsidRPr="00663447">
              <w:rPr>
                <w:rFonts w:ascii="標楷體" w:eastAsia="標楷體" w:hAnsi="標楷體" w:hint="eastAsia"/>
                <w:spacing w:val="-8"/>
              </w:rPr>
              <w:t>)</w:t>
            </w:r>
          </w:p>
          <w:p w:rsidR="00663447" w:rsidRPr="00663447" w:rsidRDefault="00663447" w:rsidP="00663447">
            <w:pPr>
              <w:spacing w:line="440" w:lineRule="exact"/>
              <w:ind w:left="51"/>
              <w:jc w:val="both"/>
              <w:rPr>
                <w:rFonts w:ascii="標楷體" w:eastAsia="標楷體" w:hAnsi="標楷體"/>
                <w:b/>
                <w:bCs/>
                <w:sz w:val="26"/>
                <w:szCs w:val="26"/>
                <w:u w:val="single"/>
              </w:rPr>
            </w:pPr>
            <w:r w:rsidRPr="00663447">
              <w:rPr>
                <w:rFonts w:ascii="標楷體" w:eastAsia="標楷體" w:hAnsi="標楷體" w:hint="eastAsia"/>
                <w:b/>
                <w:bCs/>
                <w:sz w:val="26"/>
                <w:szCs w:val="26"/>
                <w:u w:val="single"/>
              </w:rPr>
              <w:t>※消費簡訊通知</w:t>
            </w:r>
          </w:p>
          <w:p w:rsidR="00663447" w:rsidRPr="00663447" w:rsidRDefault="00663447" w:rsidP="00663447">
            <w:pPr>
              <w:spacing w:line="440" w:lineRule="exact"/>
              <w:ind w:leftChars="1" w:left="2"/>
              <w:jc w:val="both"/>
              <w:rPr>
                <w:rFonts w:ascii="標楷體" w:eastAsia="標楷體" w:hAnsi="標楷體"/>
              </w:rPr>
            </w:pPr>
            <w:r w:rsidRPr="00663447">
              <w:rPr>
                <w:rFonts w:ascii="標楷體" w:eastAsia="標楷體" w:hAnsi="標楷體" w:hint="eastAsia"/>
              </w:rPr>
              <w:t>單筆消費只需滿1,000元以上，即以簡訊通知卡友。</w:t>
            </w:r>
          </w:p>
          <w:p w:rsidR="00663447" w:rsidRPr="000A7954" w:rsidRDefault="00663447" w:rsidP="00663447">
            <w:pPr>
              <w:spacing w:line="440" w:lineRule="exact"/>
              <w:ind w:leftChars="1" w:left="2"/>
              <w:jc w:val="both"/>
              <w:rPr>
                <w:rFonts w:ascii="標楷體" w:eastAsia="標楷體" w:hAnsi="標楷體"/>
                <w:sz w:val="26"/>
                <w:szCs w:val="26"/>
                <w:u w:val="single"/>
              </w:rPr>
            </w:pPr>
            <w:r w:rsidRPr="000A7954">
              <w:rPr>
                <w:rFonts w:ascii="標楷體" w:eastAsia="標楷體" w:hAnsi="標楷體" w:hint="eastAsia"/>
                <w:sz w:val="26"/>
                <w:szCs w:val="26"/>
                <w:u w:val="single"/>
              </w:rPr>
              <w:t>※</w:t>
            </w:r>
            <w:r w:rsidRPr="000A7954">
              <w:rPr>
                <w:rFonts w:ascii="標楷體" w:eastAsia="標楷體" w:hAnsi="標楷體" w:hint="eastAsia"/>
                <w:b/>
                <w:bCs/>
                <w:sz w:val="26"/>
                <w:szCs w:val="26"/>
                <w:u w:val="single"/>
              </w:rPr>
              <w:t xml:space="preserve">申請電子帳單回饋 </w:t>
            </w:r>
          </w:p>
          <w:p w:rsidR="00663447" w:rsidRPr="00663447" w:rsidRDefault="00663447" w:rsidP="00663447">
            <w:pPr>
              <w:spacing w:line="440" w:lineRule="exact"/>
              <w:ind w:leftChars="1" w:left="2"/>
              <w:jc w:val="both"/>
              <w:rPr>
                <w:rFonts w:ascii="標楷體" w:eastAsia="標楷體" w:hAnsi="標楷體"/>
              </w:rPr>
            </w:pPr>
            <w:r w:rsidRPr="00663447">
              <w:rPr>
                <w:rFonts w:ascii="標楷體" w:eastAsia="標楷體" w:hAnsi="標楷體" w:hint="eastAsia"/>
              </w:rPr>
              <w:t>申請電子帳單者回饋100元刷卡金。(限從未申辦者)</w:t>
            </w:r>
          </w:p>
          <w:p w:rsidR="00663447" w:rsidRPr="000A7954" w:rsidRDefault="00663447" w:rsidP="00663447">
            <w:pPr>
              <w:pStyle w:val="2"/>
              <w:rPr>
                <w:rFonts w:ascii="標楷體" w:eastAsia="標楷體" w:hAnsi="標楷體"/>
                <w:b/>
                <w:u w:val="single"/>
              </w:rPr>
            </w:pPr>
            <w:r w:rsidRPr="000A7954">
              <w:rPr>
                <w:rFonts w:ascii="標楷體" w:eastAsia="標楷體" w:hAnsi="標楷體" w:hint="eastAsia"/>
                <w:b/>
                <w:u w:val="single"/>
              </w:rPr>
              <w:t>※國民旅遊卡卡友專屬服務</w:t>
            </w:r>
          </w:p>
          <w:p w:rsidR="00663447" w:rsidRPr="00663447" w:rsidRDefault="00663447" w:rsidP="00663447">
            <w:pPr>
              <w:spacing w:line="440" w:lineRule="exact"/>
              <w:ind w:leftChars="1" w:left="2"/>
              <w:jc w:val="both"/>
              <w:rPr>
                <w:rFonts w:ascii="標楷體" w:eastAsia="標楷體" w:hAnsi="標楷體"/>
                <w:color w:val="000000"/>
              </w:rPr>
            </w:pPr>
            <w:r w:rsidRPr="000E227E">
              <w:rPr>
                <w:rFonts w:ascii="標楷體" w:eastAsia="標楷體" w:hAnsi="標楷體" w:hint="eastAsia"/>
                <w:color w:val="000000"/>
              </w:rPr>
              <w:t>成立國民旅遊卡專屬服務小組，協助各單位人事處理補助費請領事宜之相關服務，若持卡人有任何使用國民旅遊卡上之相關問題，專屬小組亦能馬上協助處理。同時並建立專屬網頁及專屬信箱，讓卡友對於國民旅遊卡之相關優惠能第一手掌握。</w:t>
            </w:r>
          </w:p>
          <w:p w:rsidR="00663447" w:rsidRPr="00663447" w:rsidRDefault="00663447" w:rsidP="00663447">
            <w:pPr>
              <w:spacing w:line="440" w:lineRule="exact"/>
              <w:ind w:left="51"/>
              <w:jc w:val="both"/>
              <w:rPr>
                <w:rFonts w:ascii="標楷體" w:eastAsia="標楷體" w:hAnsi="標楷體"/>
                <w:b/>
                <w:bCs/>
                <w:sz w:val="26"/>
                <w:szCs w:val="26"/>
                <w:u w:val="single"/>
              </w:rPr>
            </w:pPr>
            <w:r w:rsidRPr="00663447">
              <w:rPr>
                <w:rFonts w:ascii="標楷體" w:eastAsia="標楷體" w:hAnsi="標楷體" w:hint="eastAsia"/>
                <w:b/>
                <w:bCs/>
                <w:sz w:val="26"/>
                <w:szCs w:val="26"/>
                <w:u w:val="single"/>
              </w:rPr>
              <w:lastRenderedPageBreak/>
              <w:t>※購物享分期0利率</w:t>
            </w:r>
          </w:p>
          <w:p w:rsidR="00663447" w:rsidRPr="00663447" w:rsidRDefault="00663447" w:rsidP="00663447">
            <w:pPr>
              <w:spacing w:line="340" w:lineRule="exact"/>
              <w:ind w:left="51"/>
              <w:jc w:val="both"/>
              <w:rPr>
                <w:rFonts w:ascii="標楷體" w:eastAsia="標楷體" w:hAnsi="標楷體"/>
              </w:rPr>
            </w:pPr>
            <w:r w:rsidRPr="00663447">
              <w:rPr>
                <w:rFonts w:ascii="標楷體" w:eastAsia="標楷體" w:hAnsi="標楷體" w:hint="eastAsia"/>
              </w:rPr>
              <w:t>全台超過萬家分期特店，提供分期0利率商品或服務，如北都汽車、國都汽車、南都汽車、桃苗汽車、中華電信、遠傳電信、亞太電信、台灣大哥大、神腦國際、遠東百貨、新光三越百貨、太平洋SOGO百貨、寶島鐘錶、小林鐘錶、高島生活館、長庚生技、麗嬰房、大同訊電、詩肯柚木、統一生活、燦坤3C、三井資訊、茂訊電腦、特力屋、東南旅行社、燦星旅遊、全國電子、A+1、PCHOME、大立百貨、大統百貨、天外天、安麗、車麗屋、美華泰、順發3C、微風廣場、ASO、BESO、G2000、三井3C、大潤發、五福旅遊、太平洋SOGO、太和工房、台灣之星、家樂福、樂天、生活工場、昇恆昌、床的世界、良友旅行社、東南旅行社、京華鑽石、屈臣氏、茂訓電腦、倍適得電器、康是美、得恩堂眼鏡、隆美窗簾、匯豐汽車、愛買、新光三越、聖德科斯、億進寢具、樂天市場、歐都納、歐舒丹、蔡家國際、麗車坊、等分期特店。</w:t>
            </w:r>
          </w:p>
          <w:p w:rsidR="00663447" w:rsidRPr="00663447" w:rsidRDefault="00663447" w:rsidP="00663447">
            <w:pPr>
              <w:spacing w:line="340" w:lineRule="exact"/>
              <w:ind w:left="51"/>
              <w:jc w:val="both"/>
              <w:rPr>
                <w:rFonts w:ascii="標楷體" w:eastAsia="標楷體" w:hAnsi="標楷體"/>
              </w:rPr>
            </w:pPr>
            <w:r w:rsidRPr="00663447">
              <w:rPr>
                <w:rFonts w:ascii="標楷體" w:eastAsia="標楷體" w:hAnsi="標楷體" w:hint="eastAsia"/>
              </w:rPr>
              <w:t>(依實際活動內容為準)</w:t>
            </w:r>
          </w:p>
          <w:p w:rsidR="00663447" w:rsidRPr="00C92528" w:rsidRDefault="00663447" w:rsidP="00663447">
            <w:pPr>
              <w:spacing w:line="440" w:lineRule="exact"/>
              <w:ind w:left="51"/>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※網路購物優惠</w:t>
            </w:r>
          </w:p>
          <w:p w:rsidR="00663447" w:rsidRPr="00663447" w:rsidRDefault="00663447" w:rsidP="00663447">
            <w:pPr>
              <w:spacing w:line="360" w:lineRule="exact"/>
              <w:ind w:left="51"/>
              <w:jc w:val="both"/>
              <w:rPr>
                <w:rFonts w:ascii="標楷體" w:eastAsia="標楷體" w:hAnsi="標楷體"/>
              </w:rPr>
            </w:pPr>
            <w:r w:rsidRPr="00663447">
              <w:rPr>
                <w:rFonts w:ascii="標楷體" w:eastAsia="標楷體" w:hAnsi="標楷體" w:hint="eastAsia"/>
              </w:rPr>
              <w:t>與YAHOO、PCHOME、森森U-life、7-NET、MOMO、EZTABLE、GOMAJI、蝦皮拍賣、ASAP、GOHAPPY、udn、博客來、樂天、瘋狂賣客、17Life、FunNow等多家網路購物商城推出滿額贈或紅利加倍送等優惠。</w:t>
            </w:r>
          </w:p>
          <w:p w:rsidR="00663447" w:rsidRPr="00663447" w:rsidRDefault="00663447" w:rsidP="00663447">
            <w:pPr>
              <w:spacing w:line="360" w:lineRule="exact"/>
              <w:jc w:val="both"/>
              <w:rPr>
                <w:rFonts w:ascii="標楷體" w:eastAsia="標楷體" w:hAnsi="標楷體"/>
                <w:sz w:val="28"/>
              </w:rPr>
            </w:pPr>
            <w:r w:rsidRPr="00663447">
              <w:rPr>
                <w:rFonts w:ascii="標楷體" w:eastAsia="標楷體" w:hAnsi="標楷體" w:hint="eastAsia"/>
              </w:rPr>
              <w:t>(依實際活動內容為準)</w:t>
            </w:r>
          </w:p>
          <w:p w:rsidR="00663447" w:rsidRPr="00C92528" w:rsidRDefault="00663447" w:rsidP="00663447">
            <w:pPr>
              <w:spacing w:line="440" w:lineRule="exact"/>
              <w:ind w:left="51"/>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※3C家電優惠</w:t>
            </w:r>
          </w:p>
          <w:p w:rsidR="00663447" w:rsidRPr="00663447" w:rsidRDefault="00663447" w:rsidP="00663447">
            <w:pPr>
              <w:spacing w:line="440" w:lineRule="exact"/>
              <w:ind w:left="51"/>
              <w:jc w:val="both"/>
              <w:rPr>
                <w:rFonts w:ascii="標楷體" w:eastAsia="標楷體" w:hAnsi="標楷體"/>
              </w:rPr>
            </w:pPr>
            <w:r w:rsidRPr="00663447">
              <w:rPr>
                <w:rFonts w:ascii="標楷體" w:eastAsia="標楷體" w:hAnsi="標楷體" w:hint="eastAsia"/>
              </w:rPr>
              <w:t>與全國電子、燦坤3C、順發3C量販等推出滿額贈或紅利加倍送等優惠。</w:t>
            </w:r>
          </w:p>
          <w:p w:rsidR="00663447" w:rsidRPr="00663447" w:rsidRDefault="00663447" w:rsidP="00663447">
            <w:pPr>
              <w:spacing w:line="440" w:lineRule="exact"/>
              <w:jc w:val="both"/>
              <w:rPr>
                <w:rFonts w:ascii="標楷體" w:eastAsia="標楷體" w:hAnsi="標楷體"/>
                <w:b/>
                <w:bCs/>
                <w:u w:val="single"/>
                <w:shd w:val="pct15" w:color="auto" w:fill="auto"/>
              </w:rPr>
            </w:pPr>
            <w:r w:rsidRPr="00663447">
              <w:rPr>
                <w:rFonts w:ascii="標楷體" w:eastAsia="標楷體" w:hAnsi="標楷體" w:hint="eastAsia"/>
              </w:rPr>
              <w:t>(依實際活動內容為準)</w:t>
            </w:r>
          </w:p>
          <w:p w:rsidR="00663447" w:rsidRPr="00C92528" w:rsidRDefault="00663447" w:rsidP="00663447">
            <w:pPr>
              <w:spacing w:line="440" w:lineRule="exact"/>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※生活用品優惠</w:t>
            </w:r>
          </w:p>
          <w:p w:rsidR="00663447" w:rsidRPr="00663447" w:rsidRDefault="00663447" w:rsidP="00663447">
            <w:pPr>
              <w:spacing w:line="440" w:lineRule="exact"/>
              <w:jc w:val="both"/>
              <w:rPr>
                <w:rFonts w:ascii="標楷體" w:eastAsia="標楷體" w:hAnsi="標楷體"/>
              </w:rPr>
            </w:pPr>
            <w:r w:rsidRPr="00663447">
              <w:rPr>
                <w:rFonts w:ascii="標楷體" w:eastAsia="標楷體" w:hAnsi="標楷體" w:hint="eastAsia"/>
              </w:rPr>
              <w:t>與B&amp;Q特力屋、B&amp;Q HOLA、GNC、詩肯柚木、、寶島眼鏡、百事特等推出滿額贈或產品折扣等優惠。</w:t>
            </w:r>
          </w:p>
          <w:p w:rsidR="00663447" w:rsidRPr="00663447" w:rsidRDefault="00663447" w:rsidP="00663447">
            <w:pPr>
              <w:spacing w:line="440" w:lineRule="exact"/>
              <w:jc w:val="both"/>
              <w:rPr>
                <w:rFonts w:ascii="標楷體" w:eastAsia="標楷體" w:hAnsi="標楷體"/>
              </w:rPr>
            </w:pPr>
            <w:r w:rsidRPr="00663447">
              <w:rPr>
                <w:rFonts w:ascii="標楷體" w:eastAsia="標楷體" w:hAnsi="標楷體" w:hint="eastAsia"/>
              </w:rPr>
              <w:lastRenderedPageBreak/>
              <w:t>(依實際活動內容為準)</w:t>
            </w:r>
          </w:p>
          <w:p w:rsidR="00663447" w:rsidRPr="00C92528" w:rsidRDefault="00663447" w:rsidP="00663447">
            <w:pPr>
              <w:spacing w:line="440" w:lineRule="exact"/>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※百貨公司刷卡滿額贈或滿額禮券</w:t>
            </w:r>
          </w:p>
          <w:p w:rsidR="00663447" w:rsidRPr="00663447" w:rsidRDefault="00663447" w:rsidP="00663447">
            <w:pPr>
              <w:spacing w:line="400" w:lineRule="exact"/>
              <w:ind w:left="51"/>
              <w:jc w:val="both"/>
              <w:rPr>
                <w:rFonts w:ascii="標楷體" w:eastAsia="標楷體" w:hAnsi="標楷體"/>
              </w:rPr>
            </w:pPr>
            <w:r w:rsidRPr="00663447">
              <w:rPr>
                <w:rFonts w:ascii="標楷體" w:eastAsia="標楷體" w:hAnsi="標楷體" w:hint="eastAsia"/>
              </w:rPr>
              <w:t>與新光三越、太平洋SOGO百貨、大統、大立、遠東百貨、大遠百、101、福華名品、廣三SOGO、美麗華百樂園、桃園統領、三商百貨、耐斯松屋、日曜天地、ATT 4 FUN、友愛百貨、太平洋百貨、義大世界、微風廣場等不定期舉辦滿額贈或刷卡禮。</w:t>
            </w:r>
          </w:p>
          <w:p w:rsidR="00663447" w:rsidRPr="00663447" w:rsidRDefault="00663447" w:rsidP="00663447">
            <w:pPr>
              <w:spacing w:line="400" w:lineRule="exact"/>
              <w:jc w:val="both"/>
              <w:rPr>
                <w:rFonts w:ascii="標楷體" w:eastAsia="標楷體" w:hAnsi="標楷體"/>
                <w:b/>
                <w:bCs/>
                <w:sz w:val="28"/>
                <w:u w:val="single"/>
                <w:shd w:val="pct15" w:color="auto" w:fill="FFFFFF"/>
              </w:rPr>
            </w:pPr>
            <w:r w:rsidRPr="00663447">
              <w:rPr>
                <w:rFonts w:ascii="標楷體" w:eastAsia="標楷體" w:hAnsi="標楷體" w:hint="eastAsia"/>
              </w:rPr>
              <w:t>(依實際活動內容為準)</w:t>
            </w:r>
          </w:p>
          <w:p w:rsidR="00663447" w:rsidRPr="00C92528" w:rsidRDefault="00663447" w:rsidP="00663447">
            <w:pPr>
              <w:spacing w:line="440" w:lineRule="exact"/>
              <w:ind w:left="51"/>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※刷卡繳學費服務</w:t>
            </w:r>
          </w:p>
          <w:p w:rsidR="00663447" w:rsidRPr="00663447" w:rsidRDefault="00663447" w:rsidP="00663447">
            <w:pPr>
              <w:spacing w:line="400" w:lineRule="exact"/>
              <w:ind w:left="51"/>
              <w:jc w:val="both"/>
              <w:rPr>
                <w:rFonts w:ascii="標楷體" w:eastAsia="標楷體" w:hAnsi="標楷體"/>
              </w:rPr>
            </w:pPr>
            <w:r w:rsidRPr="00663447">
              <w:rPr>
                <w:rFonts w:ascii="標楷體" w:eastAsia="標楷體" w:hAnsi="標楷體" w:hint="eastAsia"/>
              </w:rPr>
              <w:t>與全臺1,000餘家學校配合繳學費服務及分期付款服務。</w:t>
            </w:r>
          </w:p>
          <w:p w:rsidR="00663447" w:rsidRPr="00663447" w:rsidRDefault="00663447" w:rsidP="00663447">
            <w:pPr>
              <w:spacing w:line="400" w:lineRule="exact"/>
              <w:jc w:val="both"/>
              <w:rPr>
                <w:rFonts w:ascii="標楷體" w:eastAsia="標楷體" w:hAnsi="標楷體"/>
              </w:rPr>
            </w:pPr>
            <w:r w:rsidRPr="00663447">
              <w:rPr>
                <w:rFonts w:ascii="標楷體" w:eastAsia="標楷體" w:hAnsi="標楷體" w:hint="eastAsia"/>
              </w:rPr>
              <w:t>(依實際活動內容為準)</w:t>
            </w:r>
          </w:p>
          <w:p w:rsidR="00663447" w:rsidRPr="00C92528" w:rsidRDefault="00663447" w:rsidP="00663447">
            <w:pPr>
              <w:spacing w:line="440" w:lineRule="exact"/>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※繳款簡易‧輕鬆省力</w:t>
            </w:r>
          </w:p>
          <w:p w:rsidR="00663447" w:rsidRPr="00663447" w:rsidRDefault="00663447" w:rsidP="00663447">
            <w:pPr>
              <w:numPr>
                <w:ilvl w:val="0"/>
                <w:numId w:val="14"/>
              </w:numPr>
              <w:spacing w:line="360" w:lineRule="exact"/>
              <w:jc w:val="both"/>
              <w:rPr>
                <w:rFonts w:ascii="標楷體" w:eastAsia="標楷體" w:hAnsi="標楷體"/>
              </w:rPr>
            </w:pPr>
            <w:r w:rsidRPr="00663447">
              <w:rPr>
                <w:rFonts w:ascii="標楷體" w:eastAsia="標楷體" w:hAnsi="標楷體" w:hint="eastAsia"/>
              </w:rPr>
              <w:t>本行全臺各分行臨櫃繳款、自動轉帳扣繳、自動櫃員機(ATM)轉帳繳款、本行現金存款機繳款、本行網路銀行家轉帳繳款、本行電話語音轉帳繳款。</w:t>
            </w:r>
          </w:p>
          <w:p w:rsidR="00663447" w:rsidRPr="00663447" w:rsidRDefault="00663447" w:rsidP="00663447">
            <w:pPr>
              <w:numPr>
                <w:ilvl w:val="0"/>
                <w:numId w:val="14"/>
              </w:numPr>
              <w:spacing w:line="360" w:lineRule="exact"/>
              <w:jc w:val="both"/>
              <w:rPr>
                <w:rFonts w:ascii="標楷體" w:eastAsia="標楷體" w:hAnsi="標楷體"/>
              </w:rPr>
            </w:pPr>
            <w:r w:rsidRPr="00663447">
              <w:rPr>
                <w:rFonts w:ascii="標楷體" w:eastAsia="標楷體" w:hAnsi="標楷體" w:hint="eastAsia"/>
              </w:rPr>
              <w:t>郵局及十餘家金融機構配合臨櫃繳款或自動轉帳扣繳。</w:t>
            </w:r>
          </w:p>
          <w:p w:rsidR="00663447" w:rsidRPr="00663447" w:rsidRDefault="00663447" w:rsidP="00663447">
            <w:pPr>
              <w:numPr>
                <w:ilvl w:val="0"/>
                <w:numId w:val="14"/>
              </w:numPr>
              <w:spacing w:line="360" w:lineRule="exact"/>
              <w:jc w:val="both"/>
              <w:rPr>
                <w:rFonts w:ascii="標楷體" w:eastAsia="標楷體" w:hAnsi="標楷體"/>
              </w:rPr>
            </w:pPr>
            <w:r w:rsidRPr="00663447">
              <w:rPr>
                <w:rFonts w:ascii="標楷體" w:eastAsia="標楷體" w:hAnsi="標楷體" w:hint="eastAsia"/>
              </w:rPr>
              <w:t>自動櫃員機(ATM)跨行轉帳、郵局劃撥繳款、郵寄支票繳款、網路繳款e-bill全國繳費網。</w:t>
            </w:r>
          </w:p>
          <w:p w:rsidR="00663447" w:rsidRPr="00663447" w:rsidRDefault="00663447" w:rsidP="00663447">
            <w:pPr>
              <w:numPr>
                <w:ilvl w:val="0"/>
                <w:numId w:val="14"/>
              </w:numPr>
              <w:spacing w:line="360" w:lineRule="exact"/>
              <w:jc w:val="both"/>
              <w:rPr>
                <w:rFonts w:ascii="標楷體" w:eastAsia="標楷體" w:hAnsi="標楷體"/>
              </w:rPr>
            </w:pPr>
            <w:r w:rsidRPr="00663447">
              <w:rPr>
                <w:rFonts w:ascii="標楷體" w:eastAsia="標楷體" w:hAnsi="標楷體" w:hint="eastAsia"/>
              </w:rPr>
              <w:t>全家便利商店、萊爾富便利商店、OK便利商店繳款</w:t>
            </w:r>
          </w:p>
          <w:p w:rsidR="00E12FB2" w:rsidRPr="00F84CDA" w:rsidRDefault="00663447" w:rsidP="00663447">
            <w:pPr>
              <w:spacing w:line="400" w:lineRule="exact"/>
              <w:ind w:firstLineChars="95" w:firstLine="228"/>
              <w:jc w:val="both"/>
              <w:rPr>
                <w:rFonts w:ascii="標楷體" w:eastAsia="標楷體" w:hAnsi="標楷體"/>
                <w:b/>
                <w:bCs/>
                <w:szCs w:val="24"/>
                <w:u w:val="single"/>
              </w:rPr>
            </w:pPr>
            <w:r w:rsidRPr="00663447">
              <w:rPr>
                <w:rFonts w:ascii="標楷體" w:eastAsia="標楷體" w:hAnsi="標楷體" w:hint="eastAsia"/>
              </w:rPr>
              <w:t>(依實際活動內容為準)</w:t>
            </w:r>
          </w:p>
        </w:tc>
        <w:tc>
          <w:tcPr>
            <w:tcW w:w="5238" w:type="dxa"/>
          </w:tcPr>
          <w:p w:rsidR="00E12FB2" w:rsidRDefault="00E12FB2">
            <w:pPr>
              <w:autoSpaceDE w:val="0"/>
              <w:autoSpaceDN w:val="0"/>
              <w:adjustRightInd w:val="0"/>
              <w:spacing w:line="240" w:lineRule="atLeast"/>
              <w:ind w:leftChars="-825" w:hangingChars="825" w:hanging="1980"/>
              <w:rPr>
                <w:rFonts w:ascii="標楷體" w:eastAsia="標楷體" w:hAnsi="標楷體"/>
                <w:b/>
                <w:bCs/>
                <w:szCs w:val="24"/>
              </w:rPr>
            </w:pPr>
            <w:r>
              <w:rPr>
                <w:rFonts w:eastAsia="標楷體" w:hint="eastAsia"/>
                <w:szCs w:val="24"/>
              </w:rPr>
              <w:lastRenderedPageBreak/>
              <w:t>廠商進行策略聯</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繳信用卡款及中華電信語音指定稅款免手續費</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至永豐繳費網繳交信用卡款不收手續費，讓您繳款超方便。</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以「永豐國民旅遊卡」透過中華電信語音繳納以下費用：汽車燃料使用費30元；中華電信電信費用10元；交通罰鍰20元；汽(機)車行照規費20元；地價稅30元；汽(機)車使用牌照稅30元；房屋稅30元；每筆手續費金額將退回次月帳單。</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行動銀行</w:t>
            </w:r>
            <w:r w:rsidRPr="00FB3D7D">
              <w:rPr>
                <w:rFonts w:ascii="標楷體" w:eastAsia="標楷體" w:hAnsi="標楷體"/>
                <w:szCs w:val="24"/>
              </w:rPr>
              <w:t>LBS</w:t>
            </w:r>
            <w:r w:rsidRPr="00FB3D7D">
              <w:rPr>
                <w:rFonts w:ascii="標楷體" w:eastAsia="標楷體" w:hAnsi="標楷體" w:hint="eastAsia"/>
                <w:szCs w:val="24"/>
              </w:rPr>
              <w:t>衞星定位系統</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隨時掌握永豐國民旅遊卡商店優惠，讓您走到哪，優惠到哪！</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行動優惠及紅利兌換服務</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提供永豐卡友信用卡專屬應用程式-永豐錢包，功能包含：</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 xml:space="preserve"> LBS行動定位服務：開啟應用程式，點選商店優惠，即會提供鄰近永豐卡折扣優惠商家。</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行動紅利兌換：提供百餘種紅利商品優惠票券，包出示即享、電子票券、實體票券服務，並提供整合優惠券及查詢之功能。</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繳款便利</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e-Bill全國繳費網</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24小時網路銀行轉帳;自動櫃員機(ATM)轉帳</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金融機構自動轉帳扣繳：可在永豐銀行各分行、郵局及其他指定金融行庫帳戶自動扣繳</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可於全國4大連鎖便利商店繳款(7-11、全家、萊爾富、OK)</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臨櫃繳款：可在永豐銀行各分行或郵局各分支局繳款</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郵政劃撥及匯款繳款</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加油類回饋活動</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於全國加油站刷永豐信用卡加油，享自助加油</w:t>
            </w:r>
            <w:r w:rsidRPr="00FB3D7D">
              <w:rPr>
                <w:rFonts w:ascii="標楷體" w:eastAsia="標楷體" w:hAnsi="標楷體" w:hint="eastAsia"/>
                <w:szCs w:val="24"/>
              </w:rPr>
              <w:lastRenderedPageBreak/>
              <w:t>每公升降1.2元、人工加油每公升降0.9元。</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(2017年新增西歐、福懋加油站)</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美食優惠</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不定期提供台北凱撒大飯店、台北天成大飯店、福容大飯店連鎖集團、台北花園大酒店…等用餐享定價9折起之優惠。</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國旅卡優質信貸利率前三期1.88%，第四期起2.4% ( I+1.33%)機動，手續費優惠價3,000元。</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生活秘書專屬服務</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提供商業服務諮詢與安排、餐廳資訊諮詢與預訂、特定禮品找尋及送達、表演活動門票訂購服務安排、高爾夫球場地資訊諮詢與預訂安排、海外緊急救援服務安排及海外旅遊服務安排。</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消費簡訊</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國內一般消費不限金額即時性簡訊通知。</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高鐵購票服務</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免申請，可用生日密碼於台灣高鐵售票機刷卡購票。</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代繳公共事業費用：如水費、電費、瓦斯費、電信費及各項核定稅，帳單管理更便利。</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刷卡繳學費服務：可刷卡繳學費，並提供分期付款服務，目前已有500家學校配合此項服務。</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停車費代繳服務：代扣台北市、新北市、、桃園市、台中市、台南市、高雄市停車費服務，免收手續費，讓您不必再擔心忘了繳費。</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預借現金：不分國內、外，24小時提供您快速便捷的現金提領服務，讓您透過個人專屬「預借現金密碼」提領現金。</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分期付款：單筆消費分期或帳單分期。</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藝文活動購票優惠</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不定期提供指定藝文活動演出購票優惠。</w:t>
            </w:r>
          </w:p>
          <w:p w:rsidR="00E12FB2" w:rsidRDefault="007418CD" w:rsidP="007418CD">
            <w:pPr>
              <w:autoSpaceDE w:val="0"/>
              <w:autoSpaceDN w:val="0"/>
              <w:adjustRightInd w:val="0"/>
              <w:snapToGrid w:val="0"/>
              <w:ind w:left="360"/>
              <w:jc w:val="both"/>
              <w:rPr>
                <w:rFonts w:ascii="標楷體" w:eastAsia="標楷體" w:hAnsi="標楷體"/>
                <w:b/>
                <w:bCs/>
                <w:szCs w:val="24"/>
              </w:rPr>
            </w:pPr>
            <w:r w:rsidRPr="00FB3D7D">
              <w:rPr>
                <w:rFonts w:ascii="標楷體" w:eastAsia="標楷體" w:hAnsi="標楷體"/>
                <w:szCs w:val="24"/>
              </w:rPr>
              <w:t>(</w:t>
            </w:r>
            <w:r w:rsidRPr="00FB3D7D">
              <w:rPr>
                <w:rFonts w:ascii="標楷體" w:eastAsia="標楷體" w:hAnsi="標楷體" w:hint="eastAsia"/>
                <w:szCs w:val="24"/>
              </w:rPr>
              <w:t>上述優惠如有變動依本行公告為準</w:t>
            </w:r>
            <w:r w:rsidRPr="00FB3D7D">
              <w:rPr>
                <w:rFonts w:ascii="標楷體" w:eastAsia="標楷體" w:hAnsi="標楷體"/>
                <w:szCs w:val="24"/>
              </w:rPr>
              <w:t>)</w:t>
            </w:r>
          </w:p>
        </w:tc>
      </w:tr>
    </w:tbl>
    <w:p w:rsidR="0003767C" w:rsidRDefault="0003767C"/>
    <w:sectPr w:rsidR="0003767C" w:rsidSect="0003767C">
      <w:footerReference w:type="default" r:id="rId12"/>
      <w:pgSz w:w="23814" w:h="16840" w:orient="landscape" w:code="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71" w:rsidRDefault="00D92E71" w:rsidP="00C42690">
      <w:r>
        <w:separator/>
      </w:r>
    </w:p>
  </w:endnote>
  <w:endnote w:type="continuationSeparator" w:id="0">
    <w:p w:rsidR="00D92E71" w:rsidRDefault="00D92E71" w:rsidP="00C4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148119"/>
      <w:docPartObj>
        <w:docPartGallery w:val="Page Numbers (Bottom of Page)"/>
        <w:docPartUnique/>
      </w:docPartObj>
    </w:sdtPr>
    <w:sdtEndPr>
      <w:rPr>
        <w:sz w:val="28"/>
        <w:szCs w:val="28"/>
      </w:rPr>
    </w:sdtEndPr>
    <w:sdtContent>
      <w:p w:rsidR="00663447" w:rsidRPr="00FE74F4" w:rsidRDefault="00663447">
        <w:pPr>
          <w:pStyle w:val="ab"/>
          <w:jc w:val="center"/>
          <w:rPr>
            <w:sz w:val="28"/>
            <w:szCs w:val="28"/>
          </w:rPr>
        </w:pPr>
        <w:r w:rsidRPr="00FE74F4">
          <w:rPr>
            <w:sz w:val="28"/>
            <w:szCs w:val="28"/>
          </w:rPr>
          <w:fldChar w:fldCharType="begin"/>
        </w:r>
        <w:r w:rsidRPr="00FE74F4">
          <w:rPr>
            <w:sz w:val="28"/>
            <w:szCs w:val="28"/>
          </w:rPr>
          <w:instrText>PAGE   \* MERGEFORMAT</w:instrText>
        </w:r>
        <w:r w:rsidRPr="00FE74F4">
          <w:rPr>
            <w:sz w:val="28"/>
            <w:szCs w:val="28"/>
          </w:rPr>
          <w:fldChar w:fldCharType="separate"/>
        </w:r>
        <w:r w:rsidR="00F74F62" w:rsidRPr="00F74F62">
          <w:rPr>
            <w:noProof/>
            <w:sz w:val="28"/>
            <w:szCs w:val="28"/>
            <w:lang w:val="zh-TW"/>
          </w:rPr>
          <w:t>1</w:t>
        </w:r>
        <w:r w:rsidRPr="00FE74F4">
          <w:rPr>
            <w:sz w:val="28"/>
            <w:szCs w:val="28"/>
          </w:rPr>
          <w:fldChar w:fldCharType="end"/>
        </w:r>
      </w:p>
    </w:sdtContent>
  </w:sdt>
  <w:p w:rsidR="00663447" w:rsidRDefault="006634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71" w:rsidRDefault="00D92E71" w:rsidP="00C42690">
      <w:r>
        <w:separator/>
      </w:r>
    </w:p>
  </w:footnote>
  <w:footnote w:type="continuationSeparator" w:id="0">
    <w:p w:rsidR="00D92E71" w:rsidRDefault="00D92E71" w:rsidP="00C42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40F"/>
    <w:multiLevelType w:val="hybridMultilevel"/>
    <w:tmpl w:val="2250AAB0"/>
    <w:lvl w:ilvl="0" w:tplc="17A21028">
      <w:start w:val="10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DFC1D6D"/>
    <w:multiLevelType w:val="hybridMultilevel"/>
    <w:tmpl w:val="2C784228"/>
    <w:lvl w:ilvl="0" w:tplc="04090001">
      <w:start w:val="1"/>
      <w:numFmt w:val="bullet"/>
      <w:lvlText w:val=""/>
      <w:lvlJc w:val="left"/>
      <w:pPr>
        <w:tabs>
          <w:tab w:val="num" w:pos="732"/>
        </w:tabs>
        <w:ind w:left="732" w:hanging="480"/>
      </w:pPr>
      <w:rPr>
        <w:rFonts w:ascii="Wingdings" w:hAnsi="Wingdings" w:hint="default"/>
      </w:rPr>
    </w:lvl>
    <w:lvl w:ilvl="1" w:tplc="24288FA2">
      <w:start w:val="1"/>
      <w:numFmt w:val="bullet"/>
      <w:lvlText w:val=""/>
      <w:lvlJc w:val="left"/>
      <w:pPr>
        <w:tabs>
          <w:tab w:val="num" w:pos="1212"/>
        </w:tabs>
        <w:ind w:left="1212" w:hanging="480"/>
      </w:pPr>
      <w:rPr>
        <w:rFonts w:ascii="Symbol" w:hAnsi="Symbol" w:hint="default"/>
        <w:color w:val="auto"/>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2">
    <w:nsid w:val="103D3634"/>
    <w:multiLevelType w:val="hybridMultilevel"/>
    <w:tmpl w:val="6414B74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25A327E"/>
    <w:multiLevelType w:val="hybridMultilevel"/>
    <w:tmpl w:val="E49608BE"/>
    <w:lvl w:ilvl="0" w:tplc="D2627D3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26D0B4D"/>
    <w:multiLevelType w:val="hybridMultilevel"/>
    <w:tmpl w:val="CFCE906E"/>
    <w:lvl w:ilvl="0" w:tplc="04090003">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A7E1C8A"/>
    <w:multiLevelType w:val="hybridMultilevel"/>
    <w:tmpl w:val="4B3223E0"/>
    <w:lvl w:ilvl="0" w:tplc="DCD0C93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F2C0CAE"/>
    <w:multiLevelType w:val="hybridMultilevel"/>
    <w:tmpl w:val="38988B86"/>
    <w:lvl w:ilvl="0" w:tplc="04090001">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7">
    <w:nsid w:val="204D5A0F"/>
    <w:multiLevelType w:val="hybridMultilevel"/>
    <w:tmpl w:val="96C4808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60E32E8"/>
    <w:multiLevelType w:val="hybridMultilevel"/>
    <w:tmpl w:val="6608ADDE"/>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775718E"/>
    <w:multiLevelType w:val="hybridMultilevel"/>
    <w:tmpl w:val="AF3408E8"/>
    <w:lvl w:ilvl="0" w:tplc="2C8A2100">
      <w:numFmt w:val="bullet"/>
      <w:lvlText w:val="＊"/>
      <w:lvlJc w:val="left"/>
      <w:pPr>
        <w:tabs>
          <w:tab w:val="num" w:pos="360"/>
        </w:tabs>
        <w:ind w:left="360" w:hanging="360"/>
      </w:pPr>
      <w:rPr>
        <w:rFonts w:ascii="Times New Roman" w:eastAsia="標楷體" w:hAnsi="Times New Roman" w:cs="Times New Roman" w:hint="default"/>
      </w:rPr>
    </w:lvl>
    <w:lvl w:ilvl="1" w:tplc="25A0CDBC">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E2D3EA1"/>
    <w:multiLevelType w:val="hybridMultilevel"/>
    <w:tmpl w:val="845C354A"/>
    <w:lvl w:ilvl="0" w:tplc="04090003">
      <w:start w:val="1"/>
      <w:numFmt w:val="bullet"/>
      <w:lvlText w:val=""/>
      <w:lvlJc w:val="left"/>
      <w:pPr>
        <w:tabs>
          <w:tab w:val="num" w:pos="480"/>
        </w:tabs>
        <w:ind w:left="480" w:hanging="480"/>
      </w:pPr>
      <w:rPr>
        <w:rFonts w:ascii="Wingdings" w:hAnsi="Wingdings" w:hint="default"/>
      </w:rPr>
    </w:lvl>
    <w:lvl w:ilvl="1" w:tplc="AC2EE3E8">
      <w:numFmt w:val="bullet"/>
      <w:lvlText w:val="＊"/>
      <w:lvlJc w:val="left"/>
      <w:pPr>
        <w:tabs>
          <w:tab w:val="num" w:pos="840"/>
        </w:tabs>
        <w:ind w:left="840" w:hanging="360"/>
      </w:pPr>
      <w:rPr>
        <w:rFonts w:ascii="Times New Roman" w:eastAsia="標楷體" w:hAnsi="Times New Roman" w:cs="Times New Roman" w:hint="default"/>
        <w:u w:val="none"/>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3D1281F"/>
    <w:multiLevelType w:val="hybridMultilevel"/>
    <w:tmpl w:val="D382A8A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3EE34DAA"/>
    <w:multiLevelType w:val="hybridMultilevel"/>
    <w:tmpl w:val="F0FA64F0"/>
    <w:lvl w:ilvl="0" w:tplc="04090003">
      <w:start w:val="1"/>
      <w:numFmt w:val="bullet"/>
      <w:lvlText w:val=""/>
      <w:lvlJc w:val="left"/>
      <w:pPr>
        <w:tabs>
          <w:tab w:val="num" w:pos="480"/>
        </w:tabs>
        <w:ind w:left="480" w:hanging="480"/>
      </w:pPr>
      <w:rPr>
        <w:rFonts w:ascii="Wingdings" w:hAnsi="Wingdings" w:hint="default"/>
      </w:rPr>
    </w:lvl>
    <w:lvl w:ilvl="1" w:tplc="A9FCA86C">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3BB21DE"/>
    <w:multiLevelType w:val="hybridMultilevel"/>
    <w:tmpl w:val="96C48088"/>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44C87978"/>
    <w:multiLevelType w:val="hybridMultilevel"/>
    <w:tmpl w:val="82E4F04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4F610E68"/>
    <w:multiLevelType w:val="hybridMultilevel"/>
    <w:tmpl w:val="E0B29EE6"/>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16">
    <w:nsid w:val="509474F9"/>
    <w:multiLevelType w:val="hybridMultilevel"/>
    <w:tmpl w:val="1F28B0AE"/>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17">
    <w:nsid w:val="58755818"/>
    <w:multiLevelType w:val="hybridMultilevel"/>
    <w:tmpl w:val="AC74590E"/>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18">
    <w:nsid w:val="59056304"/>
    <w:multiLevelType w:val="hybridMultilevel"/>
    <w:tmpl w:val="6608ADD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5910057D"/>
    <w:multiLevelType w:val="hybridMultilevel"/>
    <w:tmpl w:val="71EE398A"/>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C3E0276"/>
    <w:multiLevelType w:val="hybridMultilevel"/>
    <w:tmpl w:val="353E18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D5B494D"/>
    <w:multiLevelType w:val="hybridMultilevel"/>
    <w:tmpl w:val="5B1CD94C"/>
    <w:lvl w:ilvl="0" w:tplc="0E00876A">
      <w:start w:val="3"/>
      <w:numFmt w:val="bullet"/>
      <w:lvlText w:val="●"/>
      <w:lvlJc w:val="left"/>
      <w:pPr>
        <w:ind w:left="595" w:hanging="360"/>
      </w:pPr>
      <w:rPr>
        <w:rFonts w:ascii="標楷體" w:eastAsia="標楷體" w:hAnsi="標楷體" w:cs="Times New Roman" w:hint="eastAsia"/>
      </w:rPr>
    </w:lvl>
    <w:lvl w:ilvl="1" w:tplc="04090003" w:tentative="1">
      <w:start w:val="1"/>
      <w:numFmt w:val="bullet"/>
      <w:lvlText w:val=""/>
      <w:lvlJc w:val="left"/>
      <w:pPr>
        <w:ind w:left="1195" w:hanging="480"/>
      </w:pPr>
      <w:rPr>
        <w:rFonts w:ascii="Wingdings" w:hAnsi="Wingdings" w:hint="default"/>
      </w:rPr>
    </w:lvl>
    <w:lvl w:ilvl="2" w:tplc="04090005" w:tentative="1">
      <w:start w:val="1"/>
      <w:numFmt w:val="bullet"/>
      <w:lvlText w:val=""/>
      <w:lvlJc w:val="left"/>
      <w:pPr>
        <w:ind w:left="1675" w:hanging="480"/>
      </w:pPr>
      <w:rPr>
        <w:rFonts w:ascii="Wingdings" w:hAnsi="Wingdings" w:hint="default"/>
      </w:rPr>
    </w:lvl>
    <w:lvl w:ilvl="3" w:tplc="04090001" w:tentative="1">
      <w:start w:val="1"/>
      <w:numFmt w:val="bullet"/>
      <w:lvlText w:val=""/>
      <w:lvlJc w:val="left"/>
      <w:pPr>
        <w:ind w:left="2155" w:hanging="480"/>
      </w:pPr>
      <w:rPr>
        <w:rFonts w:ascii="Wingdings" w:hAnsi="Wingdings" w:hint="default"/>
      </w:rPr>
    </w:lvl>
    <w:lvl w:ilvl="4" w:tplc="04090003" w:tentative="1">
      <w:start w:val="1"/>
      <w:numFmt w:val="bullet"/>
      <w:lvlText w:val=""/>
      <w:lvlJc w:val="left"/>
      <w:pPr>
        <w:ind w:left="2635" w:hanging="480"/>
      </w:pPr>
      <w:rPr>
        <w:rFonts w:ascii="Wingdings" w:hAnsi="Wingdings" w:hint="default"/>
      </w:rPr>
    </w:lvl>
    <w:lvl w:ilvl="5" w:tplc="04090005" w:tentative="1">
      <w:start w:val="1"/>
      <w:numFmt w:val="bullet"/>
      <w:lvlText w:val=""/>
      <w:lvlJc w:val="left"/>
      <w:pPr>
        <w:ind w:left="3115" w:hanging="480"/>
      </w:pPr>
      <w:rPr>
        <w:rFonts w:ascii="Wingdings" w:hAnsi="Wingdings" w:hint="default"/>
      </w:rPr>
    </w:lvl>
    <w:lvl w:ilvl="6" w:tplc="04090001" w:tentative="1">
      <w:start w:val="1"/>
      <w:numFmt w:val="bullet"/>
      <w:lvlText w:val=""/>
      <w:lvlJc w:val="left"/>
      <w:pPr>
        <w:ind w:left="3595" w:hanging="480"/>
      </w:pPr>
      <w:rPr>
        <w:rFonts w:ascii="Wingdings" w:hAnsi="Wingdings" w:hint="default"/>
      </w:rPr>
    </w:lvl>
    <w:lvl w:ilvl="7" w:tplc="04090003" w:tentative="1">
      <w:start w:val="1"/>
      <w:numFmt w:val="bullet"/>
      <w:lvlText w:val=""/>
      <w:lvlJc w:val="left"/>
      <w:pPr>
        <w:ind w:left="4075" w:hanging="480"/>
      </w:pPr>
      <w:rPr>
        <w:rFonts w:ascii="Wingdings" w:hAnsi="Wingdings" w:hint="default"/>
      </w:rPr>
    </w:lvl>
    <w:lvl w:ilvl="8" w:tplc="04090005" w:tentative="1">
      <w:start w:val="1"/>
      <w:numFmt w:val="bullet"/>
      <w:lvlText w:val=""/>
      <w:lvlJc w:val="left"/>
      <w:pPr>
        <w:ind w:left="4555" w:hanging="480"/>
      </w:pPr>
      <w:rPr>
        <w:rFonts w:ascii="Wingdings" w:hAnsi="Wingdings" w:hint="default"/>
      </w:rPr>
    </w:lvl>
  </w:abstractNum>
  <w:abstractNum w:abstractNumId="22">
    <w:nsid w:val="602E1205"/>
    <w:multiLevelType w:val="hybridMultilevel"/>
    <w:tmpl w:val="6608ADD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69BB79DC"/>
    <w:multiLevelType w:val="hybridMultilevel"/>
    <w:tmpl w:val="5E9627C6"/>
    <w:lvl w:ilvl="0" w:tplc="04090003">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3">
      <w:start w:val="1"/>
      <w:numFmt w:val="bullet"/>
      <w:lvlText w:val=""/>
      <w:lvlJc w:val="left"/>
      <w:pPr>
        <w:tabs>
          <w:tab w:val="num" w:pos="1440"/>
        </w:tabs>
        <w:ind w:left="1440" w:hanging="480"/>
      </w:pPr>
      <w:rPr>
        <w:rFonts w:ascii="Wingdings" w:hAnsi="Wingdings" w:hint="default"/>
      </w:rPr>
    </w:lvl>
    <w:lvl w:ilvl="3" w:tplc="BF7EE3E4">
      <w:start w:val="3"/>
      <w:numFmt w:val="bullet"/>
      <w:lvlText w:val="＊"/>
      <w:lvlJc w:val="left"/>
      <w:pPr>
        <w:tabs>
          <w:tab w:val="num" w:pos="1800"/>
        </w:tabs>
        <w:ind w:left="1800" w:hanging="360"/>
      </w:pPr>
      <w:rPr>
        <w:rFonts w:ascii="標楷體" w:eastAsia="標楷體" w:hAnsi="標楷體" w:cs="Times New Roman" w:hint="eastAsia"/>
      </w:rPr>
    </w:lvl>
    <w:lvl w:ilvl="4" w:tplc="441C4F6A">
      <w:start w:val="2"/>
      <w:numFmt w:val="bullet"/>
      <w:lvlText w:val="※"/>
      <w:lvlJc w:val="left"/>
      <w:pPr>
        <w:tabs>
          <w:tab w:val="num" w:pos="2280"/>
        </w:tabs>
        <w:ind w:left="2280" w:hanging="360"/>
      </w:pPr>
      <w:rPr>
        <w:rFonts w:ascii="Times New Roman" w:eastAsia="標楷體" w:hAnsi="Times New Roman" w:cs="Times New Roman"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6D8E2D9B"/>
    <w:multiLevelType w:val="hybridMultilevel"/>
    <w:tmpl w:val="B36A912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6E076415"/>
    <w:multiLevelType w:val="hybridMultilevel"/>
    <w:tmpl w:val="BEAC3EF8"/>
    <w:lvl w:ilvl="0" w:tplc="04090003">
      <w:start w:val="1"/>
      <w:numFmt w:val="bullet"/>
      <w:lvlText w:val=""/>
      <w:lvlJc w:val="left"/>
      <w:pPr>
        <w:tabs>
          <w:tab w:val="num" w:pos="480"/>
        </w:tabs>
        <w:ind w:left="480" w:hanging="480"/>
      </w:pPr>
      <w:rPr>
        <w:rFonts w:ascii="Wingdings" w:hAnsi="Wingdings" w:hint="default"/>
      </w:rPr>
    </w:lvl>
    <w:lvl w:ilvl="1" w:tplc="2A6CE3D6" w:tentative="1">
      <w:start w:val="1"/>
      <w:numFmt w:val="decimal"/>
      <w:lvlText w:val="%2."/>
      <w:lvlJc w:val="left"/>
      <w:pPr>
        <w:tabs>
          <w:tab w:val="num" w:pos="1440"/>
        </w:tabs>
        <w:ind w:left="1440" w:hanging="360"/>
      </w:pPr>
    </w:lvl>
    <w:lvl w:ilvl="2" w:tplc="1A9C475A" w:tentative="1">
      <w:start w:val="1"/>
      <w:numFmt w:val="decimal"/>
      <w:lvlText w:val="%3."/>
      <w:lvlJc w:val="left"/>
      <w:pPr>
        <w:tabs>
          <w:tab w:val="num" w:pos="2160"/>
        </w:tabs>
        <w:ind w:left="2160" w:hanging="360"/>
      </w:pPr>
    </w:lvl>
    <w:lvl w:ilvl="3" w:tplc="D71E39F2" w:tentative="1">
      <w:start w:val="1"/>
      <w:numFmt w:val="decimal"/>
      <w:lvlText w:val="%4."/>
      <w:lvlJc w:val="left"/>
      <w:pPr>
        <w:tabs>
          <w:tab w:val="num" w:pos="2880"/>
        </w:tabs>
        <w:ind w:left="2880" w:hanging="360"/>
      </w:pPr>
    </w:lvl>
    <w:lvl w:ilvl="4" w:tplc="5936FE1C" w:tentative="1">
      <w:start w:val="1"/>
      <w:numFmt w:val="decimal"/>
      <w:lvlText w:val="%5."/>
      <w:lvlJc w:val="left"/>
      <w:pPr>
        <w:tabs>
          <w:tab w:val="num" w:pos="3600"/>
        </w:tabs>
        <w:ind w:left="3600" w:hanging="360"/>
      </w:pPr>
    </w:lvl>
    <w:lvl w:ilvl="5" w:tplc="312A8F94" w:tentative="1">
      <w:start w:val="1"/>
      <w:numFmt w:val="decimal"/>
      <w:lvlText w:val="%6."/>
      <w:lvlJc w:val="left"/>
      <w:pPr>
        <w:tabs>
          <w:tab w:val="num" w:pos="4320"/>
        </w:tabs>
        <w:ind w:left="4320" w:hanging="360"/>
      </w:pPr>
    </w:lvl>
    <w:lvl w:ilvl="6" w:tplc="95CE8968" w:tentative="1">
      <w:start w:val="1"/>
      <w:numFmt w:val="decimal"/>
      <w:lvlText w:val="%7."/>
      <w:lvlJc w:val="left"/>
      <w:pPr>
        <w:tabs>
          <w:tab w:val="num" w:pos="5040"/>
        </w:tabs>
        <w:ind w:left="5040" w:hanging="360"/>
      </w:pPr>
    </w:lvl>
    <w:lvl w:ilvl="7" w:tplc="F02672E0" w:tentative="1">
      <w:start w:val="1"/>
      <w:numFmt w:val="decimal"/>
      <w:lvlText w:val="%8."/>
      <w:lvlJc w:val="left"/>
      <w:pPr>
        <w:tabs>
          <w:tab w:val="num" w:pos="5760"/>
        </w:tabs>
        <w:ind w:left="5760" w:hanging="360"/>
      </w:pPr>
    </w:lvl>
    <w:lvl w:ilvl="8" w:tplc="63B0D94C" w:tentative="1">
      <w:start w:val="1"/>
      <w:numFmt w:val="decimal"/>
      <w:lvlText w:val="%9."/>
      <w:lvlJc w:val="left"/>
      <w:pPr>
        <w:tabs>
          <w:tab w:val="num" w:pos="6480"/>
        </w:tabs>
        <w:ind w:left="6480" w:hanging="360"/>
      </w:pPr>
    </w:lvl>
  </w:abstractNum>
  <w:abstractNum w:abstractNumId="26">
    <w:nsid w:val="6FAC5F77"/>
    <w:multiLevelType w:val="hybridMultilevel"/>
    <w:tmpl w:val="5916FB60"/>
    <w:lvl w:ilvl="0" w:tplc="04090001">
      <w:start w:val="1"/>
      <w:numFmt w:val="bullet"/>
      <w:lvlText w:val=""/>
      <w:lvlJc w:val="left"/>
      <w:pPr>
        <w:ind w:left="912" w:hanging="480"/>
      </w:pPr>
      <w:rPr>
        <w:rFonts w:ascii="Wingdings" w:hAnsi="Wingdings" w:hint="default"/>
      </w:rPr>
    </w:lvl>
    <w:lvl w:ilvl="1" w:tplc="04090003" w:tentative="1">
      <w:start w:val="1"/>
      <w:numFmt w:val="bullet"/>
      <w:lvlText w:val=""/>
      <w:lvlJc w:val="left"/>
      <w:pPr>
        <w:ind w:left="1392" w:hanging="480"/>
      </w:pPr>
      <w:rPr>
        <w:rFonts w:ascii="Wingdings" w:hAnsi="Wingdings" w:hint="default"/>
      </w:rPr>
    </w:lvl>
    <w:lvl w:ilvl="2" w:tplc="04090005" w:tentative="1">
      <w:start w:val="1"/>
      <w:numFmt w:val="bullet"/>
      <w:lvlText w:val=""/>
      <w:lvlJc w:val="left"/>
      <w:pPr>
        <w:ind w:left="1872" w:hanging="480"/>
      </w:pPr>
      <w:rPr>
        <w:rFonts w:ascii="Wingdings" w:hAnsi="Wingdings" w:hint="default"/>
      </w:rPr>
    </w:lvl>
    <w:lvl w:ilvl="3" w:tplc="04090001" w:tentative="1">
      <w:start w:val="1"/>
      <w:numFmt w:val="bullet"/>
      <w:lvlText w:val=""/>
      <w:lvlJc w:val="left"/>
      <w:pPr>
        <w:ind w:left="2352" w:hanging="480"/>
      </w:pPr>
      <w:rPr>
        <w:rFonts w:ascii="Wingdings" w:hAnsi="Wingdings" w:hint="default"/>
      </w:rPr>
    </w:lvl>
    <w:lvl w:ilvl="4" w:tplc="04090003" w:tentative="1">
      <w:start w:val="1"/>
      <w:numFmt w:val="bullet"/>
      <w:lvlText w:val=""/>
      <w:lvlJc w:val="left"/>
      <w:pPr>
        <w:ind w:left="2832" w:hanging="480"/>
      </w:pPr>
      <w:rPr>
        <w:rFonts w:ascii="Wingdings" w:hAnsi="Wingdings" w:hint="default"/>
      </w:rPr>
    </w:lvl>
    <w:lvl w:ilvl="5" w:tplc="04090005" w:tentative="1">
      <w:start w:val="1"/>
      <w:numFmt w:val="bullet"/>
      <w:lvlText w:val=""/>
      <w:lvlJc w:val="left"/>
      <w:pPr>
        <w:ind w:left="3312" w:hanging="480"/>
      </w:pPr>
      <w:rPr>
        <w:rFonts w:ascii="Wingdings" w:hAnsi="Wingdings" w:hint="default"/>
      </w:rPr>
    </w:lvl>
    <w:lvl w:ilvl="6" w:tplc="04090001" w:tentative="1">
      <w:start w:val="1"/>
      <w:numFmt w:val="bullet"/>
      <w:lvlText w:val=""/>
      <w:lvlJc w:val="left"/>
      <w:pPr>
        <w:ind w:left="3792" w:hanging="480"/>
      </w:pPr>
      <w:rPr>
        <w:rFonts w:ascii="Wingdings" w:hAnsi="Wingdings" w:hint="default"/>
      </w:rPr>
    </w:lvl>
    <w:lvl w:ilvl="7" w:tplc="04090003" w:tentative="1">
      <w:start w:val="1"/>
      <w:numFmt w:val="bullet"/>
      <w:lvlText w:val=""/>
      <w:lvlJc w:val="left"/>
      <w:pPr>
        <w:ind w:left="4272" w:hanging="480"/>
      </w:pPr>
      <w:rPr>
        <w:rFonts w:ascii="Wingdings" w:hAnsi="Wingdings" w:hint="default"/>
      </w:rPr>
    </w:lvl>
    <w:lvl w:ilvl="8" w:tplc="04090005" w:tentative="1">
      <w:start w:val="1"/>
      <w:numFmt w:val="bullet"/>
      <w:lvlText w:val=""/>
      <w:lvlJc w:val="left"/>
      <w:pPr>
        <w:ind w:left="4752" w:hanging="480"/>
      </w:pPr>
      <w:rPr>
        <w:rFonts w:ascii="Wingdings" w:hAnsi="Wingdings" w:hint="default"/>
      </w:rPr>
    </w:lvl>
  </w:abstractNum>
  <w:abstractNum w:abstractNumId="27">
    <w:nsid w:val="6FF66D44"/>
    <w:multiLevelType w:val="hybridMultilevel"/>
    <w:tmpl w:val="0B12273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8">
    <w:nsid w:val="7292194B"/>
    <w:multiLevelType w:val="hybridMultilevel"/>
    <w:tmpl w:val="2CF4DBFC"/>
    <w:lvl w:ilvl="0" w:tplc="04090001">
      <w:start w:val="1"/>
      <w:numFmt w:val="bullet"/>
      <w:lvlText w:val=""/>
      <w:lvlJc w:val="left"/>
      <w:pPr>
        <w:tabs>
          <w:tab w:val="num" w:pos="480"/>
        </w:tabs>
        <w:ind w:left="480" w:hanging="480"/>
      </w:pPr>
      <w:rPr>
        <w:rFonts w:ascii="Wingdings" w:hAnsi="Wingdings" w:hint="default"/>
      </w:rPr>
    </w:lvl>
    <w:lvl w:ilvl="1" w:tplc="FCBE8A4C">
      <w:numFmt w:val="bullet"/>
      <w:lvlText w:val="◎"/>
      <w:lvlJc w:val="left"/>
      <w:pPr>
        <w:tabs>
          <w:tab w:val="num" w:pos="840"/>
        </w:tabs>
        <w:ind w:left="840" w:hanging="360"/>
      </w:pPr>
      <w:rPr>
        <w:rFonts w:ascii="標楷體" w:eastAsia="標楷體" w:hAnsi="標楷體" w:cs="Times New Roman" w:hint="eastAsia"/>
      </w:rPr>
    </w:lvl>
    <w:lvl w:ilvl="2" w:tplc="04090003">
      <w:start w:val="1"/>
      <w:numFmt w:val="bullet"/>
      <w:lvlText w:val=""/>
      <w:lvlJc w:val="left"/>
      <w:pPr>
        <w:tabs>
          <w:tab w:val="num" w:pos="1440"/>
        </w:tabs>
        <w:ind w:left="1440" w:hanging="480"/>
      </w:pPr>
      <w:rPr>
        <w:rFonts w:ascii="Wingdings" w:hAnsi="Wingdings" w:hint="default"/>
      </w:rPr>
    </w:lvl>
    <w:lvl w:ilvl="3" w:tplc="0E5AF228">
      <w:numFmt w:val="bullet"/>
      <w:lvlText w:val="※"/>
      <w:lvlJc w:val="left"/>
      <w:pPr>
        <w:tabs>
          <w:tab w:val="num" w:pos="1800"/>
        </w:tabs>
        <w:ind w:left="1800" w:hanging="360"/>
      </w:pPr>
      <w:rPr>
        <w:rFonts w:ascii="標楷體" w:eastAsia="標楷體" w:hAnsi="標楷體" w:cs="Times New Roman"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A7C2AD3"/>
    <w:multiLevelType w:val="hybridMultilevel"/>
    <w:tmpl w:val="225446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A8342C0"/>
    <w:multiLevelType w:val="hybridMultilevel"/>
    <w:tmpl w:val="F8CE9C1A"/>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31">
    <w:nsid w:val="7AD9214C"/>
    <w:multiLevelType w:val="hybridMultilevel"/>
    <w:tmpl w:val="22A0CDE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EEA2BF4"/>
    <w:multiLevelType w:val="hybridMultilevel"/>
    <w:tmpl w:val="F27AB82A"/>
    <w:lvl w:ilvl="0" w:tplc="04090003">
      <w:start w:val="1"/>
      <w:numFmt w:val="bullet"/>
      <w:lvlText w:val=""/>
      <w:lvlJc w:val="left"/>
      <w:pPr>
        <w:ind w:left="576" w:hanging="480"/>
      </w:pPr>
      <w:rPr>
        <w:rFonts w:ascii="Wingdings" w:hAnsi="Wingdings" w:hint="default"/>
      </w:rPr>
    </w:lvl>
    <w:lvl w:ilvl="1" w:tplc="04090003">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num w:numId="1">
    <w:abstractNumId w:val="7"/>
  </w:num>
  <w:num w:numId="2">
    <w:abstractNumId w:val="12"/>
  </w:num>
  <w:num w:numId="3">
    <w:abstractNumId w:val="28"/>
  </w:num>
  <w:num w:numId="4">
    <w:abstractNumId w:val="19"/>
  </w:num>
  <w:num w:numId="5">
    <w:abstractNumId w:val="10"/>
  </w:num>
  <w:num w:numId="6">
    <w:abstractNumId w:val="24"/>
  </w:num>
  <w:num w:numId="7">
    <w:abstractNumId w:val="30"/>
  </w:num>
  <w:num w:numId="8">
    <w:abstractNumId w:val="1"/>
  </w:num>
  <w:num w:numId="9">
    <w:abstractNumId w:val="31"/>
  </w:num>
  <w:num w:numId="10">
    <w:abstractNumId w:val="23"/>
  </w:num>
  <w:num w:numId="11">
    <w:abstractNumId w:val="11"/>
  </w:num>
  <w:num w:numId="12">
    <w:abstractNumId w:val="14"/>
  </w:num>
  <w:num w:numId="13">
    <w:abstractNumId w:val="15"/>
  </w:num>
  <w:num w:numId="14">
    <w:abstractNumId w:val="0"/>
  </w:num>
  <w:num w:numId="15">
    <w:abstractNumId w:val="16"/>
  </w:num>
  <w:num w:numId="16">
    <w:abstractNumId w:val="9"/>
  </w:num>
  <w:num w:numId="17">
    <w:abstractNumId w:val="3"/>
  </w:num>
  <w:num w:numId="18">
    <w:abstractNumId w:val="5"/>
  </w:num>
  <w:num w:numId="19">
    <w:abstractNumId w:val="32"/>
  </w:num>
  <w:num w:numId="20">
    <w:abstractNumId w:val="2"/>
  </w:num>
  <w:num w:numId="21">
    <w:abstractNumId w:val="17"/>
  </w:num>
  <w:num w:numId="22">
    <w:abstractNumId w:val="13"/>
  </w:num>
  <w:num w:numId="23">
    <w:abstractNumId w:val="4"/>
  </w:num>
  <w:num w:numId="24">
    <w:abstractNumId w:val="27"/>
  </w:num>
  <w:num w:numId="25">
    <w:abstractNumId w:val="8"/>
  </w:num>
  <w:num w:numId="26">
    <w:abstractNumId w:val="22"/>
  </w:num>
  <w:num w:numId="27">
    <w:abstractNumId w:val="18"/>
  </w:num>
  <w:num w:numId="28">
    <w:abstractNumId w:val="25"/>
  </w:num>
  <w:num w:numId="29">
    <w:abstractNumId w:val="21"/>
  </w:num>
  <w:num w:numId="30">
    <w:abstractNumId w:val="26"/>
  </w:num>
  <w:num w:numId="31">
    <w:abstractNumId w:val="20"/>
  </w:num>
  <w:num w:numId="32">
    <w:abstractNumId w:val="2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7C"/>
    <w:rsid w:val="00010535"/>
    <w:rsid w:val="0001263B"/>
    <w:rsid w:val="000126D2"/>
    <w:rsid w:val="0002762F"/>
    <w:rsid w:val="0003767C"/>
    <w:rsid w:val="00042CFF"/>
    <w:rsid w:val="00057CBD"/>
    <w:rsid w:val="00060978"/>
    <w:rsid w:val="000735ED"/>
    <w:rsid w:val="000878C3"/>
    <w:rsid w:val="000A7954"/>
    <w:rsid w:val="000C07EB"/>
    <w:rsid w:val="000D46C4"/>
    <w:rsid w:val="000E2074"/>
    <w:rsid w:val="00106D72"/>
    <w:rsid w:val="001524F9"/>
    <w:rsid w:val="001549F9"/>
    <w:rsid w:val="0016053D"/>
    <w:rsid w:val="001610F5"/>
    <w:rsid w:val="0016576F"/>
    <w:rsid w:val="00197206"/>
    <w:rsid w:val="001B319B"/>
    <w:rsid w:val="001E32E5"/>
    <w:rsid w:val="001E7C2E"/>
    <w:rsid w:val="00252DE1"/>
    <w:rsid w:val="002710FA"/>
    <w:rsid w:val="00272F12"/>
    <w:rsid w:val="002749A7"/>
    <w:rsid w:val="002776A5"/>
    <w:rsid w:val="00296544"/>
    <w:rsid w:val="002B5BB7"/>
    <w:rsid w:val="002E31CE"/>
    <w:rsid w:val="002E6D03"/>
    <w:rsid w:val="003014C1"/>
    <w:rsid w:val="00301D5F"/>
    <w:rsid w:val="0031088B"/>
    <w:rsid w:val="00314CCA"/>
    <w:rsid w:val="00326C93"/>
    <w:rsid w:val="003344F8"/>
    <w:rsid w:val="00357FBB"/>
    <w:rsid w:val="00362B2C"/>
    <w:rsid w:val="00367976"/>
    <w:rsid w:val="003913D0"/>
    <w:rsid w:val="003926CC"/>
    <w:rsid w:val="003A7D3E"/>
    <w:rsid w:val="003C184E"/>
    <w:rsid w:val="003C4496"/>
    <w:rsid w:val="003C686C"/>
    <w:rsid w:val="003D4678"/>
    <w:rsid w:val="003D5379"/>
    <w:rsid w:val="003D53FB"/>
    <w:rsid w:val="0040531F"/>
    <w:rsid w:val="00432243"/>
    <w:rsid w:val="00457BFC"/>
    <w:rsid w:val="00457EC8"/>
    <w:rsid w:val="0046686A"/>
    <w:rsid w:val="00487120"/>
    <w:rsid w:val="004A6CE2"/>
    <w:rsid w:val="004B7994"/>
    <w:rsid w:val="004C76D8"/>
    <w:rsid w:val="004E0A4D"/>
    <w:rsid w:val="004F156A"/>
    <w:rsid w:val="004F29E9"/>
    <w:rsid w:val="00520DAE"/>
    <w:rsid w:val="00526334"/>
    <w:rsid w:val="00540044"/>
    <w:rsid w:val="005640A2"/>
    <w:rsid w:val="00565EB5"/>
    <w:rsid w:val="005827AF"/>
    <w:rsid w:val="005D0B8F"/>
    <w:rsid w:val="005E5E04"/>
    <w:rsid w:val="00645B56"/>
    <w:rsid w:val="00663447"/>
    <w:rsid w:val="006746B1"/>
    <w:rsid w:val="00681EE4"/>
    <w:rsid w:val="006906B3"/>
    <w:rsid w:val="006C52AF"/>
    <w:rsid w:val="006F1C6B"/>
    <w:rsid w:val="007209EA"/>
    <w:rsid w:val="00727308"/>
    <w:rsid w:val="007349D2"/>
    <w:rsid w:val="0073709F"/>
    <w:rsid w:val="007418CD"/>
    <w:rsid w:val="00744778"/>
    <w:rsid w:val="0074544A"/>
    <w:rsid w:val="00785C24"/>
    <w:rsid w:val="007A1D15"/>
    <w:rsid w:val="007A5097"/>
    <w:rsid w:val="007D31E4"/>
    <w:rsid w:val="007E2515"/>
    <w:rsid w:val="007E3088"/>
    <w:rsid w:val="007F70D8"/>
    <w:rsid w:val="0080195C"/>
    <w:rsid w:val="008243D3"/>
    <w:rsid w:val="00825CA4"/>
    <w:rsid w:val="00831E8B"/>
    <w:rsid w:val="0084549B"/>
    <w:rsid w:val="008464F4"/>
    <w:rsid w:val="0084670F"/>
    <w:rsid w:val="00874715"/>
    <w:rsid w:val="00887B76"/>
    <w:rsid w:val="008943AF"/>
    <w:rsid w:val="00897DD5"/>
    <w:rsid w:val="008A4812"/>
    <w:rsid w:val="008D0456"/>
    <w:rsid w:val="008E0C82"/>
    <w:rsid w:val="008E478A"/>
    <w:rsid w:val="00950F87"/>
    <w:rsid w:val="00961194"/>
    <w:rsid w:val="00966608"/>
    <w:rsid w:val="00977CB9"/>
    <w:rsid w:val="00980595"/>
    <w:rsid w:val="009926DF"/>
    <w:rsid w:val="009A2B6F"/>
    <w:rsid w:val="009B776C"/>
    <w:rsid w:val="009E4B80"/>
    <w:rsid w:val="009F40AB"/>
    <w:rsid w:val="00A142EC"/>
    <w:rsid w:val="00A24302"/>
    <w:rsid w:val="00A42CA7"/>
    <w:rsid w:val="00A431B3"/>
    <w:rsid w:val="00A50F8B"/>
    <w:rsid w:val="00A87BFF"/>
    <w:rsid w:val="00AA6FC2"/>
    <w:rsid w:val="00AC0884"/>
    <w:rsid w:val="00AD4F7C"/>
    <w:rsid w:val="00AD76FA"/>
    <w:rsid w:val="00AE3D6C"/>
    <w:rsid w:val="00AF00B2"/>
    <w:rsid w:val="00AF7BF7"/>
    <w:rsid w:val="00B06416"/>
    <w:rsid w:val="00B1404E"/>
    <w:rsid w:val="00B25106"/>
    <w:rsid w:val="00B26B73"/>
    <w:rsid w:val="00B375E2"/>
    <w:rsid w:val="00B40970"/>
    <w:rsid w:val="00B54F7A"/>
    <w:rsid w:val="00B65B2B"/>
    <w:rsid w:val="00B7206A"/>
    <w:rsid w:val="00BB1585"/>
    <w:rsid w:val="00BB670A"/>
    <w:rsid w:val="00BF0BBA"/>
    <w:rsid w:val="00BF3D27"/>
    <w:rsid w:val="00BF3EFE"/>
    <w:rsid w:val="00BF6D8F"/>
    <w:rsid w:val="00C3649A"/>
    <w:rsid w:val="00C37097"/>
    <w:rsid w:val="00C42690"/>
    <w:rsid w:val="00C46674"/>
    <w:rsid w:val="00C543F2"/>
    <w:rsid w:val="00C6421D"/>
    <w:rsid w:val="00C67B1E"/>
    <w:rsid w:val="00C72B9F"/>
    <w:rsid w:val="00C73BF9"/>
    <w:rsid w:val="00C81B72"/>
    <w:rsid w:val="00C92528"/>
    <w:rsid w:val="00C9373B"/>
    <w:rsid w:val="00CC76B7"/>
    <w:rsid w:val="00CD0D46"/>
    <w:rsid w:val="00D12601"/>
    <w:rsid w:val="00D146A3"/>
    <w:rsid w:val="00D24FE9"/>
    <w:rsid w:val="00D2738B"/>
    <w:rsid w:val="00D92E71"/>
    <w:rsid w:val="00DB470F"/>
    <w:rsid w:val="00DD0279"/>
    <w:rsid w:val="00DE5FC3"/>
    <w:rsid w:val="00E12FB2"/>
    <w:rsid w:val="00E32DEC"/>
    <w:rsid w:val="00E45BC0"/>
    <w:rsid w:val="00E72932"/>
    <w:rsid w:val="00EB3D8B"/>
    <w:rsid w:val="00ED3872"/>
    <w:rsid w:val="00F74F62"/>
    <w:rsid w:val="00F80659"/>
    <w:rsid w:val="00F84CDA"/>
    <w:rsid w:val="00F91C3A"/>
    <w:rsid w:val="00FA2D21"/>
    <w:rsid w:val="00FD3E52"/>
    <w:rsid w:val="00FE74F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6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E32DEC"/>
    <w:rPr>
      <w:color w:val="0000FF"/>
      <w:u w:val="single"/>
    </w:rPr>
  </w:style>
  <w:style w:type="paragraph" w:styleId="a5">
    <w:name w:val="Body Text"/>
    <w:basedOn w:val="a"/>
    <w:link w:val="a6"/>
    <w:semiHidden/>
    <w:unhideWhenUsed/>
    <w:rsid w:val="007D31E4"/>
    <w:pPr>
      <w:spacing w:after="120"/>
    </w:pPr>
    <w:rPr>
      <w:rFonts w:ascii="Calibri" w:eastAsia="新細明體" w:hAnsi="Calibri" w:cs="Times New Roman"/>
    </w:rPr>
  </w:style>
  <w:style w:type="character" w:customStyle="1" w:styleId="a6">
    <w:name w:val="本文 字元"/>
    <w:basedOn w:val="a0"/>
    <w:link w:val="a5"/>
    <w:semiHidden/>
    <w:rsid w:val="007D31E4"/>
    <w:rPr>
      <w:rFonts w:ascii="Calibri" w:eastAsia="新細明體" w:hAnsi="Calibri" w:cs="Times New Roman"/>
    </w:rPr>
  </w:style>
  <w:style w:type="paragraph" w:styleId="2">
    <w:name w:val="Body Text 2"/>
    <w:basedOn w:val="a"/>
    <w:link w:val="20"/>
    <w:unhideWhenUsed/>
    <w:rsid w:val="007D31E4"/>
    <w:pPr>
      <w:spacing w:after="120" w:line="480" w:lineRule="auto"/>
    </w:pPr>
    <w:rPr>
      <w:rFonts w:ascii="Calibri" w:eastAsia="新細明體" w:hAnsi="Calibri" w:cs="Times New Roman"/>
    </w:rPr>
  </w:style>
  <w:style w:type="character" w:customStyle="1" w:styleId="20">
    <w:name w:val="本文 2 字元"/>
    <w:basedOn w:val="a0"/>
    <w:link w:val="2"/>
    <w:uiPriority w:val="99"/>
    <w:rsid w:val="007D31E4"/>
    <w:rPr>
      <w:rFonts w:ascii="Calibri" w:eastAsia="新細明體" w:hAnsi="Calibri" w:cs="Times New Roman"/>
    </w:rPr>
  </w:style>
  <w:style w:type="paragraph" w:styleId="a7">
    <w:name w:val="Body Text Indent"/>
    <w:basedOn w:val="a"/>
    <w:link w:val="a8"/>
    <w:uiPriority w:val="99"/>
    <w:semiHidden/>
    <w:unhideWhenUsed/>
    <w:rsid w:val="00540044"/>
    <w:pPr>
      <w:spacing w:after="120"/>
      <w:ind w:leftChars="200" w:left="480"/>
    </w:pPr>
  </w:style>
  <w:style w:type="character" w:customStyle="1" w:styleId="a8">
    <w:name w:val="本文縮排 字元"/>
    <w:basedOn w:val="a0"/>
    <w:link w:val="a7"/>
    <w:uiPriority w:val="99"/>
    <w:semiHidden/>
    <w:rsid w:val="00540044"/>
  </w:style>
  <w:style w:type="paragraph" w:styleId="3">
    <w:name w:val="Body Text Indent 3"/>
    <w:basedOn w:val="a"/>
    <w:link w:val="30"/>
    <w:uiPriority w:val="99"/>
    <w:semiHidden/>
    <w:unhideWhenUsed/>
    <w:rsid w:val="00C67B1E"/>
    <w:pPr>
      <w:spacing w:after="120"/>
      <w:ind w:leftChars="200" w:left="480"/>
    </w:pPr>
    <w:rPr>
      <w:sz w:val="16"/>
      <w:szCs w:val="16"/>
    </w:rPr>
  </w:style>
  <w:style w:type="character" w:customStyle="1" w:styleId="30">
    <w:name w:val="本文縮排 3 字元"/>
    <w:basedOn w:val="a0"/>
    <w:link w:val="3"/>
    <w:uiPriority w:val="99"/>
    <w:semiHidden/>
    <w:rsid w:val="00C67B1E"/>
    <w:rPr>
      <w:sz w:val="16"/>
      <w:szCs w:val="16"/>
    </w:rPr>
  </w:style>
  <w:style w:type="paragraph" w:styleId="31">
    <w:name w:val="Body Text 3"/>
    <w:basedOn w:val="a"/>
    <w:link w:val="32"/>
    <w:uiPriority w:val="99"/>
    <w:semiHidden/>
    <w:unhideWhenUsed/>
    <w:rsid w:val="00C67B1E"/>
    <w:pPr>
      <w:spacing w:after="120"/>
    </w:pPr>
    <w:rPr>
      <w:sz w:val="16"/>
      <w:szCs w:val="16"/>
    </w:rPr>
  </w:style>
  <w:style w:type="character" w:customStyle="1" w:styleId="32">
    <w:name w:val="本文 3 字元"/>
    <w:basedOn w:val="a0"/>
    <w:link w:val="31"/>
    <w:uiPriority w:val="99"/>
    <w:semiHidden/>
    <w:rsid w:val="00C67B1E"/>
    <w:rPr>
      <w:sz w:val="16"/>
      <w:szCs w:val="16"/>
    </w:rPr>
  </w:style>
  <w:style w:type="paragraph" w:styleId="a9">
    <w:name w:val="header"/>
    <w:basedOn w:val="a"/>
    <w:link w:val="aa"/>
    <w:uiPriority w:val="99"/>
    <w:unhideWhenUsed/>
    <w:rsid w:val="00C42690"/>
    <w:pPr>
      <w:tabs>
        <w:tab w:val="center" w:pos="4153"/>
        <w:tab w:val="right" w:pos="8306"/>
      </w:tabs>
      <w:snapToGrid w:val="0"/>
    </w:pPr>
    <w:rPr>
      <w:sz w:val="20"/>
      <w:szCs w:val="20"/>
    </w:rPr>
  </w:style>
  <w:style w:type="character" w:customStyle="1" w:styleId="aa">
    <w:name w:val="頁首 字元"/>
    <w:basedOn w:val="a0"/>
    <w:link w:val="a9"/>
    <w:uiPriority w:val="99"/>
    <w:rsid w:val="00C42690"/>
    <w:rPr>
      <w:sz w:val="20"/>
      <w:szCs w:val="20"/>
    </w:rPr>
  </w:style>
  <w:style w:type="paragraph" w:styleId="ab">
    <w:name w:val="footer"/>
    <w:basedOn w:val="a"/>
    <w:link w:val="ac"/>
    <w:uiPriority w:val="99"/>
    <w:unhideWhenUsed/>
    <w:rsid w:val="00C42690"/>
    <w:pPr>
      <w:tabs>
        <w:tab w:val="center" w:pos="4153"/>
        <w:tab w:val="right" w:pos="8306"/>
      </w:tabs>
      <w:snapToGrid w:val="0"/>
    </w:pPr>
    <w:rPr>
      <w:sz w:val="20"/>
      <w:szCs w:val="20"/>
    </w:rPr>
  </w:style>
  <w:style w:type="character" w:customStyle="1" w:styleId="ac">
    <w:name w:val="頁尾 字元"/>
    <w:basedOn w:val="a0"/>
    <w:link w:val="ab"/>
    <w:uiPriority w:val="99"/>
    <w:rsid w:val="00C42690"/>
    <w:rPr>
      <w:sz w:val="20"/>
      <w:szCs w:val="20"/>
    </w:rPr>
  </w:style>
  <w:style w:type="paragraph" w:styleId="ad">
    <w:name w:val="List Paragraph"/>
    <w:basedOn w:val="a"/>
    <w:uiPriority w:val="34"/>
    <w:qFormat/>
    <w:rsid w:val="003913D0"/>
    <w:pPr>
      <w:ind w:leftChars="200" w:left="480"/>
    </w:pPr>
  </w:style>
  <w:style w:type="paragraph" w:styleId="ae">
    <w:name w:val="Balloon Text"/>
    <w:basedOn w:val="a"/>
    <w:link w:val="af"/>
    <w:uiPriority w:val="99"/>
    <w:semiHidden/>
    <w:unhideWhenUsed/>
    <w:rsid w:val="00C72B9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72B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6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E32DEC"/>
    <w:rPr>
      <w:color w:val="0000FF"/>
      <w:u w:val="single"/>
    </w:rPr>
  </w:style>
  <w:style w:type="paragraph" w:styleId="a5">
    <w:name w:val="Body Text"/>
    <w:basedOn w:val="a"/>
    <w:link w:val="a6"/>
    <w:semiHidden/>
    <w:unhideWhenUsed/>
    <w:rsid w:val="007D31E4"/>
    <w:pPr>
      <w:spacing w:after="120"/>
    </w:pPr>
    <w:rPr>
      <w:rFonts w:ascii="Calibri" w:eastAsia="新細明體" w:hAnsi="Calibri" w:cs="Times New Roman"/>
    </w:rPr>
  </w:style>
  <w:style w:type="character" w:customStyle="1" w:styleId="a6">
    <w:name w:val="本文 字元"/>
    <w:basedOn w:val="a0"/>
    <w:link w:val="a5"/>
    <w:semiHidden/>
    <w:rsid w:val="007D31E4"/>
    <w:rPr>
      <w:rFonts w:ascii="Calibri" w:eastAsia="新細明體" w:hAnsi="Calibri" w:cs="Times New Roman"/>
    </w:rPr>
  </w:style>
  <w:style w:type="paragraph" w:styleId="2">
    <w:name w:val="Body Text 2"/>
    <w:basedOn w:val="a"/>
    <w:link w:val="20"/>
    <w:unhideWhenUsed/>
    <w:rsid w:val="007D31E4"/>
    <w:pPr>
      <w:spacing w:after="120" w:line="480" w:lineRule="auto"/>
    </w:pPr>
    <w:rPr>
      <w:rFonts w:ascii="Calibri" w:eastAsia="新細明體" w:hAnsi="Calibri" w:cs="Times New Roman"/>
    </w:rPr>
  </w:style>
  <w:style w:type="character" w:customStyle="1" w:styleId="20">
    <w:name w:val="本文 2 字元"/>
    <w:basedOn w:val="a0"/>
    <w:link w:val="2"/>
    <w:uiPriority w:val="99"/>
    <w:rsid w:val="007D31E4"/>
    <w:rPr>
      <w:rFonts w:ascii="Calibri" w:eastAsia="新細明體" w:hAnsi="Calibri" w:cs="Times New Roman"/>
    </w:rPr>
  </w:style>
  <w:style w:type="paragraph" w:styleId="a7">
    <w:name w:val="Body Text Indent"/>
    <w:basedOn w:val="a"/>
    <w:link w:val="a8"/>
    <w:uiPriority w:val="99"/>
    <w:semiHidden/>
    <w:unhideWhenUsed/>
    <w:rsid w:val="00540044"/>
    <w:pPr>
      <w:spacing w:after="120"/>
      <w:ind w:leftChars="200" w:left="480"/>
    </w:pPr>
  </w:style>
  <w:style w:type="character" w:customStyle="1" w:styleId="a8">
    <w:name w:val="本文縮排 字元"/>
    <w:basedOn w:val="a0"/>
    <w:link w:val="a7"/>
    <w:uiPriority w:val="99"/>
    <w:semiHidden/>
    <w:rsid w:val="00540044"/>
  </w:style>
  <w:style w:type="paragraph" w:styleId="3">
    <w:name w:val="Body Text Indent 3"/>
    <w:basedOn w:val="a"/>
    <w:link w:val="30"/>
    <w:uiPriority w:val="99"/>
    <w:semiHidden/>
    <w:unhideWhenUsed/>
    <w:rsid w:val="00C67B1E"/>
    <w:pPr>
      <w:spacing w:after="120"/>
      <w:ind w:leftChars="200" w:left="480"/>
    </w:pPr>
    <w:rPr>
      <w:sz w:val="16"/>
      <w:szCs w:val="16"/>
    </w:rPr>
  </w:style>
  <w:style w:type="character" w:customStyle="1" w:styleId="30">
    <w:name w:val="本文縮排 3 字元"/>
    <w:basedOn w:val="a0"/>
    <w:link w:val="3"/>
    <w:uiPriority w:val="99"/>
    <w:semiHidden/>
    <w:rsid w:val="00C67B1E"/>
    <w:rPr>
      <w:sz w:val="16"/>
      <w:szCs w:val="16"/>
    </w:rPr>
  </w:style>
  <w:style w:type="paragraph" w:styleId="31">
    <w:name w:val="Body Text 3"/>
    <w:basedOn w:val="a"/>
    <w:link w:val="32"/>
    <w:uiPriority w:val="99"/>
    <w:semiHidden/>
    <w:unhideWhenUsed/>
    <w:rsid w:val="00C67B1E"/>
    <w:pPr>
      <w:spacing w:after="120"/>
    </w:pPr>
    <w:rPr>
      <w:sz w:val="16"/>
      <w:szCs w:val="16"/>
    </w:rPr>
  </w:style>
  <w:style w:type="character" w:customStyle="1" w:styleId="32">
    <w:name w:val="本文 3 字元"/>
    <w:basedOn w:val="a0"/>
    <w:link w:val="31"/>
    <w:uiPriority w:val="99"/>
    <w:semiHidden/>
    <w:rsid w:val="00C67B1E"/>
    <w:rPr>
      <w:sz w:val="16"/>
      <w:szCs w:val="16"/>
    </w:rPr>
  </w:style>
  <w:style w:type="paragraph" w:styleId="a9">
    <w:name w:val="header"/>
    <w:basedOn w:val="a"/>
    <w:link w:val="aa"/>
    <w:uiPriority w:val="99"/>
    <w:unhideWhenUsed/>
    <w:rsid w:val="00C42690"/>
    <w:pPr>
      <w:tabs>
        <w:tab w:val="center" w:pos="4153"/>
        <w:tab w:val="right" w:pos="8306"/>
      </w:tabs>
      <w:snapToGrid w:val="0"/>
    </w:pPr>
    <w:rPr>
      <w:sz w:val="20"/>
      <w:szCs w:val="20"/>
    </w:rPr>
  </w:style>
  <w:style w:type="character" w:customStyle="1" w:styleId="aa">
    <w:name w:val="頁首 字元"/>
    <w:basedOn w:val="a0"/>
    <w:link w:val="a9"/>
    <w:uiPriority w:val="99"/>
    <w:rsid w:val="00C42690"/>
    <w:rPr>
      <w:sz w:val="20"/>
      <w:szCs w:val="20"/>
    </w:rPr>
  </w:style>
  <w:style w:type="paragraph" w:styleId="ab">
    <w:name w:val="footer"/>
    <w:basedOn w:val="a"/>
    <w:link w:val="ac"/>
    <w:uiPriority w:val="99"/>
    <w:unhideWhenUsed/>
    <w:rsid w:val="00C42690"/>
    <w:pPr>
      <w:tabs>
        <w:tab w:val="center" w:pos="4153"/>
        <w:tab w:val="right" w:pos="8306"/>
      </w:tabs>
      <w:snapToGrid w:val="0"/>
    </w:pPr>
    <w:rPr>
      <w:sz w:val="20"/>
      <w:szCs w:val="20"/>
    </w:rPr>
  </w:style>
  <w:style w:type="character" w:customStyle="1" w:styleId="ac">
    <w:name w:val="頁尾 字元"/>
    <w:basedOn w:val="a0"/>
    <w:link w:val="ab"/>
    <w:uiPriority w:val="99"/>
    <w:rsid w:val="00C42690"/>
    <w:rPr>
      <w:sz w:val="20"/>
      <w:szCs w:val="20"/>
    </w:rPr>
  </w:style>
  <w:style w:type="paragraph" w:styleId="ad">
    <w:name w:val="List Paragraph"/>
    <w:basedOn w:val="a"/>
    <w:uiPriority w:val="34"/>
    <w:qFormat/>
    <w:rsid w:val="003913D0"/>
    <w:pPr>
      <w:ind w:leftChars="200" w:left="480"/>
    </w:pPr>
  </w:style>
  <w:style w:type="paragraph" w:styleId="ae">
    <w:name w:val="Balloon Text"/>
    <w:basedOn w:val="a"/>
    <w:link w:val="af"/>
    <w:uiPriority w:val="99"/>
    <w:semiHidden/>
    <w:unhideWhenUsed/>
    <w:rsid w:val="00C72B9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72B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F253-5634-4031-8AB2-7D2A2EBD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2336</Words>
  <Characters>13320</Characters>
  <Application>Microsoft Office Word</Application>
  <DocSecurity>0</DocSecurity>
  <Lines>111</Lines>
  <Paragraphs>31</Paragraphs>
  <ScaleCrop>false</ScaleCrop>
  <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陳嘉穎</dc:creator>
  <cp:lastModifiedBy>User</cp:lastModifiedBy>
  <cp:revision>2</cp:revision>
  <cp:lastPrinted>2013-11-11T07:56:00Z</cp:lastPrinted>
  <dcterms:created xsi:type="dcterms:W3CDTF">2016-12-19T03:57:00Z</dcterms:created>
  <dcterms:modified xsi:type="dcterms:W3CDTF">2016-12-19T03:57:00Z</dcterms:modified>
</cp:coreProperties>
</file>