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02A" w:rsidRPr="0068002A" w:rsidRDefault="0068002A" w:rsidP="0068002A">
      <w:pPr>
        <w:widowControl/>
        <w:pBdr>
          <w:left w:val="single" w:sz="36" w:space="0" w:color="E9C573"/>
        </w:pBdr>
        <w:spacing w:after="225"/>
        <w:ind w:firstLine="75"/>
        <w:outlineLvl w:val="1"/>
        <w:rPr>
          <w:rFonts w:ascii="微軟正黑體" w:eastAsia="微軟正黑體" w:hAnsi="微軟正黑體" w:cs="新細明體"/>
          <w:b/>
          <w:bCs/>
          <w:color w:val="191919"/>
          <w:spacing w:val="15"/>
          <w:kern w:val="0"/>
          <w:sz w:val="56"/>
          <w:szCs w:val="56"/>
        </w:rPr>
      </w:pPr>
      <w:r w:rsidRPr="0068002A">
        <w:rPr>
          <w:rFonts w:ascii="微軟正黑體" w:eastAsia="微軟正黑體" w:hAnsi="微軟正黑體" w:cs="新細明體" w:hint="eastAsia"/>
          <w:b/>
          <w:bCs/>
          <w:color w:val="191919"/>
          <w:spacing w:val="15"/>
          <w:kern w:val="0"/>
          <w:sz w:val="56"/>
          <w:szCs w:val="56"/>
        </w:rPr>
        <w:t>看見臺灣原創力－票選好書送好禮</w:t>
      </w:r>
    </w:p>
    <w:p w:rsidR="0068002A" w:rsidRPr="0068002A" w:rsidRDefault="0068002A" w:rsidP="0068002A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 w:rsidRPr="0068002A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文化部主辦的「中小學生優良課外讀物推介評選活</w:t>
      </w:r>
      <w:bookmarkStart w:id="0" w:name="_GoBack"/>
      <w:bookmarkEnd w:id="0"/>
      <w:r w:rsidRPr="0068002A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動」，在每年獲選的眾多出版品中均可見台灣原創作品，為讓民眾能更深入接觸這些精彩的原創作品，文化部特別舉辦「看見臺灣原創力－票選好書送好禮」網路票選活動，歡迎讀者票選出心目中的「最愛書籍」、「最愛作者」。此外，本票選活動也特別推出「最愛讀書團體獎」，歡迎學校團體一起動員參與。</w:t>
      </w:r>
    </w:p>
    <w:p w:rsidR="0068002A" w:rsidRPr="0068002A" w:rsidRDefault="0068002A" w:rsidP="0068002A">
      <w:pPr>
        <w:widowControl/>
        <w:numPr>
          <w:ilvl w:val="0"/>
          <w:numId w:val="1"/>
        </w:numPr>
        <w:spacing w:after="150" w:line="336" w:lineRule="atLeast"/>
        <w:ind w:left="0"/>
        <w:rPr>
          <w:rFonts w:ascii="微軟正黑體" w:eastAsia="微軟正黑體" w:hAnsi="微軟正黑體" w:cs="新細明體"/>
          <w:color w:val="000000"/>
          <w:kern w:val="0"/>
          <w:sz w:val="27"/>
          <w:szCs w:val="27"/>
        </w:rPr>
      </w:pPr>
      <w:r w:rsidRPr="0068002A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t>票選活動期間：</w:t>
      </w:r>
      <w:r w:rsidRPr="0068002A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  <w:t>2016年9月19日（一）起至11月11日（五）24:00止。</w:t>
      </w:r>
    </w:p>
    <w:p w:rsidR="0068002A" w:rsidRPr="0068002A" w:rsidRDefault="0068002A" w:rsidP="0068002A">
      <w:pPr>
        <w:widowControl/>
        <w:numPr>
          <w:ilvl w:val="0"/>
          <w:numId w:val="1"/>
        </w:numPr>
        <w:spacing w:after="150" w:line="336" w:lineRule="atLeast"/>
        <w:ind w:left="0"/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</w:pPr>
      <w:r w:rsidRPr="0068002A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t>參加對象：</w:t>
      </w:r>
      <w:r w:rsidRPr="0068002A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  <w:t>凡具有中華民國國籍，且居住地為我國「臺、澎、金、馬」地區之民眾皆可報名參加。</w:t>
      </w:r>
    </w:p>
    <w:p w:rsidR="0068002A" w:rsidRPr="0068002A" w:rsidRDefault="0068002A" w:rsidP="0068002A">
      <w:pPr>
        <w:widowControl/>
        <w:numPr>
          <w:ilvl w:val="0"/>
          <w:numId w:val="1"/>
        </w:numPr>
        <w:spacing w:after="150" w:line="336" w:lineRule="atLeast"/>
        <w:ind w:left="0"/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</w:pPr>
      <w:r w:rsidRPr="0068002A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t>活動辦法：</w:t>
      </w:r>
      <w:r w:rsidRPr="0068002A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  <w:t>(一)活動說明</w:t>
      </w:r>
      <w:r w:rsidRPr="0068002A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  <w:t xml:space="preserve">　　參加者以E-mail帳號登錄基本資料，回答問題，並為最喜愛的書籍與作者投下一票</w:t>
      </w:r>
      <w:r w:rsidRPr="0068002A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  <w:t xml:space="preserve">　　，即可參加多重抽獎。</w:t>
      </w:r>
      <w:r w:rsidRPr="0068002A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  <w:t>(二)活動流程</w:t>
      </w:r>
      <w:r w:rsidRPr="0068002A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  <w:t xml:space="preserve">　　STEP 1：點選「我要票選」進入投票區頁面，以E-mail帳號登錄參加者基本資料。</w:t>
      </w:r>
      <w:r w:rsidRPr="0068002A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  <w:t xml:space="preserve">　　STEP 2：覽官網「最新消息」與「本屆獲選書籍」資訊，找尋「有獎徵答」答案</w:t>
      </w:r>
      <w:r w:rsidRPr="0068002A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  <w:t xml:space="preserve">　　　　　　回答問題，即可參加第一階段抽獎。</w:t>
      </w:r>
      <w:r w:rsidRPr="0068002A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  <w:t xml:space="preserve">　　STEP 3：從本評選活動的 4 項書籍類別書單，選出「最愛書籍」及「最愛作者」投</w:t>
      </w:r>
      <w:r w:rsidRPr="0068002A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  <w:t xml:space="preserve">　　　　　　下一票，即可參加第二階段抽獎。</w:t>
      </w:r>
      <w:r w:rsidRPr="0068002A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</w:r>
      <w:r w:rsidRPr="0068002A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lastRenderedPageBreak/>
        <w:t xml:space="preserve">　　STEP 4：參加者（身份為學生或教師）基本資料中填寫之學校名稱，累計得出參</w:t>
      </w:r>
      <w:r w:rsidRPr="0068002A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  <w:t xml:space="preserve">　　　　　　與投票人數最多的學校，該校即可獲得「最愛讀書團體獎」。按獎項名額</w:t>
      </w:r>
      <w:r w:rsidRPr="0068002A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  <w:t xml:space="preserve">　　　　　　計。</w:t>
      </w:r>
    </w:p>
    <w:p w:rsidR="0068002A" w:rsidRPr="0068002A" w:rsidRDefault="0068002A" w:rsidP="0068002A">
      <w:pPr>
        <w:widowControl/>
        <w:numPr>
          <w:ilvl w:val="0"/>
          <w:numId w:val="1"/>
        </w:numPr>
        <w:spacing w:after="150" w:line="336" w:lineRule="atLeast"/>
        <w:ind w:left="0"/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</w:pPr>
      <w:r w:rsidRPr="0068002A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t>獎項與名額：</w:t>
      </w:r>
      <w:r w:rsidRPr="0068002A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  <w:t>總獎項共價值新台幣10萬元，獎項及名額如下表：</w:t>
      </w:r>
    </w:p>
    <w:tbl>
      <w:tblPr>
        <w:tblW w:w="92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3248"/>
        <w:gridCol w:w="2481"/>
      </w:tblGrid>
      <w:tr w:rsidR="0068002A" w:rsidRPr="0068002A" w:rsidTr="0068002A">
        <w:trPr>
          <w:trHeight w:val="525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68002A" w:rsidRPr="0068002A" w:rsidRDefault="0068002A" w:rsidP="0068002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</w:pPr>
            <w:r w:rsidRPr="006800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獎項∕名稱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68002A" w:rsidRPr="0068002A" w:rsidRDefault="0068002A" w:rsidP="0068002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</w:pPr>
            <w:r w:rsidRPr="006800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獎品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68002A" w:rsidRPr="0068002A" w:rsidRDefault="0068002A" w:rsidP="0068002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</w:pPr>
            <w:r w:rsidRPr="006800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價值</w:t>
            </w:r>
          </w:p>
        </w:tc>
      </w:tr>
      <w:tr w:rsidR="0068002A" w:rsidRPr="0068002A" w:rsidTr="006800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02A" w:rsidRPr="0068002A" w:rsidRDefault="0068002A" w:rsidP="0068002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</w:pPr>
            <w:r w:rsidRPr="006800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最愛書籍</w:t>
            </w:r>
            <w:r w:rsidRPr="006800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br/>
              <w:t>「投票獎」</w:t>
            </w:r>
            <w:r w:rsidRPr="006800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br/>
              <w:t>7名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02A" w:rsidRPr="0068002A" w:rsidRDefault="0068002A" w:rsidP="0068002A">
            <w:pPr>
              <w:widowControl/>
              <w:wordWrap w:val="0"/>
              <w:spacing w:after="150"/>
              <w:jc w:val="both"/>
              <w:rPr>
                <w:rFonts w:ascii="微軟正黑體" w:eastAsia="微軟正黑體" w:hAnsi="微軟正黑體" w:cs="新細明體" w:hint="eastAsia"/>
                <w:color w:val="333333"/>
                <w:spacing w:val="15"/>
                <w:kern w:val="0"/>
                <w:sz w:val="23"/>
                <w:szCs w:val="23"/>
              </w:rPr>
            </w:pPr>
            <w:r w:rsidRPr="0068002A">
              <w:rPr>
                <w:rFonts w:ascii="微軟正黑體" w:eastAsia="微軟正黑體" w:hAnsi="微軟正黑體" w:cs="新細明體" w:hint="eastAsia"/>
                <w:color w:val="333333"/>
                <w:spacing w:val="15"/>
                <w:kern w:val="0"/>
                <w:sz w:val="23"/>
                <w:szCs w:val="23"/>
              </w:rPr>
              <w:t>圖書禮券1‚500元</w:t>
            </w:r>
          </w:p>
          <w:p w:rsidR="0068002A" w:rsidRPr="0068002A" w:rsidRDefault="0068002A" w:rsidP="0068002A">
            <w:pPr>
              <w:widowControl/>
              <w:wordWrap w:val="0"/>
              <w:spacing w:after="150"/>
              <w:jc w:val="both"/>
              <w:rPr>
                <w:rFonts w:ascii="微軟正黑體" w:eastAsia="微軟正黑體" w:hAnsi="微軟正黑體" w:cs="新細明體" w:hint="eastAsia"/>
                <w:color w:val="333333"/>
                <w:spacing w:val="15"/>
                <w:kern w:val="0"/>
                <w:sz w:val="23"/>
                <w:szCs w:val="23"/>
              </w:rPr>
            </w:pPr>
            <w:r w:rsidRPr="0068002A">
              <w:rPr>
                <w:rFonts w:ascii="微軟正黑體" w:eastAsia="微軟正黑體" w:hAnsi="微軟正黑體" w:cs="新細明體"/>
                <w:noProof/>
                <w:color w:val="333333"/>
                <w:spacing w:val="15"/>
                <w:kern w:val="0"/>
                <w:sz w:val="23"/>
                <w:szCs w:val="23"/>
              </w:rPr>
              <w:drawing>
                <wp:inline distT="0" distB="0" distL="0" distR="0">
                  <wp:extent cx="1228725" cy="1133475"/>
                  <wp:effectExtent l="0" t="0" r="9525" b="9525"/>
                  <wp:docPr id="4" name="圖片 4" descr="圖書禮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圖書禮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02A" w:rsidRPr="0068002A" w:rsidRDefault="0068002A" w:rsidP="0068002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</w:pPr>
            <w:r w:rsidRPr="006800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總價值1‚500元</w:t>
            </w:r>
          </w:p>
        </w:tc>
      </w:tr>
      <w:tr w:rsidR="0068002A" w:rsidRPr="0068002A" w:rsidTr="006800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02A" w:rsidRPr="0068002A" w:rsidRDefault="0068002A" w:rsidP="0068002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</w:pPr>
            <w:r w:rsidRPr="006800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最愛作者</w:t>
            </w:r>
            <w:r w:rsidRPr="006800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br/>
              <w:t>「投票獎」</w:t>
            </w:r>
            <w:r w:rsidRPr="006800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br/>
              <w:t>7名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02A" w:rsidRPr="0068002A" w:rsidRDefault="0068002A" w:rsidP="0068002A">
            <w:pPr>
              <w:widowControl/>
              <w:wordWrap w:val="0"/>
              <w:spacing w:after="150"/>
              <w:jc w:val="both"/>
              <w:rPr>
                <w:rFonts w:ascii="微軟正黑體" w:eastAsia="微軟正黑體" w:hAnsi="微軟正黑體" w:cs="新細明體" w:hint="eastAsia"/>
                <w:color w:val="333333"/>
                <w:spacing w:val="15"/>
                <w:kern w:val="0"/>
                <w:sz w:val="23"/>
                <w:szCs w:val="23"/>
              </w:rPr>
            </w:pPr>
            <w:r w:rsidRPr="0068002A">
              <w:rPr>
                <w:rFonts w:ascii="微軟正黑體" w:eastAsia="微軟正黑體" w:hAnsi="微軟正黑體" w:cs="新細明體" w:hint="eastAsia"/>
                <w:color w:val="333333"/>
                <w:spacing w:val="15"/>
                <w:kern w:val="0"/>
                <w:sz w:val="23"/>
                <w:szCs w:val="23"/>
              </w:rPr>
              <w:t>圖書禮券1‚500元</w:t>
            </w:r>
          </w:p>
          <w:p w:rsidR="0068002A" w:rsidRPr="0068002A" w:rsidRDefault="0068002A" w:rsidP="0068002A">
            <w:pPr>
              <w:widowControl/>
              <w:wordWrap w:val="0"/>
              <w:spacing w:after="150"/>
              <w:jc w:val="both"/>
              <w:rPr>
                <w:rFonts w:ascii="微軟正黑體" w:eastAsia="微軟正黑體" w:hAnsi="微軟正黑體" w:cs="新細明體" w:hint="eastAsia"/>
                <w:color w:val="333333"/>
                <w:spacing w:val="15"/>
                <w:kern w:val="0"/>
                <w:sz w:val="23"/>
                <w:szCs w:val="23"/>
              </w:rPr>
            </w:pPr>
            <w:r w:rsidRPr="0068002A">
              <w:rPr>
                <w:rFonts w:ascii="微軟正黑體" w:eastAsia="微軟正黑體" w:hAnsi="微軟正黑體" w:cs="新細明體"/>
                <w:noProof/>
                <w:color w:val="333333"/>
                <w:spacing w:val="15"/>
                <w:kern w:val="0"/>
                <w:sz w:val="23"/>
                <w:szCs w:val="23"/>
              </w:rPr>
              <w:drawing>
                <wp:inline distT="0" distB="0" distL="0" distR="0">
                  <wp:extent cx="1228725" cy="1133475"/>
                  <wp:effectExtent l="0" t="0" r="9525" b="9525"/>
                  <wp:docPr id="3" name="圖片 3" descr="圖書禮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圖書禮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02A" w:rsidRPr="0068002A" w:rsidRDefault="0068002A" w:rsidP="0068002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</w:pPr>
            <w:r w:rsidRPr="006800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總價值1‚500元</w:t>
            </w:r>
          </w:p>
        </w:tc>
      </w:tr>
      <w:tr w:rsidR="0068002A" w:rsidRPr="0068002A" w:rsidTr="0068002A">
        <w:trPr>
          <w:trHeight w:val="37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02A" w:rsidRPr="0068002A" w:rsidRDefault="0068002A" w:rsidP="0068002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</w:pPr>
            <w:r w:rsidRPr="006800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有獎徵答獎</w:t>
            </w:r>
            <w:r w:rsidRPr="006800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br/>
              <w:t>10名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02A" w:rsidRPr="0068002A" w:rsidRDefault="0068002A" w:rsidP="0068002A">
            <w:pPr>
              <w:widowControl/>
              <w:wordWrap w:val="0"/>
              <w:spacing w:after="150"/>
              <w:jc w:val="both"/>
              <w:rPr>
                <w:rFonts w:ascii="微軟正黑體" w:eastAsia="微軟正黑體" w:hAnsi="微軟正黑體" w:cs="新細明體" w:hint="eastAsia"/>
                <w:color w:val="333333"/>
                <w:spacing w:val="15"/>
                <w:kern w:val="0"/>
                <w:sz w:val="23"/>
                <w:szCs w:val="23"/>
              </w:rPr>
            </w:pPr>
            <w:r w:rsidRPr="0068002A">
              <w:rPr>
                <w:rFonts w:ascii="微軟正黑體" w:eastAsia="微軟正黑體" w:hAnsi="微軟正黑體" w:cs="新細明體" w:hint="eastAsia"/>
                <w:color w:val="333333"/>
                <w:spacing w:val="15"/>
                <w:kern w:val="0"/>
                <w:sz w:val="23"/>
                <w:szCs w:val="23"/>
              </w:rPr>
              <w:t>ASUS 華碩 </w:t>
            </w:r>
            <w:r w:rsidRPr="0068002A">
              <w:rPr>
                <w:rFonts w:ascii="微軟正黑體" w:eastAsia="微軟正黑體" w:hAnsi="微軟正黑體" w:cs="新細明體" w:hint="eastAsia"/>
                <w:color w:val="333333"/>
                <w:spacing w:val="15"/>
                <w:kern w:val="0"/>
                <w:sz w:val="23"/>
                <w:szCs w:val="23"/>
              </w:rPr>
              <w:br/>
              <w:t>New ZenPad 8.0 Z380M</w:t>
            </w:r>
            <w:r w:rsidRPr="0068002A">
              <w:rPr>
                <w:rFonts w:ascii="微軟正黑體" w:eastAsia="微軟正黑體" w:hAnsi="微軟正黑體" w:cs="新細明體" w:hint="eastAsia"/>
                <w:color w:val="333333"/>
                <w:spacing w:val="15"/>
                <w:kern w:val="0"/>
                <w:sz w:val="23"/>
                <w:szCs w:val="23"/>
              </w:rPr>
              <w:br/>
              <w:t>8吋 2G/16G </w:t>
            </w:r>
            <w:r w:rsidRPr="0068002A">
              <w:rPr>
                <w:rFonts w:ascii="微軟正黑體" w:eastAsia="微軟正黑體" w:hAnsi="微軟正黑體" w:cs="新細明體" w:hint="eastAsia"/>
                <w:color w:val="333333"/>
                <w:spacing w:val="15"/>
                <w:kern w:val="0"/>
                <w:sz w:val="23"/>
                <w:szCs w:val="23"/>
              </w:rPr>
              <w:br/>
              <w:t>四核心平板電腦4‚900元</w:t>
            </w:r>
          </w:p>
          <w:p w:rsidR="0068002A" w:rsidRPr="0068002A" w:rsidRDefault="0068002A" w:rsidP="0068002A">
            <w:pPr>
              <w:widowControl/>
              <w:wordWrap w:val="0"/>
              <w:spacing w:after="150"/>
              <w:jc w:val="both"/>
              <w:rPr>
                <w:rFonts w:ascii="微軟正黑體" w:eastAsia="微軟正黑體" w:hAnsi="微軟正黑體" w:cs="新細明體" w:hint="eastAsia"/>
                <w:color w:val="333333"/>
                <w:spacing w:val="15"/>
                <w:kern w:val="0"/>
                <w:sz w:val="23"/>
                <w:szCs w:val="23"/>
              </w:rPr>
            </w:pPr>
            <w:r w:rsidRPr="0068002A">
              <w:rPr>
                <w:rFonts w:ascii="微軟正黑體" w:eastAsia="微軟正黑體" w:hAnsi="微軟正黑體" w:cs="新細明體"/>
                <w:noProof/>
                <w:color w:val="333333"/>
                <w:spacing w:val="15"/>
                <w:kern w:val="0"/>
                <w:sz w:val="23"/>
                <w:szCs w:val="23"/>
              </w:rPr>
              <w:drawing>
                <wp:inline distT="0" distB="0" distL="0" distR="0">
                  <wp:extent cx="1990725" cy="1143000"/>
                  <wp:effectExtent l="0" t="0" r="9525" b="0"/>
                  <wp:docPr id="2" name="圖片 2" descr="平板電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平板電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02A" w:rsidRPr="0068002A" w:rsidRDefault="0068002A" w:rsidP="0068002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</w:pPr>
            <w:r w:rsidRPr="006800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總價值4‚900元</w:t>
            </w:r>
          </w:p>
        </w:tc>
      </w:tr>
      <w:tr w:rsidR="0068002A" w:rsidRPr="0068002A" w:rsidTr="006800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02A" w:rsidRPr="0068002A" w:rsidRDefault="0068002A" w:rsidP="0068002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</w:pPr>
            <w:r w:rsidRPr="006800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lastRenderedPageBreak/>
              <w:t>最愛讀書團體獎</w:t>
            </w:r>
            <w:r w:rsidRPr="006800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br/>
              <w:t>6所學校</w:t>
            </w:r>
            <w:r w:rsidRPr="006800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br/>
              <w:t>（國小、國中、高中各2所）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02A" w:rsidRPr="0068002A" w:rsidRDefault="0068002A" w:rsidP="0068002A">
            <w:pPr>
              <w:widowControl/>
              <w:wordWrap w:val="0"/>
              <w:spacing w:after="150"/>
              <w:jc w:val="both"/>
              <w:rPr>
                <w:rFonts w:ascii="微軟正黑體" w:eastAsia="微軟正黑體" w:hAnsi="微軟正黑體" w:cs="新細明體" w:hint="eastAsia"/>
                <w:color w:val="333333"/>
                <w:spacing w:val="15"/>
                <w:kern w:val="0"/>
                <w:sz w:val="23"/>
                <w:szCs w:val="23"/>
              </w:rPr>
            </w:pPr>
            <w:r w:rsidRPr="0068002A">
              <w:rPr>
                <w:rFonts w:ascii="微軟正黑體" w:eastAsia="微軟正黑體" w:hAnsi="微軟正黑體" w:cs="新細明體" w:hint="eastAsia"/>
                <w:color w:val="333333"/>
                <w:spacing w:val="15"/>
                <w:kern w:val="0"/>
                <w:sz w:val="23"/>
                <w:szCs w:val="23"/>
              </w:rPr>
              <w:t>圖書禮券5‚000元</w:t>
            </w:r>
          </w:p>
          <w:p w:rsidR="0068002A" w:rsidRPr="0068002A" w:rsidRDefault="0068002A" w:rsidP="0068002A">
            <w:pPr>
              <w:widowControl/>
              <w:wordWrap w:val="0"/>
              <w:spacing w:after="150"/>
              <w:jc w:val="both"/>
              <w:rPr>
                <w:rFonts w:ascii="微軟正黑體" w:eastAsia="微軟正黑體" w:hAnsi="微軟正黑體" w:cs="新細明體" w:hint="eastAsia"/>
                <w:color w:val="333333"/>
                <w:spacing w:val="15"/>
                <w:kern w:val="0"/>
                <w:sz w:val="23"/>
                <w:szCs w:val="23"/>
              </w:rPr>
            </w:pPr>
            <w:r w:rsidRPr="0068002A">
              <w:rPr>
                <w:rFonts w:ascii="微軟正黑體" w:eastAsia="微軟正黑體" w:hAnsi="微軟正黑體" w:cs="新細明體"/>
                <w:noProof/>
                <w:color w:val="333333"/>
                <w:spacing w:val="15"/>
                <w:kern w:val="0"/>
                <w:sz w:val="23"/>
                <w:szCs w:val="23"/>
              </w:rPr>
              <w:drawing>
                <wp:inline distT="0" distB="0" distL="0" distR="0">
                  <wp:extent cx="1228725" cy="1133475"/>
                  <wp:effectExtent l="0" t="0" r="9525" b="9525"/>
                  <wp:docPr id="1" name="圖片 1" descr="圖書禮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圖書禮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02A" w:rsidRPr="0068002A" w:rsidRDefault="0068002A" w:rsidP="0068002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</w:pPr>
            <w:r w:rsidRPr="006800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總價值5‚000元</w:t>
            </w:r>
          </w:p>
        </w:tc>
      </w:tr>
    </w:tbl>
    <w:p w:rsidR="0068002A" w:rsidRPr="0068002A" w:rsidRDefault="0068002A" w:rsidP="0068002A">
      <w:pPr>
        <w:widowControl/>
        <w:wordWrap w:val="0"/>
        <w:spacing w:after="150"/>
        <w:jc w:val="both"/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3"/>
          <w:szCs w:val="23"/>
        </w:rPr>
      </w:pPr>
      <w:r w:rsidRPr="0068002A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3"/>
          <w:szCs w:val="23"/>
        </w:rPr>
        <w:t> </w:t>
      </w:r>
    </w:p>
    <w:p w:rsidR="0068002A" w:rsidRPr="0068002A" w:rsidRDefault="0068002A" w:rsidP="0068002A">
      <w:pPr>
        <w:widowControl/>
        <w:numPr>
          <w:ilvl w:val="0"/>
          <w:numId w:val="2"/>
        </w:numPr>
        <w:spacing w:after="150" w:line="336" w:lineRule="atLeast"/>
        <w:ind w:left="0"/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</w:pPr>
      <w:r w:rsidRPr="0068002A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t>中獎公告：</w:t>
      </w:r>
      <w:r w:rsidRPr="0068002A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  <w:t>得獎名單（含候補得獎名單）於2016年11月24日（四）以前公佈於活動網站。</w:t>
      </w:r>
    </w:p>
    <w:p w:rsidR="0068002A" w:rsidRPr="0068002A" w:rsidRDefault="0068002A" w:rsidP="0068002A">
      <w:pPr>
        <w:widowControl/>
        <w:numPr>
          <w:ilvl w:val="0"/>
          <w:numId w:val="2"/>
        </w:numPr>
        <w:spacing w:after="150" w:line="336" w:lineRule="atLeast"/>
        <w:ind w:left="0"/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</w:pPr>
      <w:r w:rsidRPr="0068002A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t>兌獎方式：</w:t>
      </w:r>
      <w:r w:rsidRPr="0068002A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  <w:t>1. 以參加者填寫之電子郵件或聯絡電話進行得獎通知。</w:t>
      </w:r>
      <w:r w:rsidRPr="0068002A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  <w:t>2. 符合參加者資格之得獎人，</w:t>
      </w:r>
      <w:r w:rsidRPr="0068002A">
        <w:rPr>
          <w:rFonts w:ascii="微軟正黑體" w:eastAsia="微軟正黑體" w:hAnsi="微軟正黑體" w:cs="新細明體" w:hint="eastAsia"/>
          <w:color w:val="E36151"/>
          <w:kern w:val="0"/>
          <w:sz w:val="27"/>
          <w:szCs w:val="27"/>
        </w:rPr>
        <w:t>需於得獎名單公布後 7 天內，以掛號郵件將中獎人身分證</w:t>
      </w:r>
      <w:r w:rsidRPr="0068002A">
        <w:rPr>
          <w:rFonts w:ascii="微軟正黑體" w:eastAsia="微軟正黑體" w:hAnsi="微軟正黑體" w:cs="新細明體" w:hint="eastAsia"/>
          <w:color w:val="E36151"/>
          <w:kern w:val="0"/>
          <w:sz w:val="27"/>
          <w:szCs w:val="27"/>
        </w:rPr>
        <w:br/>
        <w:t xml:space="preserve">　正反面影本寄回承辦單位驗證。如未於期限內寄回，則視同棄放且喪失中獎資格</w:t>
      </w:r>
      <w:r w:rsidRPr="0068002A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t>，亦</w:t>
      </w:r>
      <w:r w:rsidRPr="0068002A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  <w:t xml:space="preserve">　不另行公告或以電話、E-mail通知，獎品則不予寄發也不得要求親領。該獎項名額由</w:t>
      </w:r>
      <w:r w:rsidRPr="0068002A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  <w:t xml:space="preserve">　承辦單位自候補得獎名單中通知遞補贈獎。</w:t>
      </w:r>
      <w:r w:rsidRPr="0068002A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  <w:t>3. 「最愛讀書團體獎」由該校圖書館（閱覽室）或其直屬主管單位代表校方領獎。</w:t>
      </w:r>
      <w:r w:rsidRPr="0068002A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  <w:t>4. 獎品將於收到得獎人驗證資料後，兩週內寄出。</w:t>
      </w:r>
    </w:p>
    <w:p w:rsidR="0068002A" w:rsidRPr="0068002A" w:rsidRDefault="0068002A" w:rsidP="0068002A">
      <w:pPr>
        <w:widowControl/>
        <w:numPr>
          <w:ilvl w:val="0"/>
          <w:numId w:val="2"/>
        </w:numPr>
        <w:spacing w:after="150" w:line="336" w:lineRule="atLeast"/>
        <w:ind w:left="0"/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</w:pPr>
      <w:r w:rsidRPr="0068002A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t>參與票選注意事項：</w:t>
      </w:r>
      <w:r w:rsidRPr="0068002A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  <w:t>1. 為使活動符合公平原則，</w:t>
      </w:r>
      <w:r w:rsidRPr="0068002A">
        <w:rPr>
          <w:rFonts w:ascii="微軟正黑體" w:eastAsia="微軟正黑體" w:hAnsi="微軟正黑體" w:cs="新細明體" w:hint="eastAsia"/>
          <w:color w:val="E36151"/>
          <w:kern w:val="0"/>
          <w:sz w:val="27"/>
          <w:szCs w:val="27"/>
        </w:rPr>
        <w:t>每人限一個帳號（姓名+email）只能投票一次</w:t>
      </w:r>
      <w:r w:rsidRPr="0068002A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t>。</w:t>
      </w:r>
      <w:r w:rsidRPr="0068002A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  <w:t>2. 本活動網站所收集之個人資料，按中華民國「個人資料保護法」規定之。</w:t>
      </w:r>
      <w:r w:rsidRPr="0068002A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  <w:t>3. 依中華民國稅法規定，獎項金額如超過新台幣$1,000，獎項所得將列入個人年度所得</w:t>
      </w:r>
      <w:r w:rsidRPr="0068002A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  <w:t xml:space="preserve">　稅申報。</w:t>
      </w:r>
      <w:r w:rsidRPr="0068002A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  <w:t>4. 參加者請務必詳細填寫完整的正確資料，以免無法通知中獎人或導致獎品無法寄送。</w:t>
      </w:r>
      <w:r w:rsidRPr="0068002A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</w:r>
      <w:r w:rsidRPr="0068002A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lastRenderedPageBreak/>
        <w:t xml:space="preserve">　承辦單位將依中獎名單審核參加者資格。若審核資料不符，承辦單位將不另行通知。</w:t>
      </w:r>
      <w:r w:rsidRPr="0068002A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  <w:t>5. 本活動獎品寄送，如因郵寄過程遺失或損壞時，承辦單位不另行補發或更換獎品。</w:t>
      </w:r>
      <w:r w:rsidRPr="0068002A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  <w:t>6. 獎項不得兌換現金，本活動單位保留更改活動之權利。</w:t>
      </w:r>
    </w:p>
    <w:p w:rsidR="00B67CFE" w:rsidRPr="0068002A" w:rsidRDefault="00B67CFE"/>
    <w:sectPr w:rsidR="00B67CFE" w:rsidRPr="0068002A" w:rsidSect="0068002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35D5"/>
    <w:multiLevelType w:val="multilevel"/>
    <w:tmpl w:val="BEA2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EE0189"/>
    <w:multiLevelType w:val="multilevel"/>
    <w:tmpl w:val="2C1EC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2A"/>
    <w:rsid w:val="0068002A"/>
    <w:rsid w:val="00B6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4288D"/>
  <w15:chartTrackingRefBased/>
  <w15:docId w15:val="{DF919514-4411-4D72-A56F-DE19DAA0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8002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8002A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800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68002A"/>
  </w:style>
  <w:style w:type="character" w:customStyle="1" w:styleId="contentboxtorange">
    <w:name w:val="content_boxt_orange"/>
    <w:basedOn w:val="a0"/>
    <w:rsid w:val="0068002A"/>
  </w:style>
  <w:style w:type="paragraph" w:styleId="a3">
    <w:name w:val="Balloon Text"/>
    <w:basedOn w:val="a"/>
    <w:link w:val="a4"/>
    <w:uiPriority w:val="99"/>
    <w:semiHidden/>
    <w:unhideWhenUsed/>
    <w:rsid w:val="00680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800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2F42</dc:creator>
  <cp:keywords/>
  <dc:description/>
  <cp:lastModifiedBy>2F42</cp:lastModifiedBy>
  <cp:revision>1</cp:revision>
  <cp:lastPrinted>2016-10-20T08:11:00Z</cp:lastPrinted>
  <dcterms:created xsi:type="dcterms:W3CDTF">2016-10-20T08:06:00Z</dcterms:created>
  <dcterms:modified xsi:type="dcterms:W3CDTF">2016-10-20T08:14:00Z</dcterms:modified>
</cp:coreProperties>
</file>