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24" w:rsidRPr="00292D24" w:rsidRDefault="00292D24" w:rsidP="00292D2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2D24">
        <w:rPr>
          <w:rFonts w:ascii="標楷體" w:eastAsia="標楷體" w:hAnsi="標楷體" w:hint="eastAsia"/>
          <w:b/>
          <w:sz w:val="28"/>
          <w:szCs w:val="28"/>
        </w:rPr>
        <w:t>韓國漢城華僑中學徵聘初、高中專任教師</w:t>
      </w:r>
      <w:r w:rsidR="00A308C4">
        <w:rPr>
          <w:rFonts w:ascii="標楷體" w:eastAsia="標楷體" w:hAnsi="標楷體" w:hint="eastAsia"/>
          <w:b/>
          <w:sz w:val="28"/>
          <w:szCs w:val="28"/>
        </w:rPr>
        <w:t>啟事</w:t>
      </w:r>
      <w:bookmarkStart w:id="0" w:name="_GoBack"/>
      <w:bookmarkEnd w:id="0"/>
    </w:p>
    <w:p w:rsidR="00292D24" w:rsidRPr="00931BA8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徵求職務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初、高中專任數理、國文、歷史、公民、英文教師若干名</w:t>
      </w:r>
      <w:r w:rsidR="00931BA8" w:rsidRPr="00292D24">
        <w:rPr>
          <w:rFonts w:ascii="標楷體" w:eastAsia="標楷體" w:hAnsi="標楷體" w:hint="eastAsia"/>
        </w:rPr>
        <w:t>（1位兼女舍監）</w:t>
      </w:r>
      <w:r w:rsidRPr="00292D24">
        <w:rPr>
          <w:rFonts w:ascii="標楷體" w:eastAsia="標楷體" w:hAnsi="標楷體" w:hint="eastAsia"/>
        </w:rPr>
        <w:t>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截止日期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5 月 31 日。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聘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8 月至 2020 年 7 月，先訂一年。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應徵條件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大學相關科系畢業，且具備教師證者。</w:t>
      </w:r>
    </w:p>
    <w:p w:rsidR="00292D24" w:rsidRPr="00292D24" w:rsidRDefault="00ED4617" w:rsidP="00292D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92D24" w:rsidRPr="00292D24">
        <w:rPr>
          <w:rFonts w:ascii="標楷體" w:eastAsia="標楷體" w:hAnsi="標楷體" w:hint="eastAsia"/>
        </w:rPr>
        <w:t>本地華僑優先（無關教師證）。</w:t>
      </w:r>
    </w:p>
    <w:p w:rsidR="00ED4617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待遇福利</w:t>
      </w:r>
      <w:r w:rsidR="00ED4617">
        <w:rPr>
          <w:rFonts w:ascii="標楷體" w:eastAsia="標楷體" w:hAnsi="標楷體" w:hint="eastAsia"/>
        </w:rPr>
        <w:t>：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(1)依本校專任教師薪資待遇（新學年將調薪）；另每年有一個月薪之年終獎金。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(2)提供境外教師住宿。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(3)提供境外教師第一年往返韓國之經濟艙機票壹張。</w:t>
      </w:r>
    </w:p>
    <w:p w:rsidR="005A0102" w:rsidRDefault="005A0102" w:rsidP="00292D24">
      <w:pPr>
        <w:rPr>
          <w:rFonts w:ascii="標楷體" w:eastAsia="標楷體" w:hAnsi="標楷體"/>
        </w:rPr>
      </w:pPr>
    </w:p>
    <w:p w:rsidR="00ED4617" w:rsidRDefault="005A0102" w:rsidP="005A0102">
      <w:pPr>
        <w:ind w:left="1080" w:hangingChars="450" w:hanging="1080"/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學校簡介</w:t>
      </w:r>
      <w:r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韓國漢城華僑中學成立迄今逾 70 年，分為初中部及高中部，共計 18 班，學生約 500 人。本校為僑務委員會立案之僑校，並為韓國地區重要僑校之一，學制與課程大致與臺灣相同，並使用臺灣出版之教材。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學校地址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韓國首爾市西大門區延禧路</w:t>
      </w:r>
      <w:r w:rsidR="00ED4617">
        <w:rPr>
          <w:rFonts w:ascii="標楷體" w:eastAsia="標楷體" w:hAnsi="標楷體" w:hint="eastAsia"/>
        </w:rPr>
        <w:t>176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（176, Yeonhui-ro, Seodaemun-gu, Seoul, Korea）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韓國漢城華僑中學 總務處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郵遞區號：03723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電子信箱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 xml:space="preserve">wwlkr@hotmail.com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電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話</w:t>
      </w:r>
      <w:r w:rsidR="00ED4617">
        <w:rPr>
          <w:rFonts w:ascii="標楷體" w:eastAsia="標楷體" w:hAnsi="標楷體" w:hint="eastAsia"/>
        </w:rPr>
        <w:t>：</w:t>
      </w:r>
      <w:r w:rsidR="00ED4617" w:rsidRPr="00292D24">
        <w:rPr>
          <w:rFonts w:ascii="標楷體" w:eastAsia="標楷體" w:hAnsi="標楷體" w:hint="eastAsia"/>
        </w:rPr>
        <w:t xml:space="preserve"> </w:t>
      </w:r>
      <w:r w:rsidRPr="00292D24">
        <w:rPr>
          <w:rFonts w:ascii="標楷體" w:eastAsia="標楷體" w:hAnsi="標楷體" w:hint="eastAsia"/>
        </w:rPr>
        <w:t xml:space="preserve">02-324-0664 或 010-3233-3456 </w:t>
      </w:r>
    </w:p>
    <w:p w:rsidR="00942B97" w:rsidRDefault="00292D24" w:rsidP="00292D24">
      <w:r w:rsidRPr="00292D24">
        <w:rPr>
          <w:rFonts w:ascii="標楷體" w:eastAsia="標楷體" w:hAnsi="標楷體" w:hint="eastAsia"/>
        </w:rPr>
        <w:t xml:space="preserve">備 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>註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意者請將履歷表、教學計畫書、學歷及經歷證明等資料郵寄</w:t>
      </w:r>
      <w:r>
        <w:rPr>
          <w:rFonts w:ascii="標楷體" w:eastAsia="標楷體" w:hAnsi="標楷體" w:hint="eastAsia"/>
        </w:rPr>
        <w:t>或email學校</w:t>
      </w:r>
    </w:p>
    <w:sectPr w:rsidR="00942B97" w:rsidSect="00292D24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61" w:rsidRDefault="00D97D61" w:rsidP="00A308C4">
      <w:r>
        <w:separator/>
      </w:r>
    </w:p>
  </w:endnote>
  <w:endnote w:type="continuationSeparator" w:id="0">
    <w:p w:rsidR="00D97D61" w:rsidRDefault="00D97D61" w:rsidP="00A3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61" w:rsidRDefault="00D97D61" w:rsidP="00A308C4">
      <w:r>
        <w:separator/>
      </w:r>
    </w:p>
  </w:footnote>
  <w:footnote w:type="continuationSeparator" w:id="0">
    <w:p w:rsidR="00D97D61" w:rsidRDefault="00D97D61" w:rsidP="00A30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4"/>
    <w:rsid w:val="00292D24"/>
    <w:rsid w:val="003465B9"/>
    <w:rsid w:val="005A0102"/>
    <w:rsid w:val="005A2A66"/>
    <w:rsid w:val="00626D8F"/>
    <w:rsid w:val="00931BA8"/>
    <w:rsid w:val="00942B97"/>
    <w:rsid w:val="00A308C4"/>
    <w:rsid w:val="00D97D61"/>
    <w:rsid w:val="00ED4617"/>
    <w:rsid w:val="00F1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janelu</dc:creator>
  <cp:lastModifiedBy>2F42</cp:lastModifiedBy>
  <cp:revision>2</cp:revision>
  <dcterms:created xsi:type="dcterms:W3CDTF">2019-03-14T03:03:00Z</dcterms:created>
  <dcterms:modified xsi:type="dcterms:W3CDTF">2019-03-14T03:03:00Z</dcterms:modified>
</cp:coreProperties>
</file>