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C7" w:rsidRDefault="00A40AA1" w:rsidP="00A40AA1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桃園市第</w:t>
      </w:r>
      <w:r w:rsidR="00744E81"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2屆公教人員羽</w:t>
      </w:r>
      <w:r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球錦標賽</w:t>
      </w:r>
      <w:r w:rsidR="00744E81"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之</w:t>
      </w:r>
      <w:r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親子闖關活動</w:t>
      </w:r>
    </w:p>
    <w:p w:rsidR="00A40AA1" w:rsidRPr="00744E81" w:rsidRDefault="007E0AC7" w:rsidP="00A40AA1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28"/>
        </w:rPr>
        <w:t>參加人數</w:t>
      </w:r>
      <w:r w:rsidR="00A40AA1"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調查表</w:t>
      </w:r>
    </w:p>
    <w:p w:rsidR="007B46A0" w:rsidRPr="00744E81" w:rsidRDefault="00761062">
      <w:pPr>
        <w:rPr>
          <w:rFonts w:ascii="標楷體" w:eastAsia="標楷體" w:hAnsi="標楷體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填報期間：</w:t>
      </w:r>
      <w:r w:rsidR="008A262E" w:rsidRPr="00744E81">
        <w:rPr>
          <w:rFonts w:ascii="標楷體" w:eastAsia="標楷體" w:hAnsi="標楷體" w:hint="eastAsia"/>
          <w:color w:val="FF0000"/>
          <w:sz w:val="28"/>
          <w:szCs w:val="28"/>
        </w:rPr>
        <w:t>截至105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年4月29日</w:t>
      </w:r>
      <w:r w:rsidR="005A7964">
        <w:rPr>
          <w:rFonts w:ascii="標楷體" w:eastAsia="標楷體" w:hAnsi="標楷體" w:hint="eastAsia"/>
          <w:color w:val="FF0000"/>
          <w:sz w:val="28"/>
          <w:szCs w:val="28"/>
        </w:rPr>
        <w:t>(星期五)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</w:p>
    <w:p w:rsidR="00DE28AB" w:rsidRPr="00744E81" w:rsidRDefault="00DE28AB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調查機關：桃園市政府人事處</w:t>
      </w:r>
    </w:p>
    <w:p w:rsidR="00761062" w:rsidRPr="00744E81" w:rsidRDefault="00761062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填寫說明：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一、為預估參加本次活動人數，做為活動場地及動線規劃之參考，請於本(10</w:t>
      </w:r>
      <w:r w:rsidR="008A262E" w:rsidRPr="00744E8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)年</w:t>
      </w:r>
      <w:r w:rsidR="008A262E" w:rsidRPr="00744E8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A262E" w:rsidRPr="00744E81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日中午前填妥本調查表。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二、參加對象為本市公教人員（不限參賽人員）及眷屬，歡迎各位同仁現場踴躍報名參加 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三、活動設計有5個關卡：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成為林丹、木球Strike、疊杯王、推推樂集步步為贏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，適合親子參加。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四、每一遊戲關卡通過後，由關主進行蓋章認證，</w:t>
      </w:r>
      <w:r w:rsidR="00744E81" w:rsidRPr="00744E81">
        <w:rPr>
          <w:rFonts w:ascii="標楷體" w:eastAsia="標楷體" w:hAnsi="標楷體" w:hint="eastAsia"/>
          <w:color w:val="000000"/>
          <w:sz w:val="28"/>
          <w:szCs w:val="28"/>
        </w:rPr>
        <w:t>前200名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集滿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所有關卡認證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印章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兌換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紀念品1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份。</w:t>
      </w:r>
    </w:p>
    <w:p w:rsidR="007B46A0" w:rsidRPr="00744E81" w:rsidRDefault="007B46A0" w:rsidP="00761062">
      <w:pPr>
        <w:rPr>
          <w:rFonts w:ascii="標楷體" w:eastAsia="標楷體" w:hAnsi="標楷體"/>
          <w:color w:val="000000"/>
          <w:sz w:val="28"/>
          <w:szCs w:val="28"/>
        </w:rPr>
      </w:pPr>
    </w:p>
    <w:p w:rsidR="007B46A0" w:rsidRPr="00744E81" w:rsidRDefault="00761062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="007B46A0" w:rsidRPr="00744E81">
        <w:rPr>
          <w:rFonts w:ascii="標楷體" w:eastAsia="標楷體" w:hAnsi="標楷體" w:hint="eastAsia"/>
          <w:color w:val="000000"/>
          <w:sz w:val="28"/>
          <w:szCs w:val="28"/>
        </w:rPr>
        <w:t xml:space="preserve">03-3322101#7354  給與科 陳政隆  </w:t>
      </w:r>
    </w:p>
    <w:p w:rsidR="00761062" w:rsidRPr="00744E81" w:rsidRDefault="007B46A0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 xml:space="preserve">E-MAIL: </w:t>
      </w:r>
      <w:hyperlink r:id="rId6" w:history="1">
        <w:r w:rsidRPr="00744E81">
          <w:rPr>
            <w:rStyle w:val="a3"/>
            <w:rFonts w:ascii="標楷體" w:eastAsia="標楷體" w:hAnsi="標楷體" w:hint="eastAsia"/>
            <w:sz w:val="28"/>
            <w:szCs w:val="28"/>
          </w:rPr>
          <w:t>10017925@mail.tycg.gov.tw</w:t>
        </w:r>
      </w:hyperlink>
    </w:p>
    <w:p w:rsidR="007B46A0" w:rsidRDefault="007B46A0" w:rsidP="00761062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5"/>
        <w:gridCol w:w="1559"/>
        <w:gridCol w:w="1559"/>
        <w:gridCol w:w="1698"/>
        <w:gridCol w:w="1454"/>
        <w:gridCol w:w="1230"/>
      </w:tblGrid>
      <w:tr w:rsidR="007B46A0" w:rsidRPr="00744E81" w:rsidTr="00744E81">
        <w:trPr>
          <w:trHeight w:val="450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3歲以上未滿6歲小朋友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6歲以上未滿12歲小朋友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12歲以上未滿15歲小朋友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15歲以上(仍在學)小朋友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其他眷屬</w:t>
            </w:r>
          </w:p>
        </w:tc>
      </w:tr>
      <w:tr w:rsidR="007B46A0" w:rsidRPr="00744E81" w:rsidTr="00744E81">
        <w:trPr>
          <w:trHeight w:val="750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參加人數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8C1241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7pt;height:18pt" o:ole="">
                  <v:imagedata r:id="rId7" o:title=""/>
                </v:shape>
                <w:control r:id="rId8" w:name="DefaultOcxName" w:shapeid="_x0000_i1037"/>
              </w:objec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8C1241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41" type="#_x0000_t75" style="width:57pt;height:18pt" o:ole="">
                  <v:imagedata r:id="rId7" o:title=""/>
                </v:shape>
                <w:control r:id="rId9" w:name="DefaultOcxName1" w:shapeid="_x0000_i1041"/>
              </w:objec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8C1241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45" type="#_x0000_t75" style="width:57pt;height:18pt" o:ole="">
                  <v:imagedata r:id="rId7" o:title=""/>
                </v:shape>
                <w:control r:id="rId10" w:name="DefaultOcxName2" w:shapeid="_x0000_i10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8C1241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49" type="#_x0000_t75" style="width:57pt;height:18pt" o:ole="">
                  <v:imagedata r:id="rId7" o:title=""/>
                </v:shape>
                <w:control r:id="rId11" w:name="DefaultOcxName3" w:shapeid="_x0000_i10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*必填*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="008C1241"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53" type="#_x0000_t75" style="width:57pt;height:18pt" o:ole="">
                  <v:imagedata r:id="rId7" o:title=""/>
                </v:shape>
                <w:control r:id="rId12" w:name="DefaultOcxName4" w:shapeid="_x0000_i1053"/>
              </w:object>
            </w:r>
          </w:p>
        </w:tc>
      </w:tr>
    </w:tbl>
    <w:p w:rsidR="007B46A0" w:rsidRPr="00744E81" w:rsidRDefault="007B46A0" w:rsidP="00761062">
      <w:pPr>
        <w:rPr>
          <w:rFonts w:ascii="標楷體" w:eastAsia="標楷體" w:hAnsi="標楷體"/>
          <w:szCs w:val="24"/>
        </w:rPr>
      </w:pPr>
      <w:r w:rsidRPr="00744E81">
        <w:rPr>
          <w:rFonts w:ascii="標楷體" w:eastAsia="標楷體" w:hAnsi="標楷體" w:hint="eastAsia"/>
          <w:szCs w:val="24"/>
        </w:rPr>
        <w:t>請填妥後以</w:t>
      </w:r>
      <w:r w:rsidRPr="00744E81">
        <w:rPr>
          <w:rFonts w:ascii="標楷體" w:eastAsia="標楷體" w:hAnsi="標楷體" w:hint="eastAsia"/>
          <w:color w:val="000000"/>
          <w:szCs w:val="24"/>
        </w:rPr>
        <w:t>E-MAIL</w:t>
      </w:r>
      <w:r w:rsidRPr="00744E81">
        <w:rPr>
          <w:rFonts w:ascii="標楷體" w:eastAsia="標楷體" w:hAnsi="標楷體" w:hint="eastAsia"/>
          <w:szCs w:val="24"/>
        </w:rPr>
        <w:t>回傳</w:t>
      </w:r>
    </w:p>
    <w:sectPr w:rsidR="007B46A0" w:rsidRPr="00744E81" w:rsidSect="008C1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17" w:rsidRDefault="00581817" w:rsidP="00581817">
      <w:r>
        <w:separator/>
      </w:r>
    </w:p>
  </w:endnote>
  <w:endnote w:type="continuationSeparator" w:id="1">
    <w:p w:rsidR="00581817" w:rsidRDefault="00581817" w:rsidP="0058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17" w:rsidRDefault="00581817" w:rsidP="00581817">
      <w:r>
        <w:separator/>
      </w:r>
    </w:p>
  </w:footnote>
  <w:footnote w:type="continuationSeparator" w:id="1">
    <w:p w:rsidR="00581817" w:rsidRDefault="00581817" w:rsidP="00581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AB"/>
    <w:rsid w:val="003F5929"/>
    <w:rsid w:val="00581817"/>
    <w:rsid w:val="005A7964"/>
    <w:rsid w:val="0074473C"/>
    <w:rsid w:val="00744E81"/>
    <w:rsid w:val="00761062"/>
    <w:rsid w:val="007B46A0"/>
    <w:rsid w:val="007E0AC7"/>
    <w:rsid w:val="00856E4A"/>
    <w:rsid w:val="008A262E"/>
    <w:rsid w:val="008C1241"/>
    <w:rsid w:val="00954A48"/>
    <w:rsid w:val="00A40AA1"/>
    <w:rsid w:val="00D11F6F"/>
    <w:rsid w:val="00DE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8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8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017925@mail.tycg.gov.tw" TargetMode="External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2F42</cp:lastModifiedBy>
  <cp:revision>2</cp:revision>
  <dcterms:created xsi:type="dcterms:W3CDTF">2016-04-25T01:21:00Z</dcterms:created>
  <dcterms:modified xsi:type="dcterms:W3CDTF">2016-04-25T01:21:00Z</dcterms:modified>
</cp:coreProperties>
</file>