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04" w:rsidRPr="00D82B79" w:rsidRDefault="00341FFB" w:rsidP="00463E8E">
      <w:pPr>
        <w:spacing w:line="500" w:lineRule="exact"/>
        <w:jc w:val="center"/>
        <w:rPr>
          <w:rFonts w:eastAsia="標楷體" w:hint="eastAsia"/>
          <w:b/>
          <w:bCs/>
          <w:spacing w:val="-10"/>
          <w:w w:val="90"/>
          <w:sz w:val="28"/>
          <w:szCs w:val="28"/>
        </w:rPr>
      </w:pPr>
      <w:bookmarkStart w:id="0" w:name="_GoBack"/>
      <w:bookmarkEnd w:id="0"/>
      <w:r w:rsidRPr="00D82B79">
        <w:rPr>
          <w:rFonts w:eastAsia="標楷體"/>
          <w:b/>
          <w:bCs/>
          <w:spacing w:val="-10"/>
          <w:w w:val="90"/>
          <w:sz w:val="28"/>
          <w:szCs w:val="28"/>
        </w:rPr>
        <w:t>10</w:t>
      </w:r>
      <w:r w:rsidR="00D76599" w:rsidRPr="00D82B79">
        <w:rPr>
          <w:rFonts w:eastAsia="標楷體"/>
          <w:b/>
          <w:bCs/>
          <w:spacing w:val="-10"/>
          <w:w w:val="90"/>
          <w:sz w:val="28"/>
          <w:szCs w:val="28"/>
        </w:rPr>
        <w:t>7</w:t>
      </w:r>
      <w:r w:rsidR="00631415" w:rsidRPr="00D82B79">
        <w:rPr>
          <w:rFonts w:eastAsia="標楷體"/>
          <w:b/>
          <w:bCs/>
          <w:spacing w:val="-10"/>
          <w:w w:val="90"/>
          <w:sz w:val="28"/>
          <w:szCs w:val="28"/>
        </w:rPr>
        <w:t>年度</w:t>
      </w:r>
      <w:r w:rsidR="003F501C" w:rsidRPr="00D82B79">
        <w:rPr>
          <w:rFonts w:eastAsia="標楷體"/>
          <w:b/>
          <w:bCs/>
          <w:spacing w:val="-10"/>
          <w:w w:val="90"/>
          <w:sz w:val="28"/>
          <w:szCs w:val="28"/>
        </w:rPr>
        <w:t>「</w:t>
      </w:r>
      <w:r w:rsidR="007D5FB8" w:rsidRPr="00D82B79">
        <w:rPr>
          <w:rFonts w:eastAsia="標楷體" w:hint="eastAsia"/>
          <w:b/>
          <w:bCs/>
          <w:spacing w:val="-10"/>
          <w:w w:val="90"/>
          <w:sz w:val="28"/>
          <w:szCs w:val="28"/>
        </w:rPr>
        <w:t>普通班導師自閉症增能研習</w:t>
      </w:r>
      <w:r w:rsidR="003F501C" w:rsidRPr="00D82B79">
        <w:rPr>
          <w:rFonts w:eastAsia="標楷體"/>
          <w:b/>
          <w:bCs/>
          <w:spacing w:val="-10"/>
          <w:w w:val="90"/>
          <w:sz w:val="28"/>
          <w:szCs w:val="28"/>
        </w:rPr>
        <w:t>」</w:t>
      </w:r>
      <w:r w:rsidR="00C90B30" w:rsidRPr="00D82B79">
        <w:rPr>
          <w:rFonts w:eastAsia="標楷體" w:hint="eastAsia"/>
          <w:b/>
          <w:bCs/>
          <w:spacing w:val="-10"/>
          <w:sz w:val="28"/>
          <w:szCs w:val="28"/>
        </w:rPr>
        <w:t>實施</w:t>
      </w:r>
      <w:r w:rsidR="00631415" w:rsidRPr="00D82B79">
        <w:rPr>
          <w:rFonts w:eastAsia="標楷體"/>
          <w:b/>
          <w:bCs/>
          <w:spacing w:val="-10"/>
          <w:sz w:val="28"/>
          <w:szCs w:val="28"/>
        </w:rPr>
        <w:t>計畫</w:t>
      </w:r>
    </w:p>
    <w:p w:rsidR="00032000" w:rsidRDefault="00032000" w:rsidP="00451FEF">
      <w:pPr>
        <w:jc w:val="both"/>
        <w:rPr>
          <w:rFonts w:eastAsia="標楷體" w:hint="eastAsia"/>
          <w:b/>
          <w:sz w:val="28"/>
          <w:szCs w:val="28"/>
        </w:rPr>
      </w:pPr>
    </w:p>
    <w:p w:rsidR="00D70FA8" w:rsidRPr="004A7420" w:rsidRDefault="00D70FA8" w:rsidP="00D70FA8">
      <w:pPr>
        <w:numPr>
          <w:ilvl w:val="0"/>
          <w:numId w:val="1"/>
        </w:numPr>
        <w:rPr>
          <w:rFonts w:eastAsia="標楷體" w:hint="eastAsia"/>
          <w:b/>
          <w:szCs w:val="24"/>
        </w:rPr>
      </w:pPr>
      <w:r w:rsidRPr="004A7420">
        <w:rPr>
          <w:rFonts w:eastAsia="標楷體" w:hint="eastAsia"/>
          <w:b/>
          <w:szCs w:val="24"/>
        </w:rPr>
        <w:t>依據</w:t>
      </w:r>
    </w:p>
    <w:p w:rsidR="00D70FA8" w:rsidRPr="00C93993" w:rsidRDefault="00B76E80" w:rsidP="0033200C">
      <w:pPr>
        <w:ind w:firstLineChars="250" w:firstLine="600"/>
        <w:jc w:val="both"/>
        <w:rPr>
          <w:rFonts w:eastAsia="標楷體" w:hint="eastAsia"/>
          <w:b/>
          <w:szCs w:val="24"/>
        </w:rPr>
      </w:pPr>
      <w:r w:rsidRPr="00C93993">
        <w:rPr>
          <w:rFonts w:ascii="標楷體" w:eastAsia="標楷體" w:cs="標楷體" w:hint="eastAsia"/>
          <w:kern w:val="0"/>
          <w:szCs w:val="24"/>
        </w:rPr>
        <w:t>教育部國民及學前教育署臺教國署原字第1070104400號函辦理。</w:t>
      </w:r>
    </w:p>
    <w:p w:rsidR="00631415" w:rsidRPr="00F61689" w:rsidRDefault="00631415" w:rsidP="000A4CB3">
      <w:pPr>
        <w:numPr>
          <w:ilvl w:val="0"/>
          <w:numId w:val="1"/>
        </w:numPr>
        <w:ind w:left="567" w:hangingChars="236" w:hanging="567"/>
        <w:jc w:val="both"/>
        <w:rPr>
          <w:rFonts w:eastAsia="標楷體"/>
          <w:b/>
          <w:szCs w:val="24"/>
        </w:rPr>
      </w:pPr>
      <w:r w:rsidRPr="00F61689">
        <w:rPr>
          <w:rFonts w:eastAsia="標楷體"/>
          <w:b/>
          <w:szCs w:val="24"/>
        </w:rPr>
        <w:t>辦理單位</w:t>
      </w:r>
    </w:p>
    <w:p w:rsidR="00631415" w:rsidRPr="005F4A13" w:rsidRDefault="00D80733" w:rsidP="000A4CB3">
      <w:pPr>
        <w:ind w:left="570"/>
        <w:jc w:val="both"/>
        <w:rPr>
          <w:rFonts w:ascii="標楷體" w:eastAsia="標楷體" w:cs="標楷體"/>
          <w:kern w:val="0"/>
          <w:szCs w:val="24"/>
        </w:rPr>
      </w:pPr>
      <w:r w:rsidRPr="005F4A13">
        <w:rPr>
          <w:rFonts w:ascii="標楷體" w:eastAsia="標楷體" w:cs="標楷體"/>
          <w:kern w:val="0"/>
          <w:szCs w:val="24"/>
        </w:rPr>
        <w:t>主</w:t>
      </w:r>
      <w:r w:rsidR="00631415" w:rsidRPr="005F4A13">
        <w:rPr>
          <w:rFonts w:ascii="標楷體" w:eastAsia="標楷體" w:cs="標楷體"/>
          <w:kern w:val="0"/>
          <w:szCs w:val="24"/>
        </w:rPr>
        <w:t>辦單位：</w:t>
      </w:r>
      <w:r w:rsidR="0022712B" w:rsidRPr="005F4A13">
        <w:rPr>
          <w:rFonts w:ascii="標楷體" w:eastAsia="標楷體" w:cs="標楷體"/>
          <w:kern w:val="0"/>
          <w:szCs w:val="24"/>
        </w:rPr>
        <w:t>教育部</w:t>
      </w:r>
      <w:r w:rsidR="003F249D" w:rsidRPr="005F4A13">
        <w:rPr>
          <w:rFonts w:ascii="標楷體" w:eastAsia="標楷體" w:cs="標楷體" w:hint="eastAsia"/>
          <w:kern w:val="0"/>
          <w:szCs w:val="24"/>
        </w:rPr>
        <w:t>國民及學前教育署</w:t>
      </w:r>
      <w:r w:rsidR="0003042E" w:rsidRPr="005F4A13">
        <w:rPr>
          <w:rFonts w:ascii="標楷體" w:eastAsia="標楷體" w:cs="標楷體"/>
          <w:kern w:val="0"/>
          <w:szCs w:val="24"/>
        </w:rPr>
        <w:t>。</w:t>
      </w:r>
    </w:p>
    <w:p w:rsidR="00631415" w:rsidRPr="005F4A13" w:rsidRDefault="00631415" w:rsidP="000A4CB3">
      <w:pPr>
        <w:ind w:left="570"/>
        <w:jc w:val="both"/>
        <w:rPr>
          <w:rFonts w:ascii="標楷體" w:eastAsia="標楷體" w:cs="標楷體"/>
          <w:kern w:val="0"/>
          <w:szCs w:val="24"/>
        </w:rPr>
      </w:pPr>
      <w:r w:rsidRPr="005F4A13">
        <w:rPr>
          <w:rFonts w:ascii="標楷體" w:eastAsia="標楷體" w:cs="標楷體"/>
          <w:kern w:val="0"/>
          <w:szCs w:val="24"/>
        </w:rPr>
        <w:t>承辦單位：國立臺灣師範大學特殊教育中心</w:t>
      </w:r>
      <w:r w:rsidR="0003042E" w:rsidRPr="005F4A13">
        <w:rPr>
          <w:rFonts w:ascii="標楷體" w:eastAsia="標楷體" w:cs="標楷體"/>
          <w:kern w:val="0"/>
          <w:szCs w:val="24"/>
        </w:rPr>
        <w:t>。</w:t>
      </w:r>
    </w:p>
    <w:p w:rsidR="00FD1A8A" w:rsidRPr="00F61689" w:rsidRDefault="00AE6A08" w:rsidP="000A4CB3">
      <w:pPr>
        <w:numPr>
          <w:ilvl w:val="0"/>
          <w:numId w:val="1"/>
        </w:numPr>
        <w:ind w:left="567" w:hangingChars="236" w:hanging="567"/>
        <w:jc w:val="both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辦理對象</w:t>
      </w:r>
    </w:p>
    <w:p w:rsidR="00463E8E" w:rsidRPr="00A063C6" w:rsidRDefault="00EE2526" w:rsidP="00B60E92">
      <w:pPr>
        <w:ind w:left="570" w:firstLineChars="205" w:firstLine="492"/>
        <w:jc w:val="both"/>
        <w:rPr>
          <w:rFonts w:ascii="標楷體" w:eastAsia="標楷體" w:cs="標楷體"/>
          <w:kern w:val="0"/>
          <w:szCs w:val="24"/>
        </w:rPr>
      </w:pPr>
      <w:r w:rsidRPr="00A063C6">
        <w:rPr>
          <w:rFonts w:ascii="標楷體" w:eastAsia="標楷體" w:cs="標楷體" w:hint="eastAsia"/>
          <w:kern w:val="0"/>
          <w:szCs w:val="24"/>
        </w:rPr>
        <w:t>國民中小學</w:t>
      </w:r>
      <w:r w:rsidR="00862145" w:rsidRPr="00A063C6">
        <w:rPr>
          <w:rFonts w:ascii="標楷體" w:eastAsia="標楷體" w:cs="標楷體" w:hint="eastAsia"/>
          <w:kern w:val="0"/>
          <w:szCs w:val="24"/>
        </w:rPr>
        <w:t>教育階段之</w:t>
      </w:r>
      <w:r w:rsidRPr="00A063C6">
        <w:rPr>
          <w:rFonts w:ascii="標楷體" w:eastAsia="標楷體" w:cs="標楷體" w:hint="eastAsia"/>
          <w:kern w:val="0"/>
          <w:szCs w:val="24"/>
        </w:rPr>
        <w:t>普通班導師</w:t>
      </w:r>
      <w:r w:rsidR="00576A52" w:rsidRPr="00A063C6">
        <w:rPr>
          <w:rFonts w:eastAsia="標楷體" w:cs="標楷體-WinCharSetFFFF-H" w:hint="eastAsia"/>
          <w:szCs w:val="24"/>
        </w:rPr>
        <w:t>優先錄取</w:t>
      </w:r>
      <w:r w:rsidR="00B60E92" w:rsidRPr="00A063C6">
        <w:rPr>
          <w:rFonts w:ascii="標楷體" w:eastAsia="標楷體" w:cs="標楷體" w:hint="eastAsia"/>
          <w:kern w:val="0"/>
          <w:szCs w:val="24"/>
        </w:rPr>
        <w:t>，報名未滿名額開放</w:t>
      </w:r>
      <w:r w:rsidRPr="00A063C6">
        <w:rPr>
          <w:rFonts w:ascii="標楷體" w:eastAsia="標楷體" w:cs="標楷體" w:hint="eastAsia"/>
          <w:kern w:val="0"/>
          <w:szCs w:val="24"/>
        </w:rPr>
        <w:t>普通教師、行政人員</w:t>
      </w:r>
      <w:r w:rsidR="00B60E92" w:rsidRPr="00A063C6">
        <w:rPr>
          <w:rFonts w:ascii="標楷體" w:eastAsia="標楷體" w:cs="標楷體" w:hint="eastAsia"/>
          <w:kern w:val="0"/>
          <w:szCs w:val="24"/>
        </w:rPr>
        <w:t>、特教教師及代理教師</w:t>
      </w:r>
      <w:r w:rsidR="00576A52" w:rsidRPr="00A063C6">
        <w:rPr>
          <w:rFonts w:ascii="標楷體" w:eastAsia="標楷體" w:cs="標楷體" w:hint="eastAsia"/>
          <w:kern w:val="0"/>
          <w:szCs w:val="24"/>
        </w:rPr>
        <w:t>報名，依先後次序錄取</w:t>
      </w:r>
      <w:r w:rsidR="003A59AC" w:rsidRPr="00A063C6">
        <w:rPr>
          <w:rFonts w:eastAsia="標楷體" w:cs="標楷體-WinCharSetFFFF-H" w:hint="eastAsia"/>
          <w:szCs w:val="24"/>
        </w:rPr>
        <w:t>。</w:t>
      </w:r>
    </w:p>
    <w:p w:rsidR="00F53FF3" w:rsidRPr="00A063C6" w:rsidRDefault="00F53FF3" w:rsidP="00F53FF3">
      <w:pPr>
        <w:numPr>
          <w:ilvl w:val="0"/>
          <w:numId w:val="1"/>
        </w:numPr>
        <w:overflowPunct w:val="0"/>
        <w:spacing w:line="500" w:lineRule="exact"/>
        <w:ind w:left="567" w:hangingChars="236" w:hanging="567"/>
        <w:jc w:val="both"/>
        <w:rPr>
          <w:rFonts w:eastAsia="標楷體"/>
          <w:b/>
          <w:szCs w:val="24"/>
        </w:rPr>
      </w:pPr>
      <w:r w:rsidRPr="00A063C6">
        <w:rPr>
          <w:rFonts w:eastAsia="標楷體"/>
          <w:b/>
          <w:szCs w:val="24"/>
        </w:rPr>
        <w:t>實施事宜</w:t>
      </w:r>
    </w:p>
    <w:p w:rsidR="00524461" w:rsidRPr="00A063C6" w:rsidRDefault="007F56E5" w:rsidP="007F56E5">
      <w:pPr>
        <w:numPr>
          <w:ilvl w:val="0"/>
          <w:numId w:val="14"/>
        </w:numPr>
        <w:jc w:val="both"/>
        <w:rPr>
          <w:rFonts w:eastAsia="標楷體"/>
          <w:kern w:val="0"/>
          <w:szCs w:val="24"/>
        </w:rPr>
      </w:pPr>
      <w:r w:rsidRPr="00A063C6">
        <w:rPr>
          <w:rFonts w:eastAsia="標楷體"/>
          <w:kern w:val="0"/>
          <w:szCs w:val="24"/>
        </w:rPr>
        <w:t>研習</w:t>
      </w:r>
      <w:r w:rsidRPr="00A063C6">
        <w:rPr>
          <w:rFonts w:eastAsia="標楷體" w:hint="eastAsia"/>
          <w:kern w:val="0"/>
          <w:szCs w:val="24"/>
        </w:rPr>
        <w:t>資訊</w:t>
      </w:r>
      <w:r w:rsidR="00524461" w:rsidRPr="00A063C6">
        <w:rPr>
          <w:rFonts w:eastAsia="標楷體"/>
          <w:kern w:val="0"/>
          <w:szCs w:val="24"/>
        </w:rPr>
        <w:t>：</w:t>
      </w:r>
    </w:p>
    <w:p w:rsidR="007F56E5" w:rsidRPr="00BB1CE2" w:rsidRDefault="007F56E5" w:rsidP="00F30D39">
      <w:pPr>
        <w:numPr>
          <w:ilvl w:val="1"/>
          <w:numId w:val="14"/>
        </w:numPr>
        <w:overflowPunct w:val="0"/>
        <w:jc w:val="both"/>
        <w:rPr>
          <w:rFonts w:eastAsia="標楷體" w:cs="標楷體-WinCharSetFFFF-H"/>
          <w:szCs w:val="24"/>
        </w:rPr>
      </w:pPr>
      <w:r w:rsidRPr="00BB1CE2">
        <w:rPr>
          <w:rFonts w:eastAsia="標楷體" w:cs="標楷體-WinCharSetFFFF-H" w:hint="eastAsia"/>
          <w:szCs w:val="24"/>
        </w:rPr>
        <w:t>北區場：</w:t>
      </w:r>
      <w:r w:rsidRPr="00BB1CE2">
        <w:rPr>
          <w:rFonts w:eastAsia="標楷體" w:cs="標楷體-WinCharSetFFFF-H" w:hint="eastAsia"/>
          <w:szCs w:val="24"/>
        </w:rPr>
        <w:t>107</w:t>
      </w:r>
      <w:r w:rsidRPr="00BB1CE2">
        <w:rPr>
          <w:rFonts w:eastAsia="標楷體" w:cs="標楷體-WinCharSetFFFF-H" w:hint="eastAsia"/>
          <w:szCs w:val="24"/>
        </w:rPr>
        <w:t>年</w:t>
      </w:r>
      <w:r w:rsidR="00A55C2F" w:rsidRPr="00BB1CE2">
        <w:rPr>
          <w:rFonts w:eastAsia="標楷體" w:cs="標楷體-WinCharSetFFFF-H" w:hint="eastAsia"/>
          <w:szCs w:val="24"/>
        </w:rPr>
        <w:t>11</w:t>
      </w:r>
      <w:r w:rsidRPr="00BB1CE2">
        <w:rPr>
          <w:rFonts w:eastAsia="標楷體" w:cs="標楷體-WinCharSetFFFF-H" w:hint="eastAsia"/>
          <w:szCs w:val="24"/>
        </w:rPr>
        <w:t>月</w:t>
      </w:r>
      <w:r w:rsidR="00A55C2F" w:rsidRPr="00BB1CE2">
        <w:rPr>
          <w:rFonts w:eastAsia="標楷體" w:cs="標楷體-WinCharSetFFFF-H" w:hint="eastAsia"/>
          <w:szCs w:val="24"/>
        </w:rPr>
        <w:t>03</w:t>
      </w:r>
      <w:r w:rsidRPr="00BB1CE2">
        <w:rPr>
          <w:rFonts w:eastAsia="標楷體" w:cs="標楷體-WinCharSetFFFF-H" w:hint="eastAsia"/>
          <w:szCs w:val="24"/>
        </w:rPr>
        <w:t>日</w:t>
      </w:r>
      <w:r w:rsidRPr="00BB1CE2">
        <w:rPr>
          <w:rFonts w:eastAsia="標楷體" w:cs="標楷體-WinCharSetFFFF-H" w:hint="eastAsia"/>
          <w:szCs w:val="24"/>
        </w:rPr>
        <w:t>(</w:t>
      </w:r>
      <w:r w:rsidR="00A55C2F" w:rsidRPr="00BB1CE2">
        <w:rPr>
          <w:rFonts w:eastAsia="標楷體" w:cs="標楷體-WinCharSetFFFF-H" w:hint="eastAsia"/>
          <w:szCs w:val="24"/>
        </w:rPr>
        <w:t>六</w:t>
      </w:r>
      <w:r w:rsidR="00732870" w:rsidRPr="00BB1CE2">
        <w:rPr>
          <w:rFonts w:eastAsia="標楷體" w:cs="標楷體-WinCharSetFFFF-H" w:hint="eastAsia"/>
          <w:szCs w:val="24"/>
        </w:rPr>
        <w:t>) 09</w:t>
      </w:r>
      <w:r w:rsidRPr="00BB1CE2">
        <w:rPr>
          <w:rFonts w:eastAsia="標楷體" w:cs="標楷體-WinCharSetFFFF-H" w:hint="eastAsia"/>
          <w:szCs w:val="24"/>
        </w:rPr>
        <w:t>：</w:t>
      </w:r>
      <w:r w:rsidR="00732870" w:rsidRPr="00BB1CE2">
        <w:rPr>
          <w:rFonts w:eastAsia="標楷體" w:cs="標楷體-WinCharSetFFFF-H" w:hint="eastAsia"/>
          <w:szCs w:val="24"/>
        </w:rPr>
        <w:t>00~16</w:t>
      </w:r>
      <w:r w:rsidRPr="00BB1CE2">
        <w:rPr>
          <w:rFonts w:eastAsia="標楷體" w:cs="標楷體-WinCharSetFFFF-H" w:hint="eastAsia"/>
          <w:szCs w:val="24"/>
        </w:rPr>
        <w:t>：</w:t>
      </w:r>
      <w:r w:rsidR="00732870" w:rsidRPr="00BB1CE2">
        <w:rPr>
          <w:rFonts w:eastAsia="標楷體" w:cs="標楷體-WinCharSetFFFF-H" w:hint="eastAsia"/>
          <w:szCs w:val="24"/>
        </w:rPr>
        <w:t>1</w:t>
      </w:r>
      <w:r w:rsidRPr="00BB1CE2">
        <w:rPr>
          <w:rFonts w:eastAsia="標楷體" w:cs="標楷體-WinCharSetFFFF-H" w:hint="eastAsia"/>
          <w:szCs w:val="24"/>
        </w:rPr>
        <w:t>0</w:t>
      </w:r>
      <w:r w:rsidRPr="00BB1CE2">
        <w:rPr>
          <w:rFonts w:eastAsia="標楷體" w:cs="標楷體-WinCharSetFFFF-H" w:hint="eastAsia"/>
          <w:szCs w:val="24"/>
        </w:rPr>
        <w:t>，國立臺灣師範大學圖書館校區博愛樓</w:t>
      </w:r>
      <w:r w:rsidR="00BB1CE2" w:rsidRPr="00BB1CE2">
        <w:rPr>
          <w:rFonts w:eastAsia="標楷體" w:cs="標楷體-WinCharSetFFFF-H" w:hint="eastAsia"/>
          <w:szCs w:val="24"/>
        </w:rPr>
        <w:t>317</w:t>
      </w:r>
      <w:r w:rsidRPr="00BB1CE2">
        <w:rPr>
          <w:rFonts w:eastAsia="標楷體" w:cs="標楷體-WinCharSetFFFF-H" w:hint="eastAsia"/>
          <w:szCs w:val="24"/>
        </w:rPr>
        <w:t>教室，參加人數</w:t>
      </w:r>
      <w:r w:rsidR="00A55C2F" w:rsidRPr="00BB1CE2">
        <w:rPr>
          <w:rFonts w:eastAsia="標楷體" w:cs="標楷體-WinCharSetFFFF-H" w:hint="eastAsia"/>
          <w:szCs w:val="24"/>
        </w:rPr>
        <w:t>80</w:t>
      </w:r>
      <w:r w:rsidRPr="00BB1CE2">
        <w:rPr>
          <w:rFonts w:eastAsia="標楷體" w:cs="標楷體-WinCharSetFFFF-H" w:hint="eastAsia"/>
          <w:szCs w:val="24"/>
        </w:rPr>
        <w:t>人。</w:t>
      </w:r>
    </w:p>
    <w:p w:rsidR="007F56E5" w:rsidRPr="00836C36" w:rsidRDefault="007F56E5" w:rsidP="007F56E5">
      <w:pPr>
        <w:numPr>
          <w:ilvl w:val="1"/>
          <w:numId w:val="14"/>
        </w:numPr>
        <w:overflowPunct w:val="0"/>
        <w:jc w:val="both"/>
        <w:rPr>
          <w:rFonts w:eastAsia="標楷體" w:cs="標楷體-WinCharSetFFFF-H"/>
          <w:szCs w:val="24"/>
        </w:rPr>
      </w:pPr>
      <w:r w:rsidRPr="00836C36">
        <w:rPr>
          <w:rFonts w:eastAsia="標楷體" w:cs="標楷體-WinCharSetFFFF-H" w:hint="eastAsia"/>
          <w:szCs w:val="24"/>
        </w:rPr>
        <w:t>中區場：</w:t>
      </w:r>
      <w:r w:rsidRPr="00836C36">
        <w:rPr>
          <w:rFonts w:eastAsia="標楷體" w:cs="標楷體-WinCharSetFFFF-H" w:hint="eastAsia"/>
          <w:szCs w:val="24"/>
        </w:rPr>
        <w:t>107</w:t>
      </w:r>
      <w:r w:rsidRPr="00836C36">
        <w:rPr>
          <w:rFonts w:eastAsia="標楷體" w:cs="標楷體-WinCharSetFFFF-H" w:hint="eastAsia"/>
          <w:szCs w:val="24"/>
        </w:rPr>
        <w:t>年</w:t>
      </w:r>
      <w:r w:rsidR="00513DF6">
        <w:rPr>
          <w:rFonts w:eastAsia="標楷體" w:cs="標楷體-WinCharSetFFFF-H" w:hint="eastAsia"/>
          <w:szCs w:val="24"/>
        </w:rPr>
        <w:t>11</w:t>
      </w:r>
      <w:r w:rsidRPr="00836C36">
        <w:rPr>
          <w:rFonts w:eastAsia="標楷體" w:cs="標楷體-WinCharSetFFFF-H" w:hint="eastAsia"/>
          <w:szCs w:val="24"/>
        </w:rPr>
        <w:t>月</w:t>
      </w:r>
      <w:r w:rsidR="00513DF6">
        <w:rPr>
          <w:rFonts w:eastAsia="標楷體" w:cs="標楷體-WinCharSetFFFF-H" w:hint="eastAsia"/>
          <w:szCs w:val="24"/>
        </w:rPr>
        <w:t>24</w:t>
      </w:r>
      <w:r w:rsidRPr="00836C36">
        <w:rPr>
          <w:rFonts w:eastAsia="標楷體" w:cs="標楷體-WinCharSetFFFF-H" w:hint="eastAsia"/>
          <w:szCs w:val="24"/>
        </w:rPr>
        <w:t>日</w:t>
      </w:r>
      <w:r w:rsidRPr="00836C36">
        <w:rPr>
          <w:rFonts w:eastAsia="標楷體" w:cs="標楷體-WinCharSetFFFF-H" w:hint="eastAsia"/>
          <w:szCs w:val="24"/>
        </w:rPr>
        <w:t>(</w:t>
      </w:r>
      <w:r w:rsidR="00513DF6">
        <w:rPr>
          <w:rFonts w:eastAsia="標楷體" w:cs="標楷體-WinCharSetFFFF-H" w:hint="eastAsia"/>
          <w:szCs w:val="24"/>
        </w:rPr>
        <w:t>六</w:t>
      </w:r>
      <w:r w:rsidRPr="00836C36">
        <w:rPr>
          <w:rFonts w:eastAsia="標楷體" w:cs="標楷體-WinCharSetFFFF-H" w:hint="eastAsia"/>
          <w:szCs w:val="24"/>
        </w:rPr>
        <w:t>) 09</w:t>
      </w:r>
      <w:r w:rsidRPr="00836C36">
        <w:rPr>
          <w:rFonts w:eastAsia="標楷體" w:cs="標楷體-WinCharSetFFFF-H" w:hint="eastAsia"/>
          <w:szCs w:val="24"/>
        </w:rPr>
        <w:t>：</w:t>
      </w:r>
      <w:r w:rsidRPr="00836C36">
        <w:rPr>
          <w:rFonts w:eastAsia="標楷體" w:cs="標楷體-WinCharSetFFFF-H" w:hint="eastAsia"/>
          <w:szCs w:val="24"/>
        </w:rPr>
        <w:t>00</w:t>
      </w:r>
      <w:r w:rsidR="007C487B">
        <w:rPr>
          <w:rFonts w:eastAsia="標楷體" w:cs="標楷體-WinCharSetFFFF-H" w:hint="eastAsia"/>
          <w:szCs w:val="24"/>
        </w:rPr>
        <w:t>~16</w:t>
      </w:r>
      <w:r w:rsidR="007C487B" w:rsidRPr="00836C36">
        <w:rPr>
          <w:rFonts w:eastAsia="標楷體" w:cs="標楷體-WinCharSetFFFF-H" w:hint="eastAsia"/>
          <w:szCs w:val="24"/>
        </w:rPr>
        <w:t>：</w:t>
      </w:r>
      <w:r w:rsidR="007C487B">
        <w:rPr>
          <w:rFonts w:eastAsia="標楷體" w:cs="標楷體-WinCharSetFFFF-H" w:hint="eastAsia"/>
          <w:szCs w:val="24"/>
        </w:rPr>
        <w:t>1</w:t>
      </w:r>
      <w:r w:rsidR="007C487B" w:rsidRPr="00836C36">
        <w:rPr>
          <w:rFonts w:eastAsia="標楷體" w:cs="標楷體-WinCharSetFFFF-H" w:hint="eastAsia"/>
          <w:szCs w:val="24"/>
        </w:rPr>
        <w:t>0</w:t>
      </w:r>
      <w:r w:rsidRPr="00836C36">
        <w:rPr>
          <w:rFonts w:eastAsia="標楷體" w:cs="標楷體-WinCharSetFFFF-H" w:hint="eastAsia"/>
          <w:szCs w:val="24"/>
        </w:rPr>
        <w:t>，</w:t>
      </w:r>
      <w:r w:rsidR="00513DF6" w:rsidRPr="001C3909">
        <w:rPr>
          <w:rFonts w:ascii="標楷體" w:eastAsia="標楷體" w:hAnsi="標楷體" w:hint="eastAsia"/>
        </w:rPr>
        <w:t>臺中市立臺中家事商業高級中等學校</w:t>
      </w:r>
      <w:r w:rsidR="00892353">
        <w:rPr>
          <w:rFonts w:ascii="標楷體" w:eastAsia="標楷體" w:hAnsi="標楷體" w:hint="eastAsia"/>
        </w:rPr>
        <w:t>第二會議室</w:t>
      </w:r>
      <w:r w:rsidR="00A55C2F" w:rsidRPr="00836C36">
        <w:rPr>
          <w:rFonts w:eastAsia="標楷體" w:cs="標楷體-WinCharSetFFFF-H" w:hint="eastAsia"/>
          <w:szCs w:val="24"/>
        </w:rPr>
        <w:t>，參加人數</w:t>
      </w:r>
      <w:r w:rsidR="00A55C2F">
        <w:rPr>
          <w:rFonts w:eastAsia="標楷體" w:cs="標楷體-WinCharSetFFFF-H" w:hint="eastAsia"/>
          <w:szCs w:val="24"/>
        </w:rPr>
        <w:t>80</w:t>
      </w:r>
      <w:r w:rsidR="00A55C2F" w:rsidRPr="00836C36">
        <w:rPr>
          <w:rFonts w:eastAsia="標楷體" w:cs="標楷體-WinCharSetFFFF-H" w:hint="eastAsia"/>
          <w:szCs w:val="24"/>
        </w:rPr>
        <w:t>人</w:t>
      </w:r>
      <w:r w:rsidRPr="00836C36">
        <w:rPr>
          <w:rFonts w:eastAsia="標楷體" w:cs="標楷體-WinCharSetFFFF-H" w:hint="eastAsia"/>
          <w:szCs w:val="24"/>
        </w:rPr>
        <w:t>。</w:t>
      </w:r>
    </w:p>
    <w:p w:rsidR="007F56E5" w:rsidRDefault="007F56E5" w:rsidP="007F56E5">
      <w:pPr>
        <w:numPr>
          <w:ilvl w:val="1"/>
          <w:numId w:val="14"/>
        </w:numPr>
        <w:overflowPunct w:val="0"/>
        <w:jc w:val="both"/>
        <w:rPr>
          <w:rFonts w:eastAsia="標楷體" w:cs="標楷體-WinCharSetFFFF-H"/>
          <w:szCs w:val="24"/>
        </w:rPr>
      </w:pPr>
      <w:r w:rsidRPr="00836C36">
        <w:rPr>
          <w:rFonts w:eastAsia="標楷體" w:cs="標楷體-WinCharSetFFFF-H" w:hint="eastAsia"/>
          <w:szCs w:val="24"/>
        </w:rPr>
        <w:t>南區場：</w:t>
      </w:r>
      <w:r w:rsidRPr="00836C36">
        <w:rPr>
          <w:rFonts w:eastAsia="標楷體" w:cs="標楷體-WinCharSetFFFF-H" w:hint="eastAsia"/>
          <w:szCs w:val="24"/>
        </w:rPr>
        <w:t>107</w:t>
      </w:r>
      <w:r w:rsidRPr="00836C36">
        <w:rPr>
          <w:rFonts w:eastAsia="標楷體" w:cs="標楷體-WinCharSetFFFF-H" w:hint="eastAsia"/>
          <w:szCs w:val="24"/>
        </w:rPr>
        <w:t>年</w:t>
      </w:r>
      <w:r w:rsidR="00513DF6">
        <w:rPr>
          <w:rFonts w:eastAsia="標楷體" w:cs="標楷體-WinCharSetFFFF-H" w:hint="eastAsia"/>
          <w:szCs w:val="24"/>
        </w:rPr>
        <w:t>10</w:t>
      </w:r>
      <w:r w:rsidRPr="00836C36">
        <w:rPr>
          <w:rFonts w:eastAsia="標楷體" w:cs="標楷體-WinCharSetFFFF-H" w:hint="eastAsia"/>
          <w:szCs w:val="24"/>
        </w:rPr>
        <w:t>月</w:t>
      </w:r>
      <w:r w:rsidR="00513DF6">
        <w:rPr>
          <w:rFonts w:eastAsia="標楷體" w:cs="標楷體-WinCharSetFFFF-H" w:hint="eastAsia"/>
          <w:szCs w:val="24"/>
        </w:rPr>
        <w:t>13</w:t>
      </w:r>
      <w:r w:rsidRPr="00836C36">
        <w:rPr>
          <w:rFonts w:eastAsia="標楷體" w:cs="標楷體-WinCharSetFFFF-H" w:hint="eastAsia"/>
          <w:szCs w:val="24"/>
        </w:rPr>
        <w:t>日</w:t>
      </w:r>
      <w:r w:rsidRPr="00836C36">
        <w:rPr>
          <w:rFonts w:eastAsia="標楷體" w:cs="標楷體-WinCharSetFFFF-H" w:hint="eastAsia"/>
          <w:szCs w:val="24"/>
        </w:rPr>
        <w:t>(</w:t>
      </w:r>
      <w:r w:rsidR="00513DF6">
        <w:rPr>
          <w:rFonts w:eastAsia="標楷體" w:cs="標楷體-WinCharSetFFFF-H" w:hint="eastAsia"/>
          <w:szCs w:val="24"/>
        </w:rPr>
        <w:t>六</w:t>
      </w:r>
      <w:r w:rsidRPr="00836C36">
        <w:rPr>
          <w:rFonts w:eastAsia="標楷體" w:cs="標楷體-WinCharSetFFFF-H" w:hint="eastAsia"/>
          <w:szCs w:val="24"/>
        </w:rPr>
        <w:t>) 09</w:t>
      </w:r>
      <w:r w:rsidRPr="00836C36">
        <w:rPr>
          <w:rFonts w:eastAsia="標楷體" w:cs="標楷體-WinCharSetFFFF-H" w:hint="eastAsia"/>
          <w:szCs w:val="24"/>
        </w:rPr>
        <w:t>：</w:t>
      </w:r>
      <w:r w:rsidRPr="00836C36">
        <w:rPr>
          <w:rFonts w:eastAsia="標楷體" w:cs="標楷體-WinCharSetFFFF-H" w:hint="eastAsia"/>
          <w:szCs w:val="24"/>
        </w:rPr>
        <w:t>00</w:t>
      </w:r>
      <w:r w:rsidR="007C487B">
        <w:rPr>
          <w:rFonts w:eastAsia="標楷體" w:cs="標楷體-WinCharSetFFFF-H" w:hint="eastAsia"/>
          <w:szCs w:val="24"/>
        </w:rPr>
        <w:t>~16</w:t>
      </w:r>
      <w:r w:rsidR="007C487B" w:rsidRPr="00836C36">
        <w:rPr>
          <w:rFonts w:eastAsia="標楷體" w:cs="標楷體-WinCharSetFFFF-H" w:hint="eastAsia"/>
          <w:szCs w:val="24"/>
        </w:rPr>
        <w:t>：</w:t>
      </w:r>
      <w:r w:rsidR="007C487B">
        <w:rPr>
          <w:rFonts w:eastAsia="標楷體" w:cs="標楷體-WinCharSetFFFF-H" w:hint="eastAsia"/>
          <w:szCs w:val="24"/>
        </w:rPr>
        <w:t>1</w:t>
      </w:r>
      <w:r w:rsidR="007C487B" w:rsidRPr="00836C36">
        <w:rPr>
          <w:rFonts w:eastAsia="標楷體" w:cs="標楷體-WinCharSetFFFF-H" w:hint="eastAsia"/>
          <w:szCs w:val="24"/>
        </w:rPr>
        <w:t>0</w:t>
      </w:r>
      <w:r w:rsidRPr="00836C36">
        <w:rPr>
          <w:rFonts w:eastAsia="標楷體" w:cs="標楷體-WinCharSetFFFF-H" w:hint="eastAsia"/>
          <w:szCs w:val="24"/>
        </w:rPr>
        <w:t>，文化大學推廣部高雄教育中心</w:t>
      </w:r>
      <w:r w:rsidRPr="00836C36">
        <w:rPr>
          <w:rFonts w:eastAsia="標楷體" w:cs="標楷體-WinCharSetFFFF-H" w:hint="eastAsia"/>
          <w:szCs w:val="24"/>
        </w:rPr>
        <w:t>3</w:t>
      </w:r>
      <w:r w:rsidRPr="00836C36">
        <w:rPr>
          <w:rFonts w:eastAsia="標楷體" w:cs="標楷體-WinCharSetFFFF-H"/>
          <w:szCs w:val="24"/>
        </w:rPr>
        <w:t>0</w:t>
      </w:r>
      <w:r w:rsidR="00513DF6">
        <w:rPr>
          <w:rFonts w:eastAsia="標楷體" w:cs="標楷體-WinCharSetFFFF-H" w:hint="eastAsia"/>
          <w:szCs w:val="24"/>
        </w:rPr>
        <w:t>8</w:t>
      </w:r>
      <w:r w:rsidRPr="00836C36">
        <w:rPr>
          <w:rFonts w:eastAsia="標楷體" w:cs="標楷體-WinCharSetFFFF-H" w:hint="eastAsia"/>
          <w:szCs w:val="24"/>
        </w:rPr>
        <w:t>教室</w:t>
      </w:r>
      <w:r w:rsidR="00A55C2F" w:rsidRPr="00836C36">
        <w:rPr>
          <w:rFonts w:eastAsia="標楷體" w:cs="標楷體-WinCharSetFFFF-H" w:hint="eastAsia"/>
          <w:szCs w:val="24"/>
        </w:rPr>
        <w:t>，參加人數</w:t>
      </w:r>
      <w:r w:rsidR="00A55C2F">
        <w:rPr>
          <w:rFonts w:eastAsia="標楷體" w:cs="標楷體-WinCharSetFFFF-H" w:hint="eastAsia"/>
          <w:szCs w:val="24"/>
        </w:rPr>
        <w:t>80</w:t>
      </w:r>
      <w:r w:rsidR="00A55C2F" w:rsidRPr="00836C36">
        <w:rPr>
          <w:rFonts w:eastAsia="標楷體" w:cs="標楷體-WinCharSetFFFF-H" w:hint="eastAsia"/>
          <w:szCs w:val="24"/>
        </w:rPr>
        <w:t>人</w:t>
      </w:r>
      <w:r w:rsidRPr="00836C36">
        <w:rPr>
          <w:rFonts w:eastAsia="標楷體" w:cs="標楷體-WinCharSetFFFF-H" w:hint="eastAsia"/>
          <w:szCs w:val="24"/>
        </w:rPr>
        <w:t>。</w:t>
      </w:r>
    </w:p>
    <w:p w:rsidR="00A55C2F" w:rsidRPr="00836C36" w:rsidRDefault="00A55C2F" w:rsidP="007F56E5">
      <w:pPr>
        <w:numPr>
          <w:ilvl w:val="1"/>
          <w:numId w:val="14"/>
        </w:numPr>
        <w:overflowPunct w:val="0"/>
        <w:jc w:val="both"/>
        <w:rPr>
          <w:rFonts w:eastAsia="標楷體" w:cs="標楷體-WinCharSetFFFF-H"/>
          <w:szCs w:val="24"/>
        </w:rPr>
      </w:pPr>
      <w:r>
        <w:rPr>
          <w:rFonts w:eastAsia="標楷體" w:cs="標楷體-WinCharSetFFFF-H" w:hint="eastAsia"/>
          <w:szCs w:val="24"/>
        </w:rPr>
        <w:t>東區場</w:t>
      </w:r>
      <w:r w:rsidRPr="00836C36">
        <w:rPr>
          <w:rFonts w:eastAsia="標楷體" w:cs="標楷體-WinCharSetFFFF-H" w:hint="eastAsia"/>
          <w:szCs w:val="24"/>
        </w:rPr>
        <w:t>：</w:t>
      </w:r>
      <w:r w:rsidRPr="00836C36">
        <w:rPr>
          <w:rFonts w:eastAsia="標楷體" w:cs="標楷體-WinCharSetFFFF-H" w:hint="eastAsia"/>
          <w:szCs w:val="24"/>
        </w:rPr>
        <w:t>107</w:t>
      </w:r>
      <w:r w:rsidRPr="00836C36">
        <w:rPr>
          <w:rFonts w:eastAsia="標楷體" w:cs="標楷體-WinCharSetFFFF-H" w:hint="eastAsia"/>
          <w:szCs w:val="24"/>
        </w:rPr>
        <w:t>年</w:t>
      </w:r>
      <w:r w:rsidR="00513DF6">
        <w:rPr>
          <w:rFonts w:eastAsia="標楷體" w:cs="標楷體-WinCharSetFFFF-H" w:hint="eastAsia"/>
          <w:szCs w:val="24"/>
        </w:rPr>
        <w:t>11</w:t>
      </w:r>
      <w:r w:rsidRPr="00836C36">
        <w:rPr>
          <w:rFonts w:eastAsia="標楷體" w:cs="標楷體-WinCharSetFFFF-H" w:hint="eastAsia"/>
          <w:szCs w:val="24"/>
        </w:rPr>
        <w:t>月</w:t>
      </w:r>
      <w:r w:rsidR="00513DF6">
        <w:rPr>
          <w:rFonts w:eastAsia="標楷體" w:cs="標楷體-WinCharSetFFFF-H" w:hint="eastAsia"/>
          <w:szCs w:val="24"/>
        </w:rPr>
        <w:t>10</w:t>
      </w:r>
      <w:r w:rsidRPr="00836C36">
        <w:rPr>
          <w:rFonts w:eastAsia="標楷體" w:cs="標楷體-WinCharSetFFFF-H" w:hint="eastAsia"/>
          <w:szCs w:val="24"/>
        </w:rPr>
        <w:t>日</w:t>
      </w:r>
      <w:r w:rsidRPr="00836C36">
        <w:rPr>
          <w:rFonts w:eastAsia="標楷體" w:cs="標楷體-WinCharSetFFFF-H" w:hint="eastAsia"/>
          <w:szCs w:val="24"/>
        </w:rPr>
        <w:t>(</w:t>
      </w:r>
      <w:r w:rsidR="00513DF6">
        <w:rPr>
          <w:rFonts w:eastAsia="標楷體" w:cs="標楷體-WinCharSetFFFF-H" w:hint="eastAsia"/>
          <w:szCs w:val="24"/>
        </w:rPr>
        <w:t>六</w:t>
      </w:r>
      <w:r w:rsidRPr="00836C36">
        <w:rPr>
          <w:rFonts w:eastAsia="標楷體" w:cs="標楷體-WinCharSetFFFF-H" w:hint="eastAsia"/>
          <w:szCs w:val="24"/>
        </w:rPr>
        <w:t>) 09</w:t>
      </w:r>
      <w:r w:rsidRPr="00836C36">
        <w:rPr>
          <w:rFonts w:eastAsia="標楷體" w:cs="標楷體-WinCharSetFFFF-H" w:hint="eastAsia"/>
          <w:szCs w:val="24"/>
        </w:rPr>
        <w:t>：</w:t>
      </w:r>
      <w:r w:rsidRPr="00836C36">
        <w:rPr>
          <w:rFonts w:eastAsia="標楷體" w:cs="標楷體-WinCharSetFFFF-H" w:hint="eastAsia"/>
          <w:szCs w:val="24"/>
        </w:rPr>
        <w:t>00</w:t>
      </w:r>
      <w:r>
        <w:rPr>
          <w:rFonts w:eastAsia="標楷體" w:cs="標楷體-WinCharSetFFFF-H" w:hint="eastAsia"/>
          <w:szCs w:val="24"/>
        </w:rPr>
        <w:t>~16</w:t>
      </w:r>
      <w:r w:rsidRPr="00836C36">
        <w:rPr>
          <w:rFonts w:eastAsia="標楷體" w:cs="標楷體-WinCharSetFFFF-H" w:hint="eastAsia"/>
          <w:szCs w:val="24"/>
        </w:rPr>
        <w:t>：</w:t>
      </w:r>
      <w:r>
        <w:rPr>
          <w:rFonts w:eastAsia="標楷體" w:cs="標楷體-WinCharSetFFFF-H" w:hint="eastAsia"/>
          <w:szCs w:val="24"/>
        </w:rPr>
        <w:t>1</w:t>
      </w:r>
      <w:r w:rsidRPr="00836C36">
        <w:rPr>
          <w:rFonts w:eastAsia="標楷體" w:cs="標楷體-WinCharSetFFFF-H" w:hint="eastAsia"/>
          <w:szCs w:val="24"/>
        </w:rPr>
        <w:t>0</w:t>
      </w:r>
      <w:r w:rsidRPr="00836C36">
        <w:rPr>
          <w:rFonts w:eastAsia="標楷體" w:cs="標楷體-WinCharSetFFFF-H" w:hint="eastAsia"/>
          <w:szCs w:val="24"/>
        </w:rPr>
        <w:t>，</w:t>
      </w:r>
      <w:r w:rsidR="00513DF6" w:rsidRPr="001C3909">
        <w:rPr>
          <w:rFonts w:ascii="標楷體" w:eastAsia="標楷體" w:hAnsi="標楷體" w:hint="eastAsia"/>
        </w:rPr>
        <w:t>國立花蓮高級農業職業學校</w:t>
      </w:r>
      <w:r w:rsidR="000E6F40">
        <w:rPr>
          <w:rFonts w:ascii="標楷體" w:eastAsia="標楷體" w:hAnsi="標楷體" w:hint="eastAsia"/>
        </w:rPr>
        <w:t>行政大樓</w:t>
      </w:r>
      <w:r w:rsidR="000E6F40" w:rsidRPr="00837A90">
        <w:rPr>
          <w:rFonts w:ascii="標楷體" w:eastAsia="標楷體" w:hAnsi="標楷體" w:hint="eastAsia"/>
        </w:rPr>
        <w:t>四樓</w:t>
      </w:r>
      <w:r w:rsidR="000E6F40" w:rsidRPr="00837A90">
        <w:rPr>
          <w:rFonts w:eastAsia="標楷體" w:cs="標楷體-WinCharSetFFFF-H" w:hint="eastAsia"/>
        </w:rPr>
        <w:t>視聽教室</w:t>
      </w:r>
      <w:r w:rsidRPr="00836C36">
        <w:rPr>
          <w:rFonts w:eastAsia="標楷體" w:cs="標楷體-WinCharSetFFFF-H" w:hint="eastAsia"/>
          <w:szCs w:val="24"/>
        </w:rPr>
        <w:t>，參加人數</w:t>
      </w:r>
      <w:r>
        <w:rPr>
          <w:rFonts w:eastAsia="標楷體" w:cs="標楷體-WinCharSetFFFF-H" w:hint="eastAsia"/>
          <w:szCs w:val="24"/>
        </w:rPr>
        <w:t>80</w:t>
      </w:r>
      <w:r w:rsidRPr="00836C36">
        <w:rPr>
          <w:rFonts w:eastAsia="標楷體" w:cs="標楷體-WinCharSetFFFF-H" w:hint="eastAsia"/>
          <w:szCs w:val="24"/>
        </w:rPr>
        <w:t>人。</w:t>
      </w:r>
    </w:p>
    <w:p w:rsidR="00DB0929" w:rsidRDefault="00A372D4" w:rsidP="007F56E5">
      <w:pPr>
        <w:numPr>
          <w:ilvl w:val="0"/>
          <w:numId w:val="14"/>
        </w:numPr>
        <w:jc w:val="both"/>
        <w:rPr>
          <w:rFonts w:eastAsia="標楷體"/>
          <w:kern w:val="0"/>
          <w:szCs w:val="24"/>
        </w:rPr>
      </w:pPr>
      <w:r w:rsidRPr="00A1258A">
        <w:rPr>
          <w:rFonts w:eastAsia="標楷體"/>
          <w:kern w:val="0"/>
          <w:szCs w:val="24"/>
        </w:rPr>
        <w:t>報</w:t>
      </w:r>
      <w:r w:rsidRPr="00A1258A">
        <w:rPr>
          <w:rFonts w:eastAsia="標楷體" w:hint="eastAsia"/>
          <w:kern w:val="0"/>
          <w:szCs w:val="24"/>
        </w:rPr>
        <w:t>名截止及錄取通知時間</w:t>
      </w:r>
      <w:r w:rsidR="00524461" w:rsidRPr="00D018BB">
        <w:rPr>
          <w:rFonts w:eastAsia="標楷體"/>
          <w:kern w:val="0"/>
          <w:szCs w:val="24"/>
        </w:rPr>
        <w:t>：</w:t>
      </w:r>
    </w:p>
    <w:p w:rsidR="007F56E5" w:rsidRPr="007F56E5" w:rsidRDefault="00E22876" w:rsidP="00C52D90">
      <w:pPr>
        <w:overflowPunct w:val="0"/>
        <w:ind w:leftChars="472" w:left="1133" w:firstLineChars="177" w:firstLine="425"/>
        <w:jc w:val="both"/>
        <w:rPr>
          <w:rFonts w:eastAsia="標楷體" w:cs="標楷體-WinCharSetFFFF-H" w:hint="eastAsia"/>
          <w:szCs w:val="24"/>
        </w:rPr>
      </w:pPr>
      <w:r w:rsidRPr="002D1ABA">
        <w:rPr>
          <w:rFonts w:eastAsia="標楷體"/>
        </w:rPr>
        <w:t>請參加人員自行登錄教育部特</w:t>
      </w:r>
      <w:r w:rsidRPr="002D1ABA">
        <w:rPr>
          <w:rFonts w:ascii="標楷體" w:eastAsia="標楷體" w:cs="標楷體"/>
        </w:rPr>
        <w:t>殊教育通報網</w:t>
      </w:r>
      <w:r w:rsidRPr="002D1ABA">
        <w:rPr>
          <w:rFonts w:ascii="標楷體" w:eastAsia="標楷體" w:cs="標楷體" w:hint="eastAsia"/>
        </w:rPr>
        <w:t>(</w:t>
      </w:r>
      <w:hyperlink r:id="rId7" w:history="1">
        <w:r w:rsidRPr="002D1ABA">
          <w:rPr>
            <w:rFonts w:ascii="標楷體" w:cs="標楷體"/>
          </w:rPr>
          <w:t>https://www.set.edu.tw/</w:t>
        </w:r>
      </w:hyperlink>
      <w:r w:rsidRPr="002D1ABA">
        <w:rPr>
          <w:rFonts w:ascii="標楷體" w:eastAsia="標楷體" w:cs="標楷體" w:hint="eastAsia"/>
        </w:rPr>
        <w:t>)，依研習日期選取「研習與資源」/「教師研習」/「大專特教研習」完成網路報名，錄取名單將公佈於</w:t>
      </w:r>
      <w:r w:rsidRPr="002D1ABA">
        <w:rPr>
          <w:rFonts w:eastAsia="標楷體"/>
        </w:rPr>
        <w:t>教育部特</w:t>
      </w:r>
      <w:r w:rsidRPr="002D1ABA">
        <w:rPr>
          <w:rFonts w:ascii="標楷體" w:eastAsia="標楷體" w:cs="標楷體"/>
        </w:rPr>
        <w:t>殊教育通報網</w:t>
      </w:r>
      <w:r w:rsidRPr="002D1ABA">
        <w:rPr>
          <w:rFonts w:ascii="標楷體" w:eastAsia="標楷體" w:cs="標楷體" w:hint="eastAsia"/>
        </w:rPr>
        <w:t>網站上，請自行查閱。</w:t>
      </w:r>
    </w:p>
    <w:tbl>
      <w:tblPr>
        <w:tblW w:w="723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2016"/>
        <w:gridCol w:w="2016"/>
        <w:gridCol w:w="2016"/>
      </w:tblGrid>
      <w:tr w:rsidR="007F56E5" w:rsidRPr="00F61689" w:rsidTr="00C52D90">
        <w:trPr>
          <w:trHeight w:val="397"/>
        </w:trPr>
        <w:tc>
          <w:tcPr>
            <w:tcW w:w="1182" w:type="dxa"/>
            <w:vAlign w:val="center"/>
          </w:tcPr>
          <w:p w:rsidR="007F56E5" w:rsidRPr="00F61689" w:rsidRDefault="007F56E5" w:rsidP="00435D87">
            <w:pPr>
              <w:pStyle w:val="Default"/>
              <w:jc w:val="center"/>
              <w:rPr>
                <w:rFonts w:ascii="Times New Roman" w:hAnsi="Times New Roman" w:cs="Arial"/>
                <w:b/>
                <w:color w:val="auto"/>
              </w:rPr>
            </w:pPr>
            <w:r w:rsidRPr="00F61689">
              <w:rPr>
                <w:rFonts w:ascii="Times New Roman" w:hAnsi="Times New Roman" w:cs="Arial"/>
                <w:b/>
                <w:color w:val="auto"/>
              </w:rPr>
              <w:t>地區</w:t>
            </w:r>
          </w:p>
        </w:tc>
        <w:tc>
          <w:tcPr>
            <w:tcW w:w="2016" w:type="dxa"/>
            <w:vAlign w:val="center"/>
          </w:tcPr>
          <w:p w:rsidR="007F56E5" w:rsidRPr="00F61689" w:rsidRDefault="007F56E5" w:rsidP="00435D87">
            <w:pPr>
              <w:pStyle w:val="Default"/>
              <w:jc w:val="center"/>
              <w:rPr>
                <w:rFonts w:ascii="Times New Roman" w:hAnsi="Times New Roman" w:cs="Arial"/>
                <w:b/>
                <w:color w:val="auto"/>
              </w:rPr>
            </w:pPr>
            <w:r>
              <w:rPr>
                <w:rFonts w:ascii="Times New Roman" w:hAnsi="Times New Roman" w:cs="Arial" w:hint="eastAsia"/>
                <w:b/>
                <w:color w:val="auto"/>
              </w:rPr>
              <w:t>研習時間</w:t>
            </w:r>
          </w:p>
        </w:tc>
        <w:tc>
          <w:tcPr>
            <w:tcW w:w="2016" w:type="dxa"/>
            <w:vAlign w:val="center"/>
          </w:tcPr>
          <w:p w:rsidR="007F56E5" w:rsidRPr="00F61689" w:rsidRDefault="007F56E5" w:rsidP="00435D87">
            <w:pPr>
              <w:pStyle w:val="Default"/>
              <w:jc w:val="center"/>
              <w:rPr>
                <w:rFonts w:ascii="Times New Roman" w:hAnsi="Times New Roman" w:cs="Arial"/>
                <w:b/>
                <w:color w:val="auto"/>
              </w:rPr>
            </w:pPr>
            <w:r w:rsidRPr="00660E59">
              <w:rPr>
                <w:rFonts w:hint="eastAsia"/>
                <w:b/>
              </w:rPr>
              <w:t>報名截止時間</w:t>
            </w:r>
          </w:p>
        </w:tc>
        <w:tc>
          <w:tcPr>
            <w:tcW w:w="2016" w:type="dxa"/>
            <w:vAlign w:val="center"/>
          </w:tcPr>
          <w:p w:rsidR="007F56E5" w:rsidRPr="00F61689" w:rsidRDefault="007F56E5" w:rsidP="00435D87">
            <w:pPr>
              <w:pStyle w:val="Default"/>
              <w:jc w:val="center"/>
              <w:rPr>
                <w:rFonts w:ascii="Times New Roman" w:hAnsi="Times New Roman" w:cs="Arial"/>
                <w:b/>
                <w:color w:val="auto"/>
              </w:rPr>
            </w:pPr>
            <w:r w:rsidRPr="00660E59">
              <w:rPr>
                <w:rFonts w:hint="eastAsia"/>
                <w:b/>
              </w:rPr>
              <w:t>錄取通知時間</w:t>
            </w:r>
          </w:p>
        </w:tc>
      </w:tr>
      <w:tr w:rsidR="007F56E5" w:rsidRPr="00F61689" w:rsidTr="00C52D90">
        <w:trPr>
          <w:trHeight w:val="397"/>
        </w:trPr>
        <w:tc>
          <w:tcPr>
            <w:tcW w:w="1182" w:type="dxa"/>
            <w:vAlign w:val="center"/>
          </w:tcPr>
          <w:p w:rsidR="007F56E5" w:rsidRPr="00233CC8" w:rsidRDefault="007F56E5" w:rsidP="00435D87">
            <w:pPr>
              <w:pStyle w:val="Default"/>
              <w:jc w:val="center"/>
              <w:rPr>
                <w:rFonts w:ascii="Times New Roman" w:hAnsi="Times New Roman" w:cs="Arial"/>
                <w:b/>
                <w:color w:val="auto"/>
              </w:rPr>
            </w:pPr>
            <w:r w:rsidRPr="00233CC8">
              <w:rPr>
                <w:rFonts w:ascii="Times New Roman" w:hAnsi="Times New Roman" w:cs="Arial" w:hint="eastAsia"/>
                <w:b/>
                <w:color w:val="auto"/>
              </w:rPr>
              <w:t>北</w:t>
            </w:r>
          </w:p>
        </w:tc>
        <w:tc>
          <w:tcPr>
            <w:tcW w:w="2016" w:type="dxa"/>
            <w:vAlign w:val="center"/>
          </w:tcPr>
          <w:p w:rsidR="007F56E5" w:rsidRDefault="00D00BE4" w:rsidP="00435D87">
            <w:pPr>
              <w:pStyle w:val="Default"/>
              <w:jc w:val="center"/>
              <w:rPr>
                <w:rFonts w:ascii="Times New Roman" w:hAnsi="Times New Roman" w:cs="Arial"/>
                <w:color w:val="auto"/>
                <w:szCs w:val="28"/>
              </w:rPr>
            </w:pPr>
            <w:r>
              <w:rPr>
                <w:rFonts w:ascii="Times New Roman" w:hAnsi="Times New Roman" w:cs="Arial" w:hint="eastAsia"/>
                <w:color w:val="auto"/>
              </w:rPr>
              <w:t>1</w:t>
            </w:r>
            <w:r w:rsidR="00E4364E">
              <w:rPr>
                <w:rFonts w:ascii="Times New Roman" w:hAnsi="Times New Roman" w:cs="Arial" w:hint="eastAsia"/>
                <w:color w:val="auto"/>
              </w:rPr>
              <w:t>1/03</w:t>
            </w:r>
            <w:r w:rsidR="00E4364E">
              <w:rPr>
                <w:rFonts w:ascii="Times New Roman" w:hAnsi="Times New Roman" w:cs="Arial" w:hint="eastAsia"/>
                <w:color w:val="auto"/>
                <w:szCs w:val="28"/>
              </w:rPr>
              <w:t>（六</w:t>
            </w:r>
            <w:r w:rsidR="007F56E5" w:rsidRPr="00B02370">
              <w:rPr>
                <w:rFonts w:ascii="Times New Roman" w:hAnsi="Times New Roman" w:cs="Arial" w:hint="eastAsia"/>
                <w:color w:val="auto"/>
                <w:szCs w:val="28"/>
              </w:rPr>
              <w:t>）</w:t>
            </w:r>
          </w:p>
          <w:p w:rsidR="007F56E5" w:rsidRPr="00660E59" w:rsidRDefault="00D00BE4" w:rsidP="00435D87">
            <w:pPr>
              <w:pStyle w:val="Default"/>
              <w:jc w:val="center"/>
              <w:rPr>
                <w:rFonts w:ascii="Times New Roman" w:hAnsi="Times New Roman" w:cs="Arial"/>
                <w:color w:val="auto"/>
              </w:rPr>
            </w:pPr>
            <w:r w:rsidRPr="00D00BE4">
              <w:rPr>
                <w:rFonts w:ascii="Times New Roman" w:hAnsi="Times New Roman" w:cs="Arial" w:hint="eastAsia"/>
                <w:color w:val="auto"/>
              </w:rPr>
              <w:t>09</w:t>
            </w:r>
            <w:r w:rsidRPr="00D00BE4">
              <w:rPr>
                <w:rFonts w:ascii="Times New Roman" w:hAnsi="Times New Roman" w:cs="Arial" w:hint="eastAsia"/>
                <w:color w:val="auto"/>
              </w:rPr>
              <w:t>：</w:t>
            </w:r>
            <w:r w:rsidRPr="00D00BE4">
              <w:rPr>
                <w:rFonts w:ascii="Times New Roman" w:hAnsi="Times New Roman" w:cs="Arial" w:hint="eastAsia"/>
                <w:color w:val="auto"/>
              </w:rPr>
              <w:t>00~16</w:t>
            </w:r>
            <w:r w:rsidRPr="00D00BE4">
              <w:rPr>
                <w:rFonts w:ascii="Times New Roman" w:hAnsi="Times New Roman" w:cs="Arial" w:hint="eastAsia"/>
                <w:color w:val="auto"/>
              </w:rPr>
              <w:t>：</w:t>
            </w:r>
            <w:r w:rsidRPr="00D00BE4">
              <w:rPr>
                <w:rFonts w:ascii="Times New Roman" w:hAnsi="Times New Roman" w:cs="Arial" w:hint="eastAsia"/>
                <w:color w:val="auto"/>
              </w:rPr>
              <w:t>10</w:t>
            </w:r>
          </w:p>
        </w:tc>
        <w:tc>
          <w:tcPr>
            <w:tcW w:w="2016" w:type="dxa"/>
            <w:vAlign w:val="center"/>
          </w:tcPr>
          <w:p w:rsidR="007F56E5" w:rsidRPr="00660E59" w:rsidRDefault="00E4364E" w:rsidP="00435D87">
            <w:pPr>
              <w:pStyle w:val="Default"/>
              <w:jc w:val="center"/>
              <w:rPr>
                <w:rFonts w:ascii="Times New Roman" w:hAnsi="Times New Roman" w:cs="Arial"/>
                <w:color w:val="auto"/>
              </w:rPr>
            </w:pPr>
            <w:r>
              <w:rPr>
                <w:rFonts w:ascii="Times New Roman" w:hAnsi="Times New Roman" w:cs="Arial" w:hint="eastAsia"/>
                <w:color w:val="auto"/>
              </w:rPr>
              <w:t>10/24</w:t>
            </w:r>
            <w:r w:rsidR="007F56E5">
              <w:rPr>
                <w:color w:val="auto"/>
              </w:rPr>
              <w:t>（</w:t>
            </w:r>
            <w:r w:rsidR="004E376F">
              <w:rPr>
                <w:rFonts w:hint="eastAsia"/>
                <w:color w:val="auto"/>
              </w:rPr>
              <w:t>三</w:t>
            </w:r>
            <w:r w:rsidR="007F56E5" w:rsidRPr="00660E59">
              <w:rPr>
                <w:color w:val="auto"/>
              </w:rPr>
              <w:t>）</w:t>
            </w:r>
          </w:p>
        </w:tc>
        <w:tc>
          <w:tcPr>
            <w:tcW w:w="2016" w:type="dxa"/>
            <w:vAlign w:val="center"/>
          </w:tcPr>
          <w:p w:rsidR="007F56E5" w:rsidRPr="00660E59" w:rsidRDefault="00E4364E" w:rsidP="00435D87">
            <w:pPr>
              <w:pStyle w:val="Default"/>
              <w:jc w:val="center"/>
              <w:rPr>
                <w:rFonts w:ascii="Times New Roman" w:hAnsi="Times New Roman" w:cs="Arial"/>
                <w:color w:val="auto"/>
              </w:rPr>
            </w:pPr>
            <w:r>
              <w:rPr>
                <w:rFonts w:ascii="Times New Roman" w:hAnsi="Times New Roman" w:cs="Arial" w:hint="eastAsia"/>
                <w:color w:val="auto"/>
              </w:rPr>
              <w:t>10/26</w:t>
            </w:r>
            <w:r w:rsidR="007F56E5" w:rsidRPr="00660E59">
              <w:rPr>
                <w:color w:val="auto"/>
              </w:rPr>
              <w:t>（</w:t>
            </w:r>
            <w:r w:rsidR="004E376F">
              <w:rPr>
                <w:rFonts w:hint="eastAsia"/>
                <w:color w:val="auto"/>
              </w:rPr>
              <w:t>五</w:t>
            </w:r>
            <w:r w:rsidR="007F56E5" w:rsidRPr="00660E59">
              <w:rPr>
                <w:color w:val="auto"/>
              </w:rPr>
              <w:t>）</w:t>
            </w:r>
          </w:p>
        </w:tc>
      </w:tr>
      <w:tr w:rsidR="007F56E5" w:rsidRPr="00F61689" w:rsidTr="00C52D90">
        <w:trPr>
          <w:trHeight w:val="397"/>
        </w:trPr>
        <w:tc>
          <w:tcPr>
            <w:tcW w:w="1182" w:type="dxa"/>
            <w:vAlign w:val="center"/>
          </w:tcPr>
          <w:p w:rsidR="007F56E5" w:rsidRPr="00F61689" w:rsidRDefault="007F56E5" w:rsidP="00435D87">
            <w:pPr>
              <w:pStyle w:val="Default"/>
              <w:jc w:val="center"/>
              <w:rPr>
                <w:rFonts w:ascii="Times New Roman" w:hAnsi="Times New Roman" w:cs="Arial"/>
                <w:color w:val="auto"/>
              </w:rPr>
            </w:pPr>
            <w:r w:rsidRPr="00F61689">
              <w:rPr>
                <w:rFonts w:ascii="Times New Roman" w:hAnsi="Times New Roman" w:cs="Arial"/>
                <w:b/>
                <w:color w:val="auto"/>
              </w:rPr>
              <w:t>中</w:t>
            </w:r>
          </w:p>
        </w:tc>
        <w:tc>
          <w:tcPr>
            <w:tcW w:w="2016" w:type="dxa"/>
            <w:vAlign w:val="center"/>
          </w:tcPr>
          <w:p w:rsidR="007F56E5" w:rsidRDefault="00E4364E" w:rsidP="00435D87">
            <w:pPr>
              <w:pStyle w:val="Default"/>
              <w:jc w:val="center"/>
              <w:rPr>
                <w:color w:val="auto"/>
              </w:rPr>
            </w:pPr>
            <w:r>
              <w:rPr>
                <w:rFonts w:ascii="Times New Roman" w:hAnsi="Times New Roman" w:cs="Arial" w:hint="eastAsia"/>
                <w:color w:val="auto"/>
              </w:rPr>
              <w:t>11/24</w:t>
            </w:r>
            <w:r>
              <w:rPr>
                <w:rFonts w:ascii="Times New Roman" w:hAnsi="Times New Roman" w:cs="Arial" w:hint="eastAsia"/>
                <w:color w:val="auto"/>
                <w:szCs w:val="28"/>
              </w:rPr>
              <w:t>（六</w:t>
            </w:r>
            <w:r w:rsidRPr="00B02370">
              <w:rPr>
                <w:rFonts w:ascii="Times New Roman" w:hAnsi="Times New Roman" w:cs="Arial" w:hint="eastAsia"/>
                <w:color w:val="auto"/>
                <w:szCs w:val="28"/>
              </w:rPr>
              <w:t>）</w:t>
            </w:r>
          </w:p>
          <w:p w:rsidR="007F56E5" w:rsidRPr="00660E59" w:rsidRDefault="00D00BE4" w:rsidP="00435D87">
            <w:pPr>
              <w:pStyle w:val="Default"/>
              <w:jc w:val="center"/>
              <w:rPr>
                <w:rFonts w:ascii="Times New Roman" w:hAnsi="Times New Roman" w:cs="Arial"/>
                <w:color w:val="auto"/>
              </w:rPr>
            </w:pPr>
            <w:r w:rsidRPr="00D00BE4">
              <w:rPr>
                <w:rFonts w:ascii="Times New Roman" w:hAnsi="Times New Roman" w:cs="Arial" w:hint="eastAsia"/>
                <w:color w:val="auto"/>
              </w:rPr>
              <w:t>09</w:t>
            </w:r>
            <w:r w:rsidRPr="00D00BE4">
              <w:rPr>
                <w:rFonts w:ascii="Times New Roman" w:hAnsi="Times New Roman" w:cs="Arial" w:hint="eastAsia"/>
                <w:color w:val="auto"/>
              </w:rPr>
              <w:t>：</w:t>
            </w:r>
            <w:r w:rsidRPr="00D00BE4">
              <w:rPr>
                <w:rFonts w:ascii="Times New Roman" w:hAnsi="Times New Roman" w:cs="Arial" w:hint="eastAsia"/>
                <w:color w:val="auto"/>
              </w:rPr>
              <w:t>00~16</w:t>
            </w:r>
            <w:r w:rsidRPr="00D00BE4">
              <w:rPr>
                <w:rFonts w:ascii="Times New Roman" w:hAnsi="Times New Roman" w:cs="Arial" w:hint="eastAsia"/>
                <w:color w:val="auto"/>
              </w:rPr>
              <w:t>：</w:t>
            </w:r>
            <w:r w:rsidRPr="00D00BE4">
              <w:rPr>
                <w:rFonts w:ascii="Times New Roman" w:hAnsi="Times New Roman" w:cs="Arial" w:hint="eastAsia"/>
                <w:color w:val="auto"/>
              </w:rPr>
              <w:t>10</w:t>
            </w:r>
          </w:p>
        </w:tc>
        <w:tc>
          <w:tcPr>
            <w:tcW w:w="2016" w:type="dxa"/>
            <w:vAlign w:val="center"/>
          </w:tcPr>
          <w:p w:rsidR="007F56E5" w:rsidRPr="00660E59" w:rsidRDefault="00E4364E" w:rsidP="00435D87">
            <w:pPr>
              <w:pStyle w:val="Default"/>
              <w:jc w:val="center"/>
              <w:rPr>
                <w:rFonts w:ascii="Times New Roman" w:hAnsi="Times New Roman" w:cs="Arial"/>
                <w:color w:val="auto"/>
              </w:rPr>
            </w:pPr>
            <w:r>
              <w:rPr>
                <w:rFonts w:ascii="Times New Roman" w:hAnsi="Times New Roman" w:cs="Arial" w:hint="eastAsia"/>
                <w:color w:val="auto"/>
              </w:rPr>
              <w:t>11/14</w:t>
            </w:r>
            <w:r w:rsidR="004E376F">
              <w:rPr>
                <w:color w:val="auto"/>
              </w:rPr>
              <w:t>（</w:t>
            </w:r>
            <w:r w:rsidR="004E376F">
              <w:rPr>
                <w:rFonts w:hint="eastAsia"/>
                <w:color w:val="auto"/>
              </w:rPr>
              <w:t>三</w:t>
            </w:r>
            <w:r w:rsidR="004E376F" w:rsidRPr="00660E59">
              <w:rPr>
                <w:color w:val="auto"/>
              </w:rPr>
              <w:t>）</w:t>
            </w:r>
          </w:p>
        </w:tc>
        <w:tc>
          <w:tcPr>
            <w:tcW w:w="2016" w:type="dxa"/>
            <w:vAlign w:val="center"/>
          </w:tcPr>
          <w:p w:rsidR="007F56E5" w:rsidRPr="00660E59" w:rsidRDefault="00E4364E" w:rsidP="00435D87">
            <w:pPr>
              <w:pStyle w:val="Default"/>
              <w:jc w:val="center"/>
              <w:rPr>
                <w:rFonts w:ascii="Times New Roman" w:hAnsi="Times New Roman" w:cs="Arial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11/16</w:t>
            </w:r>
            <w:r w:rsidR="004E376F" w:rsidRPr="00660E59">
              <w:rPr>
                <w:color w:val="auto"/>
              </w:rPr>
              <w:t>（</w:t>
            </w:r>
            <w:r w:rsidR="004E376F">
              <w:rPr>
                <w:rFonts w:hint="eastAsia"/>
                <w:color w:val="auto"/>
              </w:rPr>
              <w:t>五</w:t>
            </w:r>
            <w:r w:rsidR="004E376F" w:rsidRPr="00660E59">
              <w:rPr>
                <w:color w:val="auto"/>
              </w:rPr>
              <w:t>）</w:t>
            </w:r>
          </w:p>
        </w:tc>
      </w:tr>
      <w:tr w:rsidR="007F56E5" w:rsidRPr="00F61689" w:rsidTr="00C52D90">
        <w:trPr>
          <w:trHeight w:val="397"/>
        </w:trPr>
        <w:tc>
          <w:tcPr>
            <w:tcW w:w="1182" w:type="dxa"/>
            <w:vAlign w:val="center"/>
          </w:tcPr>
          <w:p w:rsidR="007F56E5" w:rsidRPr="00F61689" w:rsidRDefault="007F56E5" w:rsidP="00435D87">
            <w:pPr>
              <w:pStyle w:val="Default"/>
              <w:jc w:val="center"/>
              <w:rPr>
                <w:rFonts w:ascii="Times New Roman" w:hAnsi="Times New Roman" w:cs="Arial"/>
                <w:color w:val="auto"/>
              </w:rPr>
            </w:pPr>
            <w:r w:rsidRPr="00F61689">
              <w:rPr>
                <w:rFonts w:ascii="Times New Roman" w:hAnsi="Times New Roman" w:cs="Arial"/>
                <w:b/>
                <w:color w:val="auto"/>
              </w:rPr>
              <w:t>南</w:t>
            </w:r>
          </w:p>
        </w:tc>
        <w:tc>
          <w:tcPr>
            <w:tcW w:w="2016" w:type="dxa"/>
            <w:vAlign w:val="center"/>
          </w:tcPr>
          <w:p w:rsidR="007F56E5" w:rsidRDefault="00E4364E" w:rsidP="00435D87">
            <w:pPr>
              <w:pStyle w:val="Default"/>
              <w:jc w:val="center"/>
              <w:rPr>
                <w:color w:val="auto"/>
              </w:rPr>
            </w:pPr>
            <w:r>
              <w:rPr>
                <w:rFonts w:ascii="Times New Roman" w:hAnsi="Times New Roman" w:cs="Arial" w:hint="eastAsia"/>
                <w:color w:val="auto"/>
              </w:rPr>
              <w:t>10/13</w:t>
            </w:r>
            <w:r>
              <w:rPr>
                <w:rFonts w:ascii="Times New Roman" w:hAnsi="Times New Roman" w:cs="Arial" w:hint="eastAsia"/>
                <w:color w:val="auto"/>
                <w:szCs w:val="28"/>
              </w:rPr>
              <w:t>（六</w:t>
            </w:r>
            <w:r w:rsidRPr="00B02370">
              <w:rPr>
                <w:rFonts w:ascii="Times New Roman" w:hAnsi="Times New Roman" w:cs="Arial" w:hint="eastAsia"/>
                <w:color w:val="auto"/>
                <w:szCs w:val="28"/>
              </w:rPr>
              <w:t>）</w:t>
            </w:r>
          </w:p>
          <w:p w:rsidR="007F56E5" w:rsidRPr="00660E59" w:rsidRDefault="00D00BE4" w:rsidP="00435D87">
            <w:pPr>
              <w:pStyle w:val="Default"/>
              <w:jc w:val="center"/>
              <w:rPr>
                <w:rFonts w:ascii="Times New Roman" w:hAnsi="Times New Roman" w:cs="Arial"/>
                <w:color w:val="auto"/>
                <w:szCs w:val="28"/>
              </w:rPr>
            </w:pPr>
            <w:r w:rsidRPr="00D00BE4">
              <w:rPr>
                <w:rFonts w:ascii="Times New Roman" w:hAnsi="Times New Roman" w:cs="Arial" w:hint="eastAsia"/>
                <w:color w:val="auto"/>
              </w:rPr>
              <w:t>09</w:t>
            </w:r>
            <w:r w:rsidRPr="00D00BE4">
              <w:rPr>
                <w:rFonts w:ascii="Times New Roman" w:hAnsi="Times New Roman" w:cs="Arial" w:hint="eastAsia"/>
                <w:color w:val="auto"/>
              </w:rPr>
              <w:t>：</w:t>
            </w:r>
            <w:r w:rsidRPr="00D00BE4">
              <w:rPr>
                <w:rFonts w:ascii="Times New Roman" w:hAnsi="Times New Roman" w:cs="Arial" w:hint="eastAsia"/>
                <w:color w:val="auto"/>
              </w:rPr>
              <w:t>00~16</w:t>
            </w:r>
            <w:r w:rsidRPr="00D00BE4">
              <w:rPr>
                <w:rFonts w:ascii="Times New Roman" w:hAnsi="Times New Roman" w:cs="Arial" w:hint="eastAsia"/>
                <w:color w:val="auto"/>
              </w:rPr>
              <w:t>：</w:t>
            </w:r>
            <w:r w:rsidRPr="00D00BE4">
              <w:rPr>
                <w:rFonts w:ascii="Times New Roman" w:hAnsi="Times New Roman" w:cs="Arial" w:hint="eastAsia"/>
                <w:color w:val="auto"/>
              </w:rPr>
              <w:t>10</w:t>
            </w:r>
          </w:p>
        </w:tc>
        <w:tc>
          <w:tcPr>
            <w:tcW w:w="2016" w:type="dxa"/>
            <w:vAlign w:val="center"/>
          </w:tcPr>
          <w:p w:rsidR="007F56E5" w:rsidRPr="00836C36" w:rsidRDefault="00E4364E" w:rsidP="00435D87">
            <w:pPr>
              <w:pStyle w:val="Default"/>
              <w:jc w:val="center"/>
              <w:rPr>
                <w:color w:val="auto"/>
              </w:rPr>
            </w:pPr>
            <w:r>
              <w:rPr>
                <w:rFonts w:ascii="Times New Roman" w:hAnsi="Times New Roman" w:cs="Arial" w:hint="eastAsia"/>
                <w:color w:val="auto"/>
              </w:rPr>
              <w:t>10/03</w:t>
            </w:r>
            <w:r w:rsidR="004E376F">
              <w:rPr>
                <w:color w:val="auto"/>
              </w:rPr>
              <w:t>（</w:t>
            </w:r>
            <w:r w:rsidR="004E376F">
              <w:rPr>
                <w:rFonts w:hint="eastAsia"/>
                <w:color w:val="auto"/>
              </w:rPr>
              <w:t>三</w:t>
            </w:r>
            <w:r w:rsidR="004E376F" w:rsidRPr="00660E59">
              <w:rPr>
                <w:color w:val="auto"/>
              </w:rPr>
              <w:t>）</w:t>
            </w:r>
          </w:p>
        </w:tc>
        <w:tc>
          <w:tcPr>
            <w:tcW w:w="2016" w:type="dxa"/>
            <w:vAlign w:val="center"/>
          </w:tcPr>
          <w:p w:rsidR="007F56E5" w:rsidRPr="00660E59" w:rsidRDefault="00E4364E" w:rsidP="00435D87">
            <w:pPr>
              <w:pStyle w:val="Default"/>
              <w:jc w:val="center"/>
              <w:rPr>
                <w:rFonts w:ascii="Times New Roman" w:hAnsi="Times New Roman" w:cs="Arial"/>
                <w:color w:val="auto"/>
                <w:szCs w:val="28"/>
              </w:rPr>
            </w:pPr>
            <w:r>
              <w:rPr>
                <w:rFonts w:ascii="Times New Roman" w:hAnsi="Times New Roman" w:cs="Arial" w:hint="eastAsia"/>
                <w:color w:val="auto"/>
                <w:szCs w:val="28"/>
              </w:rPr>
              <w:t>10/05</w:t>
            </w:r>
            <w:r w:rsidR="004E376F" w:rsidRPr="00660E59">
              <w:rPr>
                <w:color w:val="auto"/>
              </w:rPr>
              <w:t>（</w:t>
            </w:r>
            <w:r w:rsidR="004E376F">
              <w:rPr>
                <w:rFonts w:hint="eastAsia"/>
                <w:color w:val="auto"/>
              </w:rPr>
              <w:t>五</w:t>
            </w:r>
            <w:r w:rsidR="004E376F" w:rsidRPr="00660E59">
              <w:rPr>
                <w:color w:val="auto"/>
              </w:rPr>
              <w:t>）</w:t>
            </w:r>
          </w:p>
        </w:tc>
      </w:tr>
      <w:tr w:rsidR="00E4364E" w:rsidRPr="00F61689" w:rsidTr="00C52D90">
        <w:trPr>
          <w:trHeight w:val="397"/>
        </w:trPr>
        <w:tc>
          <w:tcPr>
            <w:tcW w:w="1182" w:type="dxa"/>
            <w:vAlign w:val="center"/>
          </w:tcPr>
          <w:p w:rsidR="00E4364E" w:rsidRPr="00F61689" w:rsidRDefault="00E4364E" w:rsidP="00E4364E">
            <w:pPr>
              <w:pStyle w:val="Default"/>
              <w:jc w:val="center"/>
              <w:rPr>
                <w:rFonts w:ascii="Times New Roman" w:hAnsi="Times New Roman" w:cs="Arial"/>
                <w:b/>
                <w:color w:val="auto"/>
              </w:rPr>
            </w:pPr>
            <w:r>
              <w:rPr>
                <w:rFonts w:ascii="Times New Roman" w:hAnsi="Times New Roman" w:cs="Arial" w:hint="eastAsia"/>
                <w:b/>
                <w:color w:val="auto"/>
              </w:rPr>
              <w:t>東</w:t>
            </w:r>
          </w:p>
        </w:tc>
        <w:tc>
          <w:tcPr>
            <w:tcW w:w="2016" w:type="dxa"/>
            <w:vAlign w:val="center"/>
          </w:tcPr>
          <w:p w:rsidR="00E4364E" w:rsidRDefault="00E4364E" w:rsidP="00E4364E">
            <w:pPr>
              <w:pStyle w:val="Default"/>
              <w:jc w:val="center"/>
              <w:rPr>
                <w:rFonts w:ascii="Times New Roman" w:hAnsi="Times New Roman" w:cs="Arial"/>
                <w:color w:val="auto"/>
                <w:szCs w:val="28"/>
              </w:rPr>
            </w:pPr>
            <w:r>
              <w:rPr>
                <w:rFonts w:ascii="Times New Roman" w:hAnsi="Times New Roman" w:cs="Arial" w:hint="eastAsia"/>
                <w:color w:val="auto"/>
              </w:rPr>
              <w:t>11/10</w:t>
            </w:r>
            <w:r>
              <w:rPr>
                <w:rFonts w:ascii="Times New Roman" w:hAnsi="Times New Roman" w:cs="Arial" w:hint="eastAsia"/>
                <w:color w:val="auto"/>
                <w:szCs w:val="28"/>
              </w:rPr>
              <w:t>（六</w:t>
            </w:r>
            <w:r w:rsidRPr="00B02370">
              <w:rPr>
                <w:rFonts w:ascii="Times New Roman" w:hAnsi="Times New Roman" w:cs="Arial" w:hint="eastAsia"/>
                <w:color w:val="auto"/>
                <w:szCs w:val="28"/>
              </w:rPr>
              <w:t>）</w:t>
            </w:r>
          </w:p>
          <w:p w:rsidR="00E4364E" w:rsidRPr="00660E59" w:rsidRDefault="00E4364E" w:rsidP="00E4364E">
            <w:pPr>
              <w:pStyle w:val="Default"/>
              <w:jc w:val="center"/>
              <w:rPr>
                <w:rFonts w:ascii="Times New Roman" w:hAnsi="Times New Roman" w:cs="Arial"/>
                <w:color w:val="auto"/>
              </w:rPr>
            </w:pPr>
            <w:r w:rsidRPr="00D00BE4">
              <w:rPr>
                <w:rFonts w:ascii="Times New Roman" w:hAnsi="Times New Roman" w:cs="Arial" w:hint="eastAsia"/>
                <w:color w:val="auto"/>
              </w:rPr>
              <w:t>09</w:t>
            </w:r>
            <w:r w:rsidRPr="00D00BE4">
              <w:rPr>
                <w:rFonts w:ascii="Times New Roman" w:hAnsi="Times New Roman" w:cs="Arial" w:hint="eastAsia"/>
                <w:color w:val="auto"/>
              </w:rPr>
              <w:t>：</w:t>
            </w:r>
            <w:r w:rsidRPr="00D00BE4">
              <w:rPr>
                <w:rFonts w:ascii="Times New Roman" w:hAnsi="Times New Roman" w:cs="Arial" w:hint="eastAsia"/>
                <w:color w:val="auto"/>
              </w:rPr>
              <w:t>00~16</w:t>
            </w:r>
            <w:r w:rsidRPr="00D00BE4">
              <w:rPr>
                <w:rFonts w:ascii="Times New Roman" w:hAnsi="Times New Roman" w:cs="Arial" w:hint="eastAsia"/>
                <w:color w:val="auto"/>
              </w:rPr>
              <w:t>：</w:t>
            </w:r>
            <w:r w:rsidRPr="00D00BE4">
              <w:rPr>
                <w:rFonts w:ascii="Times New Roman" w:hAnsi="Times New Roman" w:cs="Arial" w:hint="eastAsia"/>
                <w:color w:val="auto"/>
              </w:rPr>
              <w:t>10</w:t>
            </w:r>
          </w:p>
        </w:tc>
        <w:tc>
          <w:tcPr>
            <w:tcW w:w="2016" w:type="dxa"/>
            <w:vAlign w:val="center"/>
          </w:tcPr>
          <w:p w:rsidR="00E4364E" w:rsidRPr="00660E59" w:rsidRDefault="00E4364E" w:rsidP="00E4364E">
            <w:pPr>
              <w:pStyle w:val="Default"/>
              <w:jc w:val="center"/>
              <w:rPr>
                <w:rFonts w:ascii="Times New Roman" w:hAnsi="Times New Roman" w:cs="Arial"/>
                <w:color w:val="auto"/>
              </w:rPr>
            </w:pPr>
            <w:r>
              <w:rPr>
                <w:rFonts w:ascii="Times New Roman" w:hAnsi="Times New Roman" w:cs="Arial" w:hint="eastAsia"/>
                <w:color w:val="auto"/>
              </w:rPr>
              <w:t>10/31</w:t>
            </w:r>
            <w:r>
              <w:rPr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三</w:t>
            </w:r>
            <w:r w:rsidRPr="00660E59">
              <w:rPr>
                <w:color w:val="auto"/>
              </w:rPr>
              <w:t>）</w:t>
            </w:r>
          </w:p>
        </w:tc>
        <w:tc>
          <w:tcPr>
            <w:tcW w:w="2016" w:type="dxa"/>
            <w:vAlign w:val="center"/>
          </w:tcPr>
          <w:p w:rsidR="00E4364E" w:rsidRPr="00660E59" w:rsidRDefault="00E4364E" w:rsidP="00E4364E">
            <w:pPr>
              <w:pStyle w:val="Default"/>
              <w:jc w:val="center"/>
              <w:rPr>
                <w:rFonts w:ascii="Times New Roman" w:hAnsi="Times New Roman" w:cs="Arial"/>
                <w:color w:val="auto"/>
              </w:rPr>
            </w:pPr>
            <w:r>
              <w:rPr>
                <w:rFonts w:ascii="Times New Roman" w:hAnsi="Times New Roman" w:cs="Arial" w:hint="eastAsia"/>
                <w:color w:val="auto"/>
              </w:rPr>
              <w:t>11/02</w:t>
            </w:r>
            <w:r w:rsidRPr="00660E59">
              <w:rPr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五</w:t>
            </w:r>
            <w:r w:rsidRPr="00660E59">
              <w:rPr>
                <w:color w:val="auto"/>
              </w:rPr>
              <w:t>）</w:t>
            </w:r>
          </w:p>
        </w:tc>
      </w:tr>
    </w:tbl>
    <w:p w:rsidR="00FD1A8A" w:rsidRPr="00F61689" w:rsidRDefault="00FD1A8A" w:rsidP="000A4CB3">
      <w:pPr>
        <w:numPr>
          <w:ilvl w:val="0"/>
          <w:numId w:val="1"/>
        </w:numPr>
        <w:ind w:left="567" w:hangingChars="236" w:hanging="567"/>
        <w:jc w:val="both"/>
        <w:rPr>
          <w:rFonts w:eastAsia="標楷體" w:hint="eastAsia"/>
          <w:b/>
          <w:szCs w:val="24"/>
        </w:rPr>
      </w:pPr>
      <w:r w:rsidRPr="00F61689">
        <w:rPr>
          <w:rFonts w:eastAsia="標楷體" w:hint="eastAsia"/>
          <w:b/>
          <w:szCs w:val="24"/>
        </w:rPr>
        <w:t>經費</w:t>
      </w:r>
    </w:p>
    <w:p w:rsidR="002041ED" w:rsidRPr="007618F2" w:rsidRDefault="002041ED" w:rsidP="0012547B">
      <w:pPr>
        <w:numPr>
          <w:ilvl w:val="0"/>
          <w:numId w:val="8"/>
        </w:numPr>
        <w:ind w:leftChars="236" w:left="1132" w:hangingChars="236" w:hanging="566"/>
        <w:jc w:val="both"/>
        <w:rPr>
          <w:rFonts w:ascii="標楷體" w:eastAsia="標楷體" w:cs="標楷體" w:hint="eastAsia"/>
          <w:kern w:val="0"/>
          <w:szCs w:val="24"/>
        </w:rPr>
      </w:pPr>
      <w:r w:rsidRPr="007618F2">
        <w:rPr>
          <w:rFonts w:ascii="標楷體" w:eastAsia="標楷體" w:cs="標楷體"/>
          <w:kern w:val="0"/>
          <w:szCs w:val="24"/>
        </w:rPr>
        <w:t>本計畫經費由教育部國民及學前教育署委託</w:t>
      </w:r>
      <w:r w:rsidR="001F02E7" w:rsidRPr="007618F2">
        <w:rPr>
          <w:rFonts w:ascii="標楷體" w:eastAsia="標楷體" w:cs="標楷體"/>
          <w:kern w:val="0"/>
          <w:szCs w:val="24"/>
        </w:rPr>
        <w:t>國立臺灣師範大學</w:t>
      </w:r>
      <w:r w:rsidRPr="007618F2">
        <w:rPr>
          <w:rFonts w:ascii="標楷體" w:eastAsia="標楷體" w:cs="標楷體" w:hint="eastAsia"/>
          <w:kern w:val="0"/>
          <w:szCs w:val="24"/>
        </w:rPr>
        <w:t>辦理</w:t>
      </w:r>
      <w:r w:rsidR="00EC59F1" w:rsidRPr="007618F2">
        <w:rPr>
          <w:rFonts w:ascii="標楷體" w:eastAsia="標楷體" w:cs="標楷體" w:hint="eastAsia"/>
          <w:kern w:val="0"/>
          <w:szCs w:val="24"/>
        </w:rPr>
        <w:t>「</w:t>
      </w:r>
      <w:r w:rsidR="0012547B" w:rsidRPr="0012547B">
        <w:rPr>
          <w:rFonts w:ascii="標楷體" w:eastAsia="標楷體" w:cs="標楷體" w:hint="eastAsia"/>
          <w:kern w:val="0"/>
          <w:szCs w:val="24"/>
        </w:rPr>
        <w:t>107年度普通班導師自閉症增能研習計畫</w:t>
      </w:r>
      <w:r w:rsidR="00EC59F1" w:rsidRPr="007618F2">
        <w:rPr>
          <w:rFonts w:ascii="標楷體" w:eastAsia="標楷體" w:cs="標楷體" w:hint="eastAsia"/>
          <w:kern w:val="0"/>
          <w:szCs w:val="24"/>
        </w:rPr>
        <w:t>」</w:t>
      </w:r>
      <w:r w:rsidRPr="007618F2">
        <w:rPr>
          <w:rFonts w:ascii="標楷體" w:eastAsia="標楷體" w:cs="標楷體"/>
          <w:kern w:val="0"/>
          <w:szCs w:val="24"/>
        </w:rPr>
        <w:t>經費支應。</w:t>
      </w:r>
    </w:p>
    <w:p w:rsidR="002041ED" w:rsidRPr="007618F2" w:rsidRDefault="002041ED" w:rsidP="000A4CB3">
      <w:pPr>
        <w:numPr>
          <w:ilvl w:val="0"/>
          <w:numId w:val="8"/>
        </w:numPr>
        <w:ind w:leftChars="236" w:left="1132" w:hangingChars="236" w:hanging="566"/>
        <w:jc w:val="both"/>
        <w:rPr>
          <w:rFonts w:ascii="標楷體" w:eastAsia="標楷體" w:cs="標楷體" w:hint="eastAsia"/>
          <w:kern w:val="0"/>
          <w:szCs w:val="24"/>
        </w:rPr>
      </w:pPr>
      <w:r w:rsidRPr="007618F2">
        <w:rPr>
          <w:rFonts w:ascii="標楷體" w:eastAsia="標楷體" w:cs="標楷體"/>
          <w:kern w:val="0"/>
          <w:szCs w:val="24"/>
        </w:rPr>
        <w:t>參加人員請准予公差（假）與會，其差旅費在原服務單位報支。</w:t>
      </w:r>
    </w:p>
    <w:p w:rsidR="00FD1A8A" w:rsidRPr="00F61689" w:rsidRDefault="002041ED" w:rsidP="000A4CB3">
      <w:pPr>
        <w:numPr>
          <w:ilvl w:val="0"/>
          <w:numId w:val="1"/>
        </w:numPr>
        <w:ind w:left="567" w:hangingChars="236" w:hanging="567"/>
        <w:jc w:val="both"/>
        <w:rPr>
          <w:rFonts w:eastAsia="標楷體" w:hint="eastAsia"/>
          <w:b/>
          <w:szCs w:val="24"/>
        </w:rPr>
      </w:pPr>
      <w:r w:rsidRPr="00F61689">
        <w:rPr>
          <w:rFonts w:eastAsia="標楷體" w:hint="eastAsia"/>
          <w:b/>
          <w:szCs w:val="24"/>
        </w:rPr>
        <w:t>其他</w:t>
      </w:r>
    </w:p>
    <w:p w:rsidR="00DA4A8A" w:rsidRDefault="00F45FD9" w:rsidP="000A4CB3">
      <w:pPr>
        <w:numPr>
          <w:ilvl w:val="0"/>
          <w:numId w:val="9"/>
        </w:numPr>
        <w:ind w:left="1134" w:hanging="564"/>
        <w:jc w:val="both"/>
        <w:rPr>
          <w:rFonts w:ascii="標楷體" w:eastAsia="標楷體" w:cs="標楷體"/>
          <w:kern w:val="0"/>
          <w:szCs w:val="24"/>
        </w:rPr>
      </w:pPr>
      <w:r w:rsidRPr="007618F2">
        <w:rPr>
          <w:rFonts w:ascii="標楷體" w:eastAsia="標楷體" w:cs="標楷體"/>
          <w:kern w:val="0"/>
          <w:szCs w:val="24"/>
        </w:rPr>
        <w:lastRenderedPageBreak/>
        <w:t>響應環保及撙節費用，煩請自備「杯具」。</w:t>
      </w:r>
    </w:p>
    <w:p w:rsidR="00E22876" w:rsidRPr="007618F2" w:rsidRDefault="00E22876" w:rsidP="00E22876">
      <w:pPr>
        <w:numPr>
          <w:ilvl w:val="0"/>
          <w:numId w:val="9"/>
        </w:numPr>
        <w:ind w:leftChars="236" w:left="1132" w:hangingChars="236" w:hanging="566"/>
        <w:jc w:val="both"/>
        <w:rPr>
          <w:rFonts w:ascii="標楷體" w:eastAsia="標楷體" w:cs="標楷體"/>
          <w:kern w:val="0"/>
          <w:szCs w:val="24"/>
        </w:rPr>
      </w:pPr>
      <w:r w:rsidRPr="007618F2">
        <w:rPr>
          <w:rFonts w:ascii="標楷體" w:eastAsia="標楷體" w:cs="標楷體"/>
          <w:kern w:val="0"/>
          <w:szCs w:val="24"/>
        </w:rPr>
        <w:t>研習地點交通資訊請參閱如下網址</w:t>
      </w:r>
      <w:r w:rsidRPr="007618F2">
        <w:rPr>
          <w:rFonts w:ascii="標楷體" w:eastAsia="標楷體" w:cs="標楷體" w:hint="eastAsia"/>
          <w:kern w:val="0"/>
          <w:szCs w:val="24"/>
        </w:rPr>
        <w:t>：</w:t>
      </w:r>
    </w:p>
    <w:p w:rsidR="00E22876" w:rsidRDefault="00E22876" w:rsidP="00E22876">
      <w:pPr>
        <w:numPr>
          <w:ilvl w:val="0"/>
          <w:numId w:val="10"/>
        </w:numPr>
        <w:ind w:left="1701" w:hanging="567"/>
        <w:rPr>
          <w:rFonts w:ascii="標楷體" w:eastAsia="標楷體" w:cs="標楷體"/>
          <w:kern w:val="0"/>
          <w:szCs w:val="24"/>
        </w:rPr>
      </w:pPr>
      <w:r w:rsidRPr="007618F2">
        <w:rPr>
          <w:rFonts w:ascii="標楷體" w:eastAsia="標楷體" w:cs="標楷體" w:hint="eastAsia"/>
          <w:kern w:val="0"/>
          <w:szCs w:val="24"/>
        </w:rPr>
        <w:t>國立臺灣師範大學圖書館校區：</w:t>
      </w:r>
      <w:hyperlink r:id="rId8" w:history="1">
        <w:r w:rsidRPr="007618F2">
          <w:rPr>
            <w:rFonts w:ascii="標楷體" w:eastAsia="標楷體" w:cs="標楷體"/>
            <w:kern w:val="0"/>
            <w:szCs w:val="24"/>
          </w:rPr>
          <w:t>http://web.spc.ntnu.edu.tw/introduction/super_pages.php?ID=environment1&amp;Sn=26</w:t>
        </w:r>
      </w:hyperlink>
    </w:p>
    <w:p w:rsidR="00E22876" w:rsidRDefault="00737EC2" w:rsidP="00737EC2">
      <w:pPr>
        <w:numPr>
          <w:ilvl w:val="0"/>
          <w:numId w:val="10"/>
        </w:numPr>
        <w:ind w:left="1701" w:hanging="567"/>
        <w:rPr>
          <w:rFonts w:ascii="標楷體" w:eastAsia="標楷體" w:cs="標楷體"/>
          <w:kern w:val="0"/>
          <w:szCs w:val="24"/>
        </w:rPr>
      </w:pPr>
      <w:r w:rsidRPr="00737EC2">
        <w:rPr>
          <w:rFonts w:ascii="標楷體" w:eastAsia="標楷體" w:cs="標楷體" w:hint="eastAsia"/>
          <w:kern w:val="0"/>
          <w:szCs w:val="24"/>
        </w:rPr>
        <w:t>臺中市立臺中家事商業高級中等學校</w:t>
      </w:r>
      <w:r w:rsidR="00E22876" w:rsidRPr="00476BF4">
        <w:rPr>
          <w:rFonts w:ascii="標楷體" w:eastAsia="標楷體" w:cs="標楷體" w:hint="eastAsia"/>
          <w:kern w:val="0"/>
          <w:szCs w:val="24"/>
        </w:rPr>
        <w:t>：</w:t>
      </w:r>
      <w:r w:rsidRPr="00737EC2">
        <w:rPr>
          <w:rFonts w:ascii="標楷體" w:eastAsia="標楷體" w:cs="標楷體"/>
          <w:kern w:val="0"/>
          <w:szCs w:val="24"/>
        </w:rPr>
        <w:t>http://www.tchcvs.tc.edu.tw/school/location.htm</w:t>
      </w:r>
    </w:p>
    <w:p w:rsidR="00E22876" w:rsidRDefault="00E22876" w:rsidP="00E22876">
      <w:pPr>
        <w:numPr>
          <w:ilvl w:val="0"/>
          <w:numId w:val="10"/>
        </w:numPr>
        <w:ind w:left="1701" w:hanging="569"/>
        <w:rPr>
          <w:rFonts w:ascii="標楷體" w:eastAsia="標楷體" w:cs="標楷體"/>
          <w:kern w:val="0"/>
          <w:szCs w:val="24"/>
        </w:rPr>
      </w:pPr>
      <w:r w:rsidRPr="00FC3E28">
        <w:rPr>
          <w:rFonts w:ascii="標楷體" w:eastAsia="標楷體" w:cs="標楷體" w:hint="eastAsia"/>
          <w:kern w:val="0"/>
          <w:szCs w:val="24"/>
        </w:rPr>
        <w:t>文化大學推廣部高雄教育中心</w:t>
      </w:r>
      <w:r w:rsidRPr="00FC3E28">
        <w:rPr>
          <w:rFonts w:ascii="標楷體" w:eastAsia="標楷體" w:cs="標楷體"/>
          <w:kern w:val="0"/>
          <w:szCs w:val="24"/>
        </w:rPr>
        <w:t>：</w:t>
      </w:r>
    </w:p>
    <w:p w:rsidR="00E22876" w:rsidRDefault="00D6723A" w:rsidP="00E22876">
      <w:pPr>
        <w:ind w:left="1701"/>
        <w:rPr>
          <w:rFonts w:ascii="標楷體" w:eastAsia="標楷體" w:cs="標楷體"/>
          <w:kern w:val="0"/>
          <w:szCs w:val="24"/>
        </w:rPr>
      </w:pPr>
      <w:r w:rsidRPr="00D6723A">
        <w:rPr>
          <w:rFonts w:ascii="標楷體" w:eastAsia="標楷體" w:cs="標楷體"/>
          <w:kern w:val="0"/>
          <w:szCs w:val="24"/>
        </w:rPr>
        <w:t>http://future.sce.pccu.edu.tw/service/service01_08.asp</w:t>
      </w:r>
    </w:p>
    <w:p w:rsidR="00D6723A" w:rsidRDefault="008E66EC" w:rsidP="00D6723A">
      <w:pPr>
        <w:numPr>
          <w:ilvl w:val="0"/>
          <w:numId w:val="10"/>
        </w:numPr>
        <w:ind w:left="1701" w:hanging="569"/>
        <w:rPr>
          <w:rFonts w:ascii="標楷體" w:eastAsia="標楷體" w:cs="標楷體"/>
          <w:kern w:val="0"/>
          <w:szCs w:val="24"/>
        </w:rPr>
      </w:pPr>
      <w:r w:rsidRPr="001C3909">
        <w:rPr>
          <w:rFonts w:ascii="標楷體" w:eastAsia="標楷體" w:hAnsi="標楷體" w:hint="eastAsia"/>
        </w:rPr>
        <w:t>國立花蓮高級農業職業學校</w:t>
      </w:r>
      <w:r w:rsidRPr="00FC3E28">
        <w:rPr>
          <w:rFonts w:ascii="標楷體" w:eastAsia="標楷體" w:cs="標楷體"/>
          <w:kern w:val="0"/>
          <w:szCs w:val="24"/>
        </w:rPr>
        <w:t>：</w:t>
      </w:r>
    </w:p>
    <w:p w:rsidR="008E66EC" w:rsidRPr="00FC3E28" w:rsidRDefault="008B7C60" w:rsidP="008E66EC">
      <w:pPr>
        <w:ind w:left="1701"/>
        <w:rPr>
          <w:rFonts w:ascii="標楷體" w:eastAsia="標楷體" w:cs="標楷體" w:hint="eastAsia"/>
          <w:kern w:val="0"/>
          <w:szCs w:val="24"/>
        </w:rPr>
      </w:pPr>
      <w:r w:rsidRPr="008B7C60">
        <w:rPr>
          <w:rFonts w:ascii="標楷體" w:eastAsia="標楷體" w:cs="標楷體"/>
          <w:kern w:val="0"/>
          <w:szCs w:val="24"/>
        </w:rPr>
        <w:t>http://www.hla.hlc.edu.tw/ischool/widget/main_menu/show.php?id=12&amp;map=0</w:t>
      </w:r>
    </w:p>
    <w:p w:rsidR="009C01FD" w:rsidRPr="00B47625" w:rsidRDefault="009C01FD" w:rsidP="009C01FD">
      <w:pPr>
        <w:pStyle w:val="af1"/>
        <w:numPr>
          <w:ilvl w:val="0"/>
          <w:numId w:val="9"/>
        </w:numPr>
        <w:autoSpaceDE/>
        <w:autoSpaceDN/>
        <w:adjustRightInd/>
        <w:ind w:left="1134" w:hanging="564"/>
        <w:rPr>
          <w:rFonts w:ascii="標楷體" w:eastAsia="標楷體" w:hAnsi="標楷體" w:hint="eastAsia"/>
        </w:rPr>
      </w:pPr>
      <w:r w:rsidRPr="009C01FD">
        <w:rPr>
          <w:rFonts w:ascii="標楷體" w:eastAsia="標楷體" w:cs="標楷體" w:hint="eastAsia"/>
        </w:rPr>
        <w:t>除自行開車前往者，另提供花蓮火車站至會場間之交通接駁，需交</w:t>
      </w:r>
      <w:r w:rsidRPr="00B47625">
        <w:rPr>
          <w:rFonts w:ascii="標楷體" w:eastAsia="標楷體" w:hAnsi="標楷體" w:hint="eastAsia"/>
        </w:rPr>
        <w:t>通</w:t>
      </w:r>
      <w:r w:rsidRPr="001D2E70">
        <w:rPr>
          <w:rFonts w:ascii="標楷體" w:eastAsia="標楷體" w:hAnsi="標楷體" w:hint="eastAsia"/>
        </w:rPr>
        <w:t>接駁者，請於</w:t>
      </w:r>
      <w:r w:rsidRPr="001D2E70">
        <w:rPr>
          <w:rFonts w:eastAsia="標楷體" w:cs="標楷體-WinCharSetFFFF-H" w:hint="eastAsia"/>
        </w:rPr>
        <w:t>107</w:t>
      </w:r>
      <w:r w:rsidRPr="001D2E70">
        <w:rPr>
          <w:rFonts w:eastAsia="標楷體" w:cs="標楷體-WinCharSetFFFF-H" w:hint="eastAsia"/>
        </w:rPr>
        <w:t>年</w:t>
      </w:r>
      <w:r w:rsidRPr="001D2E70">
        <w:rPr>
          <w:rFonts w:eastAsia="標楷體" w:cs="標楷體-WinCharSetFFFF-H" w:hint="eastAsia"/>
        </w:rPr>
        <w:t>11</w:t>
      </w:r>
      <w:r w:rsidRPr="001D2E70">
        <w:rPr>
          <w:rFonts w:eastAsia="標楷體" w:cs="標楷體-WinCharSetFFFF-H" w:hint="eastAsia"/>
        </w:rPr>
        <w:t>月</w:t>
      </w:r>
      <w:r w:rsidRPr="001D2E70">
        <w:rPr>
          <w:rFonts w:eastAsia="標楷體" w:cs="標楷體-WinCharSetFFFF-H" w:hint="eastAsia"/>
        </w:rPr>
        <w:t>10</w:t>
      </w:r>
      <w:r w:rsidRPr="001D2E70">
        <w:rPr>
          <w:rFonts w:eastAsia="標楷體" w:cs="標楷體-WinCharSetFFFF-H" w:hint="eastAsia"/>
        </w:rPr>
        <w:t>日</w:t>
      </w:r>
      <w:r w:rsidRPr="001D2E70">
        <w:rPr>
          <w:rFonts w:eastAsia="標楷體" w:cs="標楷體-WinCharSetFFFF-H" w:hint="eastAsia"/>
        </w:rPr>
        <w:t>(</w:t>
      </w:r>
      <w:r w:rsidRPr="001D2E70">
        <w:rPr>
          <w:rFonts w:eastAsia="標楷體" w:cs="標楷體-WinCharSetFFFF-H" w:hint="eastAsia"/>
        </w:rPr>
        <w:t>六</w:t>
      </w:r>
      <w:r w:rsidRPr="001D2E70">
        <w:rPr>
          <w:rFonts w:eastAsia="標楷體" w:cs="標楷體-WinCharSetFFFF-H" w:hint="eastAsia"/>
        </w:rPr>
        <w:t xml:space="preserve">) </w:t>
      </w:r>
      <w:r w:rsidRPr="00135981">
        <w:rPr>
          <w:rFonts w:eastAsia="標楷體"/>
        </w:rPr>
        <w:t>08</w:t>
      </w:r>
      <w:r w:rsidRPr="00135981">
        <w:rPr>
          <w:rFonts w:eastAsia="標楷體"/>
        </w:rPr>
        <w:t>：</w:t>
      </w:r>
      <w:r w:rsidRPr="00135981">
        <w:rPr>
          <w:rFonts w:eastAsia="標楷體"/>
        </w:rPr>
        <w:t>30</w:t>
      </w:r>
      <w:r w:rsidRPr="001D2E70">
        <w:rPr>
          <w:rFonts w:ascii="標楷體" w:eastAsia="標楷體" w:hAnsi="標楷體" w:hint="eastAsia"/>
        </w:rPr>
        <w:t>於</w:t>
      </w:r>
      <w:r w:rsidR="00117CCE" w:rsidRPr="00B76CD6">
        <w:rPr>
          <w:rFonts w:eastAsia="標楷體"/>
        </w:rPr>
        <w:t>花蓮火車站</w:t>
      </w:r>
      <w:r w:rsidR="00117CCE">
        <w:rPr>
          <w:rFonts w:eastAsia="標楷體" w:hint="eastAsia"/>
        </w:rPr>
        <w:t>前站車道</w:t>
      </w:r>
      <w:r w:rsidR="00117CCE">
        <w:rPr>
          <w:rFonts w:ascii="標楷體" w:eastAsia="標楷體" w:hAnsi="標楷體" w:hint="eastAsia"/>
        </w:rPr>
        <w:t>上車</w:t>
      </w:r>
      <w:r w:rsidRPr="00B47625">
        <w:rPr>
          <w:rFonts w:ascii="標楷體" w:eastAsia="標楷體" w:hAnsi="標楷體" w:hint="eastAsia"/>
        </w:rPr>
        <w:t>。</w:t>
      </w:r>
    </w:p>
    <w:p w:rsidR="009C01FD" w:rsidRDefault="009C01FD" w:rsidP="000A4CB3">
      <w:pPr>
        <w:numPr>
          <w:ilvl w:val="0"/>
          <w:numId w:val="9"/>
        </w:numPr>
        <w:ind w:leftChars="236" w:left="1132" w:hangingChars="236" w:hanging="566"/>
        <w:jc w:val="both"/>
        <w:rPr>
          <w:rFonts w:ascii="標楷體" w:eastAsia="標楷體" w:cs="標楷體"/>
          <w:kern w:val="0"/>
          <w:szCs w:val="24"/>
        </w:rPr>
      </w:pPr>
      <w:r w:rsidRPr="000F3B78">
        <w:rPr>
          <w:rFonts w:eastAsia="標楷體"/>
          <w:szCs w:val="24"/>
        </w:rPr>
        <w:t>為尊重講師，研習當日請準時報到，研習開始</w:t>
      </w:r>
      <w:r w:rsidRPr="00290AD4">
        <w:rPr>
          <w:rFonts w:eastAsia="標楷體" w:hint="eastAsia"/>
          <w:color w:val="538135"/>
          <w:szCs w:val="24"/>
        </w:rPr>
        <w:t>1</w:t>
      </w:r>
      <w:r w:rsidRPr="000F3B78">
        <w:rPr>
          <w:rFonts w:eastAsia="標楷體"/>
          <w:szCs w:val="24"/>
        </w:rPr>
        <w:t>0</w:t>
      </w:r>
      <w:r w:rsidRPr="000F3B78">
        <w:rPr>
          <w:rFonts w:eastAsia="標楷體"/>
          <w:szCs w:val="24"/>
        </w:rPr>
        <w:t>分鐘後恕不予入場。</w:t>
      </w:r>
    </w:p>
    <w:p w:rsidR="003A37FE" w:rsidRPr="00CE56CA" w:rsidRDefault="00A46054" w:rsidP="00016020">
      <w:pPr>
        <w:numPr>
          <w:ilvl w:val="0"/>
          <w:numId w:val="9"/>
        </w:numPr>
        <w:ind w:leftChars="236" w:left="1132" w:hangingChars="236" w:hanging="566"/>
        <w:jc w:val="both"/>
        <w:rPr>
          <w:rFonts w:ascii="標楷體" w:eastAsia="標楷體" w:cs="標楷體" w:hint="eastAsia"/>
          <w:kern w:val="0"/>
          <w:szCs w:val="24"/>
        </w:rPr>
      </w:pPr>
      <w:r w:rsidRPr="007618F2">
        <w:rPr>
          <w:rFonts w:ascii="標楷體" w:eastAsia="標楷體" w:cs="標楷體" w:hint="eastAsia"/>
          <w:kern w:val="0"/>
          <w:szCs w:val="24"/>
        </w:rPr>
        <w:t>本案連絡人：</w:t>
      </w:r>
      <w:r w:rsidR="00B0041A" w:rsidRPr="007618F2">
        <w:rPr>
          <w:rFonts w:ascii="標楷體" w:eastAsia="標楷體" w:cs="標楷體" w:hint="eastAsia"/>
          <w:kern w:val="0"/>
          <w:szCs w:val="24"/>
        </w:rPr>
        <w:t>國立臺灣師範大學特教中心陳奕君助理，聯絡電話：</w:t>
      </w:r>
      <w:r w:rsidR="00920BF8" w:rsidRPr="007618F2">
        <w:rPr>
          <w:rFonts w:ascii="標楷體" w:eastAsia="標楷體" w:cs="標楷體" w:hint="eastAsia"/>
          <w:kern w:val="0"/>
          <w:szCs w:val="24"/>
        </w:rPr>
        <w:t>02-7734</w:t>
      </w:r>
      <w:r w:rsidR="00B0041A" w:rsidRPr="007618F2">
        <w:rPr>
          <w:rFonts w:ascii="標楷體" w:eastAsia="標楷體" w:cs="標楷體" w:hint="eastAsia"/>
          <w:kern w:val="0"/>
          <w:szCs w:val="24"/>
        </w:rPr>
        <w:t>5086</w:t>
      </w:r>
      <w:r w:rsidR="00B0041A" w:rsidRPr="007618F2">
        <w:rPr>
          <w:rFonts w:ascii="標楷體" w:eastAsia="標楷體" w:cs="標楷體"/>
          <w:kern w:val="0"/>
          <w:szCs w:val="24"/>
        </w:rPr>
        <w:t>或</w:t>
      </w:r>
      <w:r w:rsidR="00B0041A" w:rsidRPr="007618F2">
        <w:rPr>
          <w:rFonts w:ascii="標楷體" w:eastAsia="標楷體" w:cs="標楷體" w:hint="eastAsia"/>
          <w:kern w:val="0"/>
          <w:szCs w:val="24"/>
        </w:rPr>
        <w:t>email：</w:t>
      </w:r>
      <w:hyperlink r:id="rId9" w:history="1">
        <w:r w:rsidR="00B0041A" w:rsidRPr="007618F2">
          <w:rPr>
            <w:rFonts w:ascii="標楷體" w:eastAsia="標楷體" w:cs="標楷體" w:hint="eastAsia"/>
            <w:kern w:val="0"/>
            <w:szCs w:val="24"/>
          </w:rPr>
          <w:t>carey@ntnu.</w:t>
        </w:r>
        <w:r w:rsidR="00B0041A" w:rsidRPr="007618F2">
          <w:rPr>
            <w:rFonts w:ascii="標楷體" w:eastAsia="標楷體" w:cs="標楷體"/>
            <w:kern w:val="0"/>
            <w:szCs w:val="24"/>
          </w:rPr>
          <w:t>edu.tw</w:t>
        </w:r>
      </w:hyperlink>
    </w:p>
    <w:p w:rsidR="00572B57" w:rsidRPr="00572B57" w:rsidRDefault="00016020" w:rsidP="0053471E">
      <w:pPr>
        <w:numPr>
          <w:ilvl w:val="0"/>
          <w:numId w:val="1"/>
        </w:numPr>
        <w:overflowPunct w:val="0"/>
        <w:spacing w:line="400" w:lineRule="exact"/>
        <w:ind w:leftChars="-531" w:left="569" w:hangingChars="767" w:hanging="1843"/>
        <w:jc w:val="both"/>
        <w:rPr>
          <w:rFonts w:eastAsia="標楷體"/>
          <w:b/>
          <w:szCs w:val="24"/>
        </w:rPr>
      </w:pPr>
      <w:r w:rsidRPr="003223E0">
        <w:rPr>
          <w:rFonts w:eastAsia="標楷體" w:hint="eastAsia"/>
          <w:b/>
          <w:szCs w:val="24"/>
        </w:rPr>
        <w:t>研習</w:t>
      </w:r>
      <w:r>
        <w:rPr>
          <w:rFonts w:eastAsia="標楷體" w:hint="eastAsia"/>
          <w:b/>
          <w:szCs w:val="24"/>
        </w:rPr>
        <w:t>議程</w:t>
      </w:r>
      <w:r w:rsidRPr="003223E0">
        <w:rPr>
          <w:rFonts w:eastAsia="標楷體" w:hint="eastAsia"/>
          <w:b/>
          <w:szCs w:val="24"/>
        </w:rPr>
        <w:t>表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701"/>
        <w:gridCol w:w="2693"/>
        <w:gridCol w:w="1630"/>
        <w:gridCol w:w="1630"/>
        <w:gridCol w:w="1843"/>
      </w:tblGrid>
      <w:tr w:rsidR="00233F58" w:rsidRPr="00C072AE" w:rsidTr="000D1AB1">
        <w:trPr>
          <w:tblHeader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233F58" w:rsidRPr="00C072AE" w:rsidRDefault="00233F58" w:rsidP="00435D87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地區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233F58" w:rsidRPr="00C072AE" w:rsidRDefault="00233F58" w:rsidP="00435D87">
            <w:pPr>
              <w:jc w:val="center"/>
              <w:rPr>
                <w:rFonts w:eastAsia="標楷體" w:hint="eastAsia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233F58" w:rsidRPr="00C072AE" w:rsidRDefault="00233F58" w:rsidP="00435D87">
            <w:pPr>
              <w:jc w:val="center"/>
              <w:rPr>
                <w:rFonts w:eastAsia="標楷體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時間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233F58" w:rsidRPr="00C072AE" w:rsidRDefault="00233F58" w:rsidP="00435D87">
            <w:pPr>
              <w:jc w:val="center"/>
              <w:rPr>
                <w:rFonts w:eastAsia="標楷體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內容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</w:tcPr>
          <w:p w:rsidR="00233F58" w:rsidRPr="00C072AE" w:rsidRDefault="00233F58" w:rsidP="00435D87">
            <w:pPr>
              <w:jc w:val="center"/>
              <w:rPr>
                <w:rFonts w:eastAsia="標楷體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講師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233F58" w:rsidRPr="00C072AE" w:rsidRDefault="00233F58" w:rsidP="00435D87">
            <w:pPr>
              <w:jc w:val="center"/>
              <w:rPr>
                <w:rFonts w:eastAsia="標楷體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地點</w:t>
            </w:r>
          </w:p>
        </w:tc>
      </w:tr>
      <w:tr w:rsidR="006B70C0" w:rsidRPr="00C072AE" w:rsidTr="00D075AC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Pr="00D82B79" w:rsidRDefault="006B70C0" w:rsidP="006E45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B79">
              <w:rPr>
                <w:rFonts w:ascii="標楷體" w:eastAsia="標楷體" w:hAnsi="標楷體" w:hint="eastAsia"/>
                <w:szCs w:val="24"/>
              </w:rPr>
              <w:t>北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B70C0" w:rsidRPr="00C072AE" w:rsidRDefault="006B70C0" w:rsidP="00233F58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11/03</w:t>
            </w:r>
          </w:p>
          <w:p w:rsidR="006B70C0" w:rsidRDefault="006B70C0" w:rsidP="00233F58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Cs w:val="28"/>
              </w:rPr>
              <w:t>六</w:t>
            </w:r>
            <w:r w:rsidRPr="00C072AE">
              <w:rPr>
                <w:rFonts w:ascii="標楷體" w:eastAsia="標楷體" w:hAnsi="標楷體"/>
                <w:szCs w:val="28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Pr="00056082" w:rsidRDefault="006B70C0" w:rsidP="006E452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Pr="00056082">
              <w:rPr>
                <w:rFonts w:eastAsia="標楷體"/>
              </w:rPr>
              <w:t>8:45~</w:t>
            </w:r>
            <w:r>
              <w:rPr>
                <w:rFonts w:eastAsia="標楷體" w:hint="eastAsia"/>
              </w:rPr>
              <w:t>0</w:t>
            </w:r>
            <w:r w:rsidRPr="00056082">
              <w:rPr>
                <w:rFonts w:eastAsia="標楷體"/>
              </w:rPr>
              <w:t>9:00</w:t>
            </w:r>
          </w:p>
          <w:p w:rsidR="006B70C0" w:rsidRPr="00056082" w:rsidRDefault="006B70C0" w:rsidP="006E4522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 w:rsidRPr="00056082">
              <w:rPr>
                <w:rFonts w:eastAsia="標楷體"/>
              </w:rPr>
              <w:t>15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Pr="00C072AE" w:rsidRDefault="006B70C0" w:rsidP="006E4522">
            <w:pPr>
              <w:jc w:val="center"/>
              <w:rPr>
                <w:rFonts w:eastAsia="標楷體"/>
                <w:b/>
                <w:szCs w:val="24"/>
              </w:rPr>
            </w:pPr>
            <w:r w:rsidRPr="00056082">
              <w:rPr>
                <w:rFonts w:eastAsia="標楷體"/>
              </w:rPr>
              <w:t>報到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0C0" w:rsidRPr="00BB1CE2" w:rsidRDefault="006B70C0" w:rsidP="006E4522">
            <w:pPr>
              <w:jc w:val="center"/>
              <w:rPr>
                <w:rFonts w:eastAsia="標楷體" w:cs="標楷體-WinCharSetFFFF-H"/>
                <w:sz w:val="20"/>
              </w:rPr>
            </w:pPr>
            <w:r w:rsidRPr="00BB1CE2">
              <w:rPr>
                <w:rFonts w:eastAsia="標楷體" w:cs="標楷體-WinCharSetFFFF-H" w:hint="eastAsia"/>
                <w:sz w:val="20"/>
              </w:rPr>
              <w:t>國立臺灣師範大學圖書館校區博愛樓</w:t>
            </w:r>
          </w:p>
          <w:p w:rsidR="006B70C0" w:rsidRPr="00BB1CE2" w:rsidRDefault="00BB1CE2" w:rsidP="00BB1CE2">
            <w:pPr>
              <w:jc w:val="center"/>
              <w:rPr>
                <w:rFonts w:eastAsia="標楷體"/>
                <w:sz w:val="20"/>
              </w:rPr>
            </w:pPr>
            <w:r w:rsidRPr="00BB1CE2">
              <w:rPr>
                <w:rFonts w:eastAsia="標楷體" w:cs="標楷體-WinCharSetFFFF-H" w:hint="eastAsia"/>
                <w:sz w:val="20"/>
              </w:rPr>
              <w:t>317</w:t>
            </w:r>
            <w:r w:rsidR="006B70C0" w:rsidRPr="00BB1CE2">
              <w:rPr>
                <w:rFonts w:eastAsia="標楷體" w:cs="標楷體-WinCharSetFFFF-H" w:hint="eastAsia"/>
                <w:sz w:val="20"/>
              </w:rPr>
              <w:t>教室</w:t>
            </w:r>
          </w:p>
        </w:tc>
      </w:tr>
      <w:tr w:rsidR="006B70C0" w:rsidRPr="00C072AE" w:rsidTr="00D075AC">
        <w:tc>
          <w:tcPr>
            <w:tcW w:w="70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6B70C0" w:rsidRPr="00C072AE" w:rsidRDefault="006B70C0" w:rsidP="006E4522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70C0" w:rsidRDefault="006B70C0" w:rsidP="006E4522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Pr="00056082" w:rsidRDefault="006B70C0" w:rsidP="006E452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9: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0~10:</w:t>
            </w:r>
            <w:r>
              <w:rPr>
                <w:rFonts w:eastAsia="標楷體" w:hint="eastAsia"/>
              </w:rPr>
              <w:t>3</w:t>
            </w:r>
            <w:r w:rsidRPr="00056082">
              <w:rPr>
                <w:rFonts w:eastAsia="標楷體"/>
              </w:rPr>
              <w:t>0</w:t>
            </w:r>
          </w:p>
          <w:p w:rsidR="006B70C0" w:rsidRPr="00056082" w:rsidRDefault="006B70C0" w:rsidP="006E4522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 w:rsidRPr="00056082">
              <w:rPr>
                <w:rFonts w:eastAsia="標楷體"/>
              </w:rPr>
              <w:t>90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Default="006B70C0" w:rsidP="0047462D">
            <w:pPr>
              <w:spacing w:line="360" w:lineRule="exact"/>
              <w:jc w:val="center"/>
              <w:rPr>
                <w:rFonts w:eastAsia="標楷體"/>
              </w:rPr>
            </w:pPr>
            <w:r w:rsidRPr="00A05FF0">
              <w:rPr>
                <w:rFonts w:eastAsia="標楷體" w:hint="eastAsia"/>
              </w:rPr>
              <w:t>自閉症者特質與</w:t>
            </w:r>
          </w:p>
          <w:p w:rsidR="006B70C0" w:rsidRPr="00F30D39" w:rsidRDefault="006B70C0" w:rsidP="0047462D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A05FF0">
              <w:rPr>
                <w:rFonts w:eastAsia="標楷體" w:hint="eastAsia"/>
              </w:rPr>
              <w:t>輔導實務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70C0" w:rsidRPr="0016463C" w:rsidRDefault="006B70C0" w:rsidP="00AA7EB2">
            <w:pPr>
              <w:jc w:val="center"/>
              <w:rPr>
                <w:rFonts w:eastAsia="標楷體"/>
                <w:sz w:val="20"/>
              </w:rPr>
            </w:pPr>
            <w:r w:rsidRPr="0016463C">
              <w:rPr>
                <w:rFonts w:eastAsia="標楷體" w:hint="eastAsia"/>
                <w:sz w:val="20"/>
              </w:rPr>
              <w:t>國立臺中教育大學</w:t>
            </w:r>
            <w:r w:rsidR="0016463C" w:rsidRPr="0016463C">
              <w:rPr>
                <w:rFonts w:eastAsia="標楷體" w:hint="eastAsia"/>
                <w:sz w:val="20"/>
              </w:rPr>
              <w:t>特殊教育中心</w:t>
            </w:r>
          </w:p>
          <w:p w:rsidR="006B70C0" w:rsidRPr="00C072AE" w:rsidRDefault="006B70C0" w:rsidP="00AA7EB2">
            <w:pPr>
              <w:jc w:val="center"/>
              <w:rPr>
                <w:rFonts w:eastAsia="標楷體" w:hint="eastAsia"/>
                <w:b/>
                <w:szCs w:val="24"/>
              </w:rPr>
            </w:pPr>
            <w:r w:rsidRPr="0016463C">
              <w:rPr>
                <w:rFonts w:eastAsia="標楷體" w:hint="eastAsia"/>
                <w:sz w:val="20"/>
              </w:rPr>
              <w:t>王欣宜</w:t>
            </w:r>
            <w:r w:rsidR="00B767FB">
              <w:rPr>
                <w:rFonts w:eastAsia="標楷體" w:hint="eastAsia"/>
                <w:sz w:val="20"/>
              </w:rPr>
              <w:t xml:space="preserve"> </w:t>
            </w:r>
            <w:r w:rsidR="0016463C" w:rsidRPr="0016463C">
              <w:rPr>
                <w:rFonts w:eastAsia="標楷體" w:hint="eastAsia"/>
                <w:sz w:val="20"/>
              </w:rPr>
              <w:t>主任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0C0" w:rsidRPr="00BB1CE2" w:rsidRDefault="006B70C0" w:rsidP="006E4522">
            <w:pPr>
              <w:jc w:val="both"/>
              <w:rPr>
                <w:rFonts w:eastAsia="標楷體"/>
                <w:b/>
                <w:sz w:val="20"/>
              </w:rPr>
            </w:pPr>
          </w:p>
        </w:tc>
      </w:tr>
      <w:tr w:rsidR="006B70C0" w:rsidRPr="00C072AE" w:rsidTr="00D075AC">
        <w:tc>
          <w:tcPr>
            <w:tcW w:w="70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6B70C0" w:rsidRPr="00C072AE" w:rsidRDefault="006B70C0" w:rsidP="006E4522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70C0" w:rsidRDefault="006B70C0" w:rsidP="006E452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Pr="00056082" w:rsidRDefault="006B70C0" w:rsidP="006E452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0~10:</w:t>
            </w:r>
            <w:r>
              <w:rPr>
                <w:rFonts w:eastAsia="標楷體" w:hint="eastAsia"/>
              </w:rPr>
              <w:t>4</w:t>
            </w:r>
            <w:r w:rsidRPr="00056082">
              <w:rPr>
                <w:rFonts w:eastAsia="標楷體"/>
              </w:rPr>
              <w:t>0</w:t>
            </w:r>
          </w:p>
          <w:p w:rsidR="006B70C0" w:rsidRPr="00056082" w:rsidRDefault="006B70C0" w:rsidP="006E4522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 w:rsidRPr="00056082">
              <w:rPr>
                <w:rFonts w:eastAsia="標楷體"/>
              </w:rPr>
              <w:t>10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5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Pr="00F30D39" w:rsidRDefault="006B70C0" w:rsidP="006E4522">
            <w:pPr>
              <w:jc w:val="center"/>
              <w:rPr>
                <w:rFonts w:eastAsia="標楷體"/>
                <w:szCs w:val="24"/>
              </w:rPr>
            </w:pPr>
            <w:r w:rsidRPr="00F30D39">
              <w:rPr>
                <w:rFonts w:eastAsia="標楷體"/>
              </w:rPr>
              <w:t>休息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0C0" w:rsidRPr="00BB1CE2" w:rsidRDefault="006B70C0" w:rsidP="006E4522">
            <w:pPr>
              <w:rPr>
                <w:rFonts w:eastAsia="標楷體"/>
                <w:b/>
                <w:sz w:val="20"/>
              </w:rPr>
            </w:pPr>
          </w:p>
        </w:tc>
      </w:tr>
      <w:tr w:rsidR="006B70C0" w:rsidRPr="00C072AE" w:rsidTr="00D075AC">
        <w:tc>
          <w:tcPr>
            <w:tcW w:w="70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6B70C0" w:rsidRPr="00C072AE" w:rsidRDefault="006B70C0" w:rsidP="006E4522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70C0" w:rsidRDefault="006B70C0" w:rsidP="006E452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Pr="00056082" w:rsidRDefault="006B70C0" w:rsidP="006E452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0~12:</w:t>
            </w:r>
            <w:r>
              <w:rPr>
                <w:rFonts w:eastAsia="標楷體" w:hint="eastAsia"/>
              </w:rPr>
              <w:t>1</w:t>
            </w:r>
            <w:r w:rsidRPr="00056082">
              <w:rPr>
                <w:rFonts w:eastAsia="標楷體"/>
              </w:rPr>
              <w:t>0</w:t>
            </w:r>
          </w:p>
          <w:p w:rsidR="006B70C0" w:rsidRPr="00056082" w:rsidRDefault="006B70C0" w:rsidP="006E4522">
            <w:pPr>
              <w:spacing w:line="360" w:lineRule="exact"/>
              <w:jc w:val="center"/>
              <w:rPr>
                <w:rFonts w:eastAsia="標楷體"/>
                <w:highlight w:val="yellow"/>
              </w:rPr>
            </w:pPr>
            <w:r w:rsidRPr="00056082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9</w:t>
            </w:r>
            <w:r w:rsidRPr="00056082">
              <w:rPr>
                <w:rFonts w:eastAsia="標楷體"/>
              </w:rPr>
              <w:t>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Default="006B70C0" w:rsidP="0047462D">
            <w:pPr>
              <w:spacing w:line="360" w:lineRule="exact"/>
              <w:jc w:val="center"/>
              <w:rPr>
                <w:rFonts w:eastAsia="標楷體"/>
              </w:rPr>
            </w:pPr>
            <w:r w:rsidRPr="00A05FF0">
              <w:rPr>
                <w:rFonts w:eastAsia="標楷體" w:hint="eastAsia"/>
              </w:rPr>
              <w:t>自閉症者特質與</w:t>
            </w:r>
          </w:p>
          <w:p w:rsidR="006B70C0" w:rsidRPr="00F30D39" w:rsidRDefault="006B70C0" w:rsidP="0047462D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A05FF0">
              <w:rPr>
                <w:rFonts w:eastAsia="標楷體" w:hint="eastAsia"/>
              </w:rPr>
              <w:t>輔導實務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67FB" w:rsidRPr="0016463C" w:rsidRDefault="00B767FB" w:rsidP="00B767FB">
            <w:pPr>
              <w:jc w:val="center"/>
              <w:rPr>
                <w:rFonts w:eastAsia="標楷體"/>
                <w:sz w:val="20"/>
              </w:rPr>
            </w:pPr>
            <w:r w:rsidRPr="0016463C">
              <w:rPr>
                <w:rFonts w:eastAsia="標楷體" w:hint="eastAsia"/>
                <w:sz w:val="20"/>
              </w:rPr>
              <w:t>國立臺中教育大學特殊教育中心</w:t>
            </w:r>
          </w:p>
          <w:p w:rsidR="006B70C0" w:rsidRPr="000C7346" w:rsidRDefault="00B767FB" w:rsidP="0069451F">
            <w:pPr>
              <w:jc w:val="center"/>
              <w:rPr>
                <w:rFonts w:eastAsia="標楷體"/>
                <w:b/>
                <w:szCs w:val="24"/>
              </w:rPr>
            </w:pPr>
            <w:r w:rsidRPr="0016463C">
              <w:rPr>
                <w:rFonts w:eastAsia="標楷體" w:hint="eastAsia"/>
                <w:sz w:val="20"/>
              </w:rPr>
              <w:t>王欣宜</w:t>
            </w:r>
            <w:r w:rsidR="0069451F">
              <w:rPr>
                <w:rFonts w:eastAsia="標楷體" w:hint="eastAsia"/>
                <w:sz w:val="20"/>
              </w:rPr>
              <w:t xml:space="preserve"> </w:t>
            </w:r>
            <w:r w:rsidRPr="0016463C">
              <w:rPr>
                <w:rFonts w:eastAsia="標楷體" w:hint="eastAsia"/>
                <w:sz w:val="20"/>
              </w:rPr>
              <w:t>主任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0C0" w:rsidRPr="00BB1CE2" w:rsidRDefault="006B70C0" w:rsidP="006E4522">
            <w:pPr>
              <w:rPr>
                <w:rFonts w:eastAsia="標楷體"/>
                <w:b/>
                <w:sz w:val="20"/>
              </w:rPr>
            </w:pPr>
          </w:p>
        </w:tc>
      </w:tr>
      <w:tr w:rsidR="006B70C0" w:rsidRPr="00C072AE" w:rsidTr="00D075AC">
        <w:tc>
          <w:tcPr>
            <w:tcW w:w="70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6B70C0" w:rsidRPr="00C072AE" w:rsidRDefault="006B70C0" w:rsidP="006E4522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70C0" w:rsidRDefault="006B70C0" w:rsidP="006E452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Default="006B70C0" w:rsidP="006E452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056082">
              <w:rPr>
                <w:rFonts w:eastAsia="標楷體"/>
              </w:rPr>
              <w:t>0~</w:t>
            </w:r>
            <w:r w:rsidRPr="00C072AE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0</w:t>
            </w:r>
            <w:r w:rsidRPr="00C072AE">
              <w:rPr>
                <w:rFonts w:eastAsia="標楷體"/>
              </w:rPr>
              <w:t>0</w:t>
            </w:r>
          </w:p>
          <w:p w:rsidR="006B70C0" w:rsidRPr="00056082" w:rsidRDefault="006B70C0" w:rsidP="006E4522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5</w:t>
            </w:r>
            <w:r w:rsidRPr="00056082">
              <w:rPr>
                <w:rFonts w:eastAsia="標楷體"/>
              </w:rPr>
              <w:t>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5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Pr="000C7346" w:rsidRDefault="006B70C0" w:rsidP="006E4522">
            <w:pPr>
              <w:jc w:val="center"/>
              <w:rPr>
                <w:rFonts w:eastAsia="標楷體"/>
                <w:b/>
                <w:szCs w:val="24"/>
              </w:rPr>
            </w:pPr>
            <w:r w:rsidRPr="000C7346">
              <w:rPr>
                <w:rFonts w:eastAsia="標楷體"/>
              </w:rPr>
              <w:t>午餐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70C0" w:rsidRPr="00BB1CE2" w:rsidRDefault="006B70C0" w:rsidP="006E4522">
            <w:pPr>
              <w:rPr>
                <w:rFonts w:eastAsia="標楷體"/>
                <w:b/>
                <w:sz w:val="20"/>
              </w:rPr>
            </w:pPr>
          </w:p>
        </w:tc>
      </w:tr>
      <w:tr w:rsidR="006B70C0" w:rsidRPr="00C072AE" w:rsidTr="006B70C0">
        <w:tc>
          <w:tcPr>
            <w:tcW w:w="70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6B70C0" w:rsidRPr="00C072AE" w:rsidRDefault="006B70C0" w:rsidP="006E4522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70C0" w:rsidRPr="00C072AE" w:rsidRDefault="006B70C0" w:rsidP="006E452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Default="006B70C0" w:rsidP="006E4522">
            <w:pPr>
              <w:spacing w:line="360" w:lineRule="exact"/>
              <w:jc w:val="center"/>
              <w:rPr>
                <w:rFonts w:eastAsia="標楷體"/>
              </w:rPr>
            </w:pPr>
            <w:r w:rsidRPr="00C072AE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0</w:t>
            </w:r>
            <w:r w:rsidRPr="00C072AE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4</w:t>
            </w:r>
            <w:r w:rsidRPr="00C072AE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072AE">
              <w:rPr>
                <w:rFonts w:eastAsia="標楷體"/>
              </w:rPr>
              <w:t>0</w:t>
            </w:r>
          </w:p>
          <w:p w:rsidR="006B70C0" w:rsidRDefault="006B70C0" w:rsidP="006E4522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9</w:t>
            </w:r>
            <w:r w:rsidRPr="00056082">
              <w:rPr>
                <w:rFonts w:eastAsia="標楷體"/>
              </w:rPr>
              <w:t>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Pr="000C7346" w:rsidRDefault="006B70C0" w:rsidP="007047C1">
            <w:pPr>
              <w:spacing w:line="36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實務分享及分組討論</w:t>
            </w:r>
            <w:r w:rsidRPr="005E5AE6">
              <w:rPr>
                <w:rFonts w:ascii="標楷體" w:eastAsia="標楷體" w:hAnsi="標楷體"/>
              </w:rPr>
              <w:t>I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Pr="003618DA" w:rsidRDefault="006B70C0" w:rsidP="0014580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618DA">
              <w:rPr>
                <w:rFonts w:ascii="標楷體" w:eastAsia="標楷體" w:hAnsi="標楷體" w:hint="eastAsia"/>
                <w:sz w:val="20"/>
              </w:rPr>
              <w:t>小馬老師自閉症諮詢中心</w:t>
            </w:r>
          </w:p>
          <w:p w:rsidR="006B70C0" w:rsidRPr="0014580C" w:rsidRDefault="006B70C0" w:rsidP="009B415C">
            <w:pPr>
              <w:jc w:val="center"/>
              <w:rPr>
                <w:rFonts w:ascii="標楷體" w:eastAsia="標楷體" w:hAnsi="標楷體" w:hint="eastAsia"/>
              </w:rPr>
            </w:pPr>
            <w:r w:rsidRPr="003618DA">
              <w:rPr>
                <w:rFonts w:ascii="標楷體" w:eastAsia="標楷體" w:hAnsi="標楷體" w:hint="eastAsia"/>
                <w:sz w:val="20"/>
              </w:rPr>
              <w:t>馬樂穎 老師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53CA" w:rsidRDefault="006B70C0" w:rsidP="0014580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14C4B">
              <w:rPr>
                <w:rFonts w:ascii="標楷體" w:eastAsia="標楷體" w:hAnsi="標楷體" w:hint="eastAsia"/>
                <w:sz w:val="20"/>
              </w:rPr>
              <w:t>新北市德音</w:t>
            </w:r>
          </w:p>
          <w:p w:rsidR="006B70C0" w:rsidRPr="00814C4B" w:rsidRDefault="00B753CA" w:rsidP="0014580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6A7C">
              <w:rPr>
                <w:rFonts w:ascii="標楷體" w:eastAsia="標楷體" w:hAnsi="標楷體" w:hint="eastAsia"/>
                <w:sz w:val="20"/>
              </w:rPr>
              <w:t>國民小學</w:t>
            </w:r>
          </w:p>
          <w:p w:rsidR="006B70C0" w:rsidRPr="0014580C" w:rsidRDefault="006B70C0" w:rsidP="009B415C">
            <w:pPr>
              <w:jc w:val="center"/>
              <w:rPr>
                <w:rFonts w:hint="eastAsia"/>
              </w:rPr>
            </w:pPr>
            <w:r w:rsidRPr="00814C4B">
              <w:rPr>
                <w:rFonts w:ascii="標楷體" w:eastAsia="標楷體" w:hAnsi="標楷體" w:hint="eastAsia"/>
                <w:sz w:val="20"/>
              </w:rPr>
              <w:t>黃裕惠</w:t>
            </w:r>
            <w:r w:rsidR="00B753C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14C4B">
              <w:rPr>
                <w:rFonts w:ascii="標楷體" w:eastAsia="標楷體" w:hAnsi="標楷體" w:hint="eastAsia"/>
                <w:sz w:val="20"/>
              </w:rPr>
              <w:t>老師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CE2" w:rsidRPr="00BB1CE2" w:rsidRDefault="00BB1CE2" w:rsidP="00BB1CE2">
            <w:pPr>
              <w:jc w:val="center"/>
              <w:rPr>
                <w:rFonts w:eastAsia="標楷體" w:cs="標楷體-WinCharSetFFFF-H"/>
                <w:sz w:val="20"/>
              </w:rPr>
            </w:pPr>
            <w:r w:rsidRPr="00BB1CE2">
              <w:rPr>
                <w:rFonts w:eastAsia="標楷體" w:cs="標楷體-WinCharSetFFFF-H" w:hint="eastAsia"/>
                <w:sz w:val="20"/>
              </w:rPr>
              <w:t>國立臺灣師範大學圖書館校區博愛樓</w:t>
            </w:r>
          </w:p>
          <w:p w:rsidR="006B70C0" w:rsidRPr="00BB1CE2" w:rsidRDefault="00BB1CE2" w:rsidP="00BB1CE2">
            <w:pPr>
              <w:jc w:val="center"/>
              <w:rPr>
                <w:rFonts w:eastAsia="標楷體"/>
                <w:b/>
                <w:sz w:val="20"/>
              </w:rPr>
            </w:pPr>
            <w:r w:rsidRPr="00BB1CE2">
              <w:rPr>
                <w:rFonts w:eastAsia="標楷體" w:cs="標楷體-WinCharSetFFFF-H" w:hint="eastAsia"/>
                <w:sz w:val="20"/>
              </w:rPr>
              <w:t>317</w:t>
            </w:r>
            <w:r w:rsidRPr="00BB1CE2">
              <w:rPr>
                <w:rFonts w:eastAsia="標楷體" w:cs="標楷體-WinCharSetFFFF-H" w:hint="eastAsia"/>
                <w:sz w:val="20"/>
              </w:rPr>
              <w:t>、</w:t>
            </w:r>
            <w:r w:rsidRPr="00BB1CE2">
              <w:rPr>
                <w:rFonts w:eastAsia="標楷體" w:cs="標楷體-WinCharSetFFFF-H" w:hint="eastAsia"/>
                <w:sz w:val="20"/>
              </w:rPr>
              <w:t>B117</w:t>
            </w:r>
            <w:r w:rsidRPr="00BB1CE2">
              <w:rPr>
                <w:rFonts w:eastAsia="標楷體" w:cs="標楷體-WinCharSetFFFF-H" w:hint="eastAsia"/>
                <w:sz w:val="20"/>
              </w:rPr>
              <w:t>教室</w:t>
            </w:r>
          </w:p>
        </w:tc>
      </w:tr>
      <w:tr w:rsidR="006B70C0" w:rsidRPr="00C072AE" w:rsidTr="00D075AC">
        <w:tc>
          <w:tcPr>
            <w:tcW w:w="70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6B70C0" w:rsidRPr="00C072AE" w:rsidRDefault="006B70C0" w:rsidP="006E4522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70C0" w:rsidRDefault="006B70C0" w:rsidP="006E452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Default="006B70C0" w:rsidP="006E452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C072AE">
              <w:rPr>
                <w:rFonts w:eastAsia="標楷體"/>
              </w:rPr>
              <w:t>0</w:t>
            </w:r>
          </w:p>
          <w:p w:rsidR="006B70C0" w:rsidRDefault="006B70C0" w:rsidP="006E4522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 w:rsidRPr="00056082">
              <w:rPr>
                <w:rFonts w:eastAsia="標楷體"/>
              </w:rPr>
              <w:t>10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5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Pr="000C7346" w:rsidRDefault="006B70C0" w:rsidP="006E4522">
            <w:pPr>
              <w:jc w:val="center"/>
              <w:rPr>
                <w:rFonts w:eastAsia="標楷體" w:hint="eastAsia"/>
              </w:rPr>
            </w:pPr>
            <w:r w:rsidRPr="000C7346">
              <w:rPr>
                <w:rFonts w:eastAsia="標楷體"/>
              </w:rPr>
              <w:t>休息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0C0" w:rsidRPr="00B35D1C" w:rsidRDefault="006B70C0" w:rsidP="006E4522">
            <w:pPr>
              <w:rPr>
                <w:rFonts w:eastAsia="標楷體"/>
                <w:b/>
                <w:sz w:val="20"/>
              </w:rPr>
            </w:pPr>
          </w:p>
        </w:tc>
      </w:tr>
      <w:tr w:rsidR="006B70C0" w:rsidRPr="00C072AE" w:rsidTr="00D075AC">
        <w:tc>
          <w:tcPr>
            <w:tcW w:w="70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6B70C0" w:rsidRPr="00C072AE" w:rsidRDefault="006B70C0" w:rsidP="00933D2C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70C0" w:rsidRPr="00C072AE" w:rsidRDefault="006B70C0" w:rsidP="00933D2C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Default="006B70C0" w:rsidP="00933D2C">
            <w:pPr>
              <w:spacing w:line="360" w:lineRule="exact"/>
              <w:jc w:val="center"/>
              <w:rPr>
                <w:rFonts w:eastAsia="標楷體"/>
              </w:rPr>
            </w:pPr>
            <w:r w:rsidRPr="00C072AE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C072AE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C072AE">
              <w:rPr>
                <w:rFonts w:eastAsia="標楷體"/>
              </w:rPr>
              <w:t>0~1</w:t>
            </w:r>
            <w:r w:rsidRPr="00C072AE">
              <w:rPr>
                <w:rFonts w:eastAsia="標楷體" w:hint="eastAsia"/>
              </w:rPr>
              <w:t>6</w:t>
            </w:r>
            <w:r w:rsidRPr="00C072AE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072AE">
              <w:rPr>
                <w:rFonts w:eastAsia="標楷體"/>
              </w:rPr>
              <w:t>0</w:t>
            </w:r>
          </w:p>
          <w:p w:rsidR="006B70C0" w:rsidRDefault="006B70C0" w:rsidP="00933D2C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9</w:t>
            </w:r>
            <w:r w:rsidRPr="00056082">
              <w:rPr>
                <w:rFonts w:eastAsia="標楷體"/>
              </w:rPr>
              <w:t>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Pr="000C7346" w:rsidRDefault="006B70C0" w:rsidP="00933D2C">
            <w:pPr>
              <w:spacing w:line="36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實務分享及分組討論</w:t>
            </w:r>
            <w:r w:rsidRPr="005E5AE6">
              <w:rPr>
                <w:rFonts w:ascii="標楷體" w:eastAsia="標楷體" w:hAnsi="標楷體"/>
              </w:rPr>
              <w:t>II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Pr="003618DA" w:rsidRDefault="006B70C0" w:rsidP="003618D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618DA">
              <w:rPr>
                <w:rFonts w:ascii="標楷體" w:eastAsia="標楷體" w:hAnsi="標楷體" w:hint="eastAsia"/>
                <w:sz w:val="20"/>
              </w:rPr>
              <w:t>小馬老師自閉症諮詢中心</w:t>
            </w:r>
          </w:p>
          <w:p w:rsidR="006B70C0" w:rsidRPr="0014580C" w:rsidRDefault="006B70C0" w:rsidP="003618DA">
            <w:pPr>
              <w:jc w:val="center"/>
              <w:rPr>
                <w:rFonts w:ascii="標楷體" w:eastAsia="標楷體" w:hAnsi="標楷體" w:hint="eastAsia"/>
              </w:rPr>
            </w:pPr>
            <w:r w:rsidRPr="003618DA">
              <w:rPr>
                <w:rFonts w:ascii="標楷體" w:eastAsia="標楷體" w:hAnsi="標楷體" w:hint="eastAsia"/>
                <w:sz w:val="20"/>
              </w:rPr>
              <w:t>馬樂穎 老師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53CA" w:rsidRDefault="006B70C0" w:rsidP="00814C4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14C4B">
              <w:rPr>
                <w:rFonts w:ascii="標楷體" w:eastAsia="標楷體" w:hAnsi="標楷體" w:hint="eastAsia"/>
                <w:sz w:val="20"/>
              </w:rPr>
              <w:t>新北市德音</w:t>
            </w:r>
          </w:p>
          <w:p w:rsidR="006B70C0" w:rsidRPr="00814C4B" w:rsidRDefault="00B753CA" w:rsidP="00814C4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6A7C">
              <w:rPr>
                <w:rFonts w:ascii="標楷體" w:eastAsia="標楷體" w:hAnsi="標楷體" w:hint="eastAsia"/>
                <w:sz w:val="20"/>
              </w:rPr>
              <w:t>國民小學</w:t>
            </w:r>
          </w:p>
          <w:p w:rsidR="006B70C0" w:rsidRPr="0014580C" w:rsidRDefault="006B70C0" w:rsidP="00814C4B">
            <w:pPr>
              <w:jc w:val="center"/>
              <w:rPr>
                <w:rFonts w:hint="eastAsia"/>
              </w:rPr>
            </w:pPr>
            <w:r w:rsidRPr="00814C4B">
              <w:rPr>
                <w:rFonts w:ascii="標楷體" w:eastAsia="標楷體" w:hAnsi="標楷體" w:hint="eastAsia"/>
                <w:sz w:val="20"/>
              </w:rPr>
              <w:t>黃裕惠</w:t>
            </w:r>
            <w:r w:rsidR="00B753C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14C4B">
              <w:rPr>
                <w:rFonts w:ascii="標楷體" w:eastAsia="標楷體" w:hAnsi="標楷體" w:hint="eastAsia"/>
                <w:sz w:val="20"/>
              </w:rPr>
              <w:t>老師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0C0" w:rsidRPr="00B35D1C" w:rsidRDefault="006B70C0" w:rsidP="00933D2C">
            <w:pPr>
              <w:rPr>
                <w:rFonts w:eastAsia="標楷體"/>
                <w:b/>
                <w:sz w:val="20"/>
              </w:rPr>
            </w:pPr>
          </w:p>
        </w:tc>
      </w:tr>
      <w:tr w:rsidR="006B70C0" w:rsidRPr="00C072AE" w:rsidTr="00D075AC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B70C0" w:rsidRPr="00C072AE" w:rsidRDefault="006B70C0" w:rsidP="00933D2C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B70C0" w:rsidRPr="00C072AE" w:rsidRDefault="006B70C0" w:rsidP="00933D2C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Default="006B70C0" w:rsidP="00933D2C">
            <w:pPr>
              <w:spacing w:line="360" w:lineRule="exact"/>
              <w:jc w:val="center"/>
              <w:rPr>
                <w:rFonts w:eastAsia="標楷體"/>
              </w:rPr>
            </w:pPr>
            <w:r w:rsidRPr="00C072AE"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10</w:t>
            </w:r>
            <w:r w:rsidRPr="00C072AE">
              <w:rPr>
                <w:rFonts w:eastAsia="標楷體"/>
              </w:rPr>
              <w:t>~</w:t>
            </w:r>
          </w:p>
        </w:tc>
        <w:tc>
          <w:tcPr>
            <w:tcW w:w="595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70C0" w:rsidRPr="00FB775F" w:rsidRDefault="006B70C0" w:rsidP="00933D2C">
            <w:pPr>
              <w:jc w:val="center"/>
              <w:rPr>
                <w:rFonts w:eastAsia="標楷體"/>
                <w:szCs w:val="24"/>
              </w:rPr>
            </w:pPr>
            <w:r w:rsidRPr="00C072AE">
              <w:rPr>
                <w:rFonts w:eastAsia="標楷體"/>
              </w:rPr>
              <w:t>賦歸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70C0" w:rsidRPr="00B35D1C" w:rsidRDefault="006B70C0" w:rsidP="00933D2C">
            <w:pPr>
              <w:rPr>
                <w:rFonts w:eastAsia="標楷體"/>
                <w:b/>
                <w:sz w:val="20"/>
              </w:rPr>
            </w:pPr>
          </w:p>
        </w:tc>
      </w:tr>
    </w:tbl>
    <w:p w:rsidR="007A102B" w:rsidRDefault="007A102B" w:rsidP="00092C4D">
      <w:pPr>
        <w:ind w:leftChars="-590" w:left="-2" w:hangingChars="589" w:hanging="1414"/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701"/>
        <w:gridCol w:w="2693"/>
        <w:gridCol w:w="1630"/>
        <w:gridCol w:w="1630"/>
        <w:gridCol w:w="1843"/>
      </w:tblGrid>
      <w:tr w:rsidR="007A102B" w:rsidRPr="00C072AE" w:rsidTr="00597BFB">
        <w:trPr>
          <w:tblHeader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7A102B" w:rsidRPr="00C072AE" w:rsidRDefault="007A102B" w:rsidP="00F0018D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地區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7A102B" w:rsidRPr="00C072AE" w:rsidRDefault="007A102B" w:rsidP="00F0018D">
            <w:pPr>
              <w:jc w:val="center"/>
              <w:rPr>
                <w:rFonts w:eastAsia="標楷體" w:hint="eastAsia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7A102B" w:rsidRPr="00C072AE" w:rsidRDefault="007A102B" w:rsidP="00F0018D">
            <w:pPr>
              <w:jc w:val="center"/>
              <w:rPr>
                <w:rFonts w:eastAsia="標楷體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時間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7A102B" w:rsidRPr="00C072AE" w:rsidRDefault="007A102B" w:rsidP="00F0018D">
            <w:pPr>
              <w:jc w:val="center"/>
              <w:rPr>
                <w:rFonts w:eastAsia="標楷體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內容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</w:tcPr>
          <w:p w:rsidR="007A102B" w:rsidRPr="00C072AE" w:rsidRDefault="007A102B" w:rsidP="00F0018D">
            <w:pPr>
              <w:jc w:val="center"/>
              <w:rPr>
                <w:rFonts w:eastAsia="標楷體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講師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A102B" w:rsidRPr="00C072AE" w:rsidRDefault="007A102B" w:rsidP="00F0018D">
            <w:pPr>
              <w:jc w:val="center"/>
              <w:rPr>
                <w:rFonts w:eastAsia="標楷體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地點</w:t>
            </w:r>
          </w:p>
        </w:tc>
      </w:tr>
      <w:tr w:rsidR="006C02CF" w:rsidRPr="00C072AE" w:rsidTr="00F0018D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02CF" w:rsidRPr="00D82B79" w:rsidRDefault="006C02CF" w:rsidP="00F0018D">
            <w:pPr>
              <w:jc w:val="center"/>
              <w:rPr>
                <w:rFonts w:eastAsia="標楷體"/>
                <w:szCs w:val="24"/>
              </w:rPr>
            </w:pPr>
            <w:r w:rsidRPr="00D82B79">
              <w:rPr>
                <w:rFonts w:eastAsia="標楷體" w:hint="eastAsia"/>
                <w:szCs w:val="24"/>
              </w:rPr>
              <w:t>中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6C02CF" w:rsidRPr="00C072AE" w:rsidRDefault="006C02CF" w:rsidP="00F0018D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11/24</w:t>
            </w:r>
          </w:p>
          <w:p w:rsidR="006C02CF" w:rsidRDefault="006C02CF" w:rsidP="00F0018D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Cs w:val="28"/>
              </w:rPr>
              <w:t>六</w:t>
            </w:r>
            <w:r w:rsidRPr="00C072AE">
              <w:rPr>
                <w:rFonts w:ascii="標楷體" w:eastAsia="標楷體" w:hAnsi="標楷體"/>
                <w:szCs w:val="28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02CF" w:rsidRPr="00056082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Pr="00056082">
              <w:rPr>
                <w:rFonts w:eastAsia="標楷體"/>
              </w:rPr>
              <w:t>8:45~</w:t>
            </w:r>
            <w:r>
              <w:rPr>
                <w:rFonts w:eastAsia="標楷體" w:hint="eastAsia"/>
              </w:rPr>
              <w:t>0</w:t>
            </w:r>
            <w:r w:rsidRPr="00056082">
              <w:rPr>
                <w:rFonts w:eastAsia="標楷體"/>
              </w:rPr>
              <w:t>9:00</w:t>
            </w:r>
          </w:p>
          <w:p w:rsidR="006C02CF" w:rsidRPr="00056082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 w:rsidRPr="00056082">
              <w:rPr>
                <w:rFonts w:eastAsia="標楷體"/>
              </w:rPr>
              <w:t>15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02CF" w:rsidRPr="00FB775F" w:rsidRDefault="006C02CF" w:rsidP="00F0018D">
            <w:pPr>
              <w:jc w:val="center"/>
              <w:rPr>
                <w:rFonts w:eastAsia="標楷體"/>
                <w:szCs w:val="24"/>
              </w:rPr>
            </w:pPr>
            <w:r w:rsidRPr="00FB775F">
              <w:rPr>
                <w:rFonts w:eastAsia="標楷體"/>
              </w:rPr>
              <w:t>報到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2CF" w:rsidRDefault="006C02CF" w:rsidP="00F0018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35D1C">
              <w:rPr>
                <w:rFonts w:ascii="標楷體" w:eastAsia="標楷體" w:hAnsi="標楷體" w:hint="eastAsia"/>
                <w:sz w:val="20"/>
              </w:rPr>
              <w:t>臺中市立臺中家事商業高級中等學校</w:t>
            </w:r>
          </w:p>
          <w:p w:rsidR="006C02CF" w:rsidRPr="00892353" w:rsidRDefault="006C02CF" w:rsidP="00F0018D">
            <w:pPr>
              <w:jc w:val="center"/>
              <w:rPr>
                <w:rFonts w:eastAsia="標楷體"/>
                <w:b/>
                <w:sz w:val="20"/>
              </w:rPr>
            </w:pPr>
            <w:r w:rsidRPr="00892353">
              <w:rPr>
                <w:rFonts w:eastAsia="標楷體" w:cs="標楷體-WinCharSetFFFF-H" w:hint="eastAsia"/>
                <w:sz w:val="20"/>
              </w:rPr>
              <w:t>第二會議室</w:t>
            </w:r>
          </w:p>
        </w:tc>
      </w:tr>
      <w:tr w:rsidR="006C02CF" w:rsidRPr="00C072AE" w:rsidTr="00F0018D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02CF" w:rsidRPr="00C072AE" w:rsidRDefault="006C02CF" w:rsidP="00F0018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C02CF" w:rsidRDefault="006C02CF" w:rsidP="00F0018D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02CF" w:rsidRPr="00056082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9: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0~10:</w:t>
            </w:r>
            <w:r>
              <w:rPr>
                <w:rFonts w:eastAsia="標楷體" w:hint="eastAsia"/>
              </w:rPr>
              <w:t>3</w:t>
            </w:r>
            <w:r w:rsidRPr="00056082">
              <w:rPr>
                <w:rFonts w:eastAsia="標楷體"/>
              </w:rPr>
              <w:t>0</w:t>
            </w:r>
          </w:p>
          <w:p w:rsidR="006C02CF" w:rsidRPr="00056082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 w:rsidRPr="00056082">
              <w:rPr>
                <w:rFonts w:eastAsia="標楷體"/>
              </w:rPr>
              <w:t>90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02CF" w:rsidRDefault="006C02CF" w:rsidP="0047462D">
            <w:pPr>
              <w:spacing w:line="360" w:lineRule="exact"/>
              <w:jc w:val="center"/>
              <w:rPr>
                <w:rFonts w:eastAsia="標楷體"/>
              </w:rPr>
            </w:pPr>
            <w:r w:rsidRPr="00A05FF0">
              <w:rPr>
                <w:rFonts w:eastAsia="標楷體" w:hint="eastAsia"/>
              </w:rPr>
              <w:t>自閉症者特質與</w:t>
            </w:r>
          </w:p>
          <w:p w:rsidR="006C02CF" w:rsidRPr="00F30D39" w:rsidRDefault="006C02CF" w:rsidP="0047462D">
            <w:pPr>
              <w:spacing w:line="360" w:lineRule="exact"/>
              <w:jc w:val="center"/>
              <w:rPr>
                <w:rFonts w:eastAsia="標楷體" w:hint="eastAsia"/>
                <w:szCs w:val="24"/>
              </w:rPr>
            </w:pPr>
            <w:r w:rsidRPr="00A05FF0">
              <w:rPr>
                <w:rFonts w:eastAsia="標楷體" w:hint="eastAsia"/>
              </w:rPr>
              <w:t>輔導實務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C02CF" w:rsidRPr="0093207C" w:rsidRDefault="006C02CF" w:rsidP="00F0018D">
            <w:pPr>
              <w:widowControl/>
              <w:jc w:val="center"/>
              <w:rPr>
                <w:rFonts w:ascii="標楷體" w:eastAsia="標楷體" w:hAnsi="標楷體" w:cs="Arial"/>
                <w:bCs/>
                <w:sz w:val="20"/>
                <w:shd w:val="clear" w:color="auto" w:fill="FFFFFF"/>
              </w:rPr>
            </w:pPr>
            <w:r w:rsidRPr="0093207C">
              <w:rPr>
                <w:rFonts w:ascii="標楷體" w:eastAsia="標楷體" w:hAnsi="標楷體" w:cs="Arial"/>
                <w:bCs/>
                <w:sz w:val="20"/>
                <w:shd w:val="clear" w:color="auto" w:fill="FFFFFF"/>
              </w:rPr>
              <w:t>國立臺灣師範大學</w:t>
            </w:r>
            <w:r w:rsidR="0093207C" w:rsidRPr="0093207C">
              <w:rPr>
                <w:rFonts w:eastAsia="標楷體" w:hint="eastAsia"/>
                <w:sz w:val="20"/>
              </w:rPr>
              <w:t>特殊教育中心</w:t>
            </w:r>
          </w:p>
          <w:p w:rsidR="006C02CF" w:rsidRPr="000C7346" w:rsidRDefault="006C02CF" w:rsidP="00F0018D">
            <w:pPr>
              <w:widowControl/>
              <w:jc w:val="center"/>
              <w:rPr>
                <w:rFonts w:eastAsia="標楷體" w:hint="eastAsia"/>
              </w:rPr>
            </w:pPr>
            <w:r w:rsidRPr="0093207C">
              <w:rPr>
                <w:rFonts w:ascii="標楷體" w:eastAsia="標楷體" w:hAnsi="標楷體" w:hint="eastAsia"/>
                <w:sz w:val="20"/>
              </w:rPr>
              <w:t>胡心慈</w:t>
            </w:r>
            <w:r w:rsidR="00B767FB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93207C" w:rsidRPr="00B767FB">
              <w:rPr>
                <w:rFonts w:ascii="標楷體" w:eastAsia="標楷體" w:hAnsi="標楷體" w:hint="eastAsia"/>
                <w:sz w:val="20"/>
              </w:rPr>
              <w:t>主任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2CF" w:rsidRPr="00B35D1C" w:rsidRDefault="006C02CF" w:rsidP="00F0018D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6C02CF" w:rsidRPr="00C072AE" w:rsidTr="00F0018D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02CF" w:rsidRPr="00C072AE" w:rsidRDefault="006C02CF" w:rsidP="00F0018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C02CF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02CF" w:rsidRPr="00056082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0~10:</w:t>
            </w:r>
            <w:r>
              <w:rPr>
                <w:rFonts w:eastAsia="標楷體" w:hint="eastAsia"/>
              </w:rPr>
              <w:t>4</w:t>
            </w:r>
            <w:r w:rsidRPr="00056082">
              <w:rPr>
                <w:rFonts w:eastAsia="標楷體"/>
              </w:rPr>
              <w:t>0</w:t>
            </w:r>
          </w:p>
          <w:p w:rsidR="006C02CF" w:rsidRPr="00056082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 w:rsidRPr="00056082">
              <w:rPr>
                <w:rFonts w:eastAsia="標楷體"/>
              </w:rPr>
              <w:t>10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6C02CF" w:rsidRPr="00F30D39" w:rsidRDefault="006C02CF" w:rsidP="00F0018D">
            <w:pPr>
              <w:jc w:val="center"/>
              <w:rPr>
                <w:rFonts w:eastAsia="標楷體"/>
                <w:szCs w:val="24"/>
              </w:rPr>
            </w:pPr>
            <w:r w:rsidRPr="00F30D39">
              <w:rPr>
                <w:rFonts w:eastAsia="標楷體"/>
              </w:rPr>
              <w:t>休息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C02CF" w:rsidRPr="00B35D1C" w:rsidRDefault="006C02CF" w:rsidP="00F0018D">
            <w:pPr>
              <w:rPr>
                <w:rFonts w:eastAsia="標楷體"/>
                <w:b/>
                <w:sz w:val="20"/>
              </w:rPr>
            </w:pPr>
          </w:p>
        </w:tc>
      </w:tr>
      <w:tr w:rsidR="006C02CF" w:rsidRPr="00C072AE" w:rsidTr="00F0018D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02CF" w:rsidRPr="00C072AE" w:rsidRDefault="006C02CF" w:rsidP="00F0018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C02CF" w:rsidRPr="00626D30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02CF" w:rsidRPr="00626D30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626D30">
              <w:rPr>
                <w:rFonts w:eastAsia="標楷體"/>
              </w:rPr>
              <w:t>10:</w:t>
            </w:r>
            <w:r w:rsidRPr="00626D30">
              <w:rPr>
                <w:rFonts w:eastAsia="標楷體" w:hint="eastAsia"/>
              </w:rPr>
              <w:t>4</w:t>
            </w:r>
            <w:r w:rsidRPr="00626D30">
              <w:rPr>
                <w:rFonts w:eastAsia="標楷體"/>
              </w:rPr>
              <w:t>0~12:</w:t>
            </w:r>
            <w:r w:rsidRPr="00626D30">
              <w:rPr>
                <w:rFonts w:eastAsia="標楷體" w:hint="eastAsia"/>
              </w:rPr>
              <w:t>1</w:t>
            </w:r>
            <w:r w:rsidRPr="00626D30">
              <w:rPr>
                <w:rFonts w:eastAsia="標楷體"/>
              </w:rPr>
              <w:t>0</w:t>
            </w:r>
          </w:p>
          <w:p w:rsidR="006C02CF" w:rsidRPr="00626D30" w:rsidRDefault="006C02CF" w:rsidP="00F0018D">
            <w:pPr>
              <w:spacing w:line="360" w:lineRule="exact"/>
              <w:jc w:val="center"/>
              <w:rPr>
                <w:rFonts w:eastAsia="標楷體"/>
                <w:highlight w:val="yellow"/>
              </w:rPr>
            </w:pPr>
            <w:r w:rsidRPr="00626D30">
              <w:rPr>
                <w:rFonts w:eastAsia="標楷體"/>
              </w:rPr>
              <w:t>（</w:t>
            </w:r>
            <w:r w:rsidRPr="00626D30">
              <w:rPr>
                <w:rFonts w:eastAsia="標楷體" w:hint="eastAsia"/>
              </w:rPr>
              <w:t>9</w:t>
            </w:r>
            <w:r w:rsidRPr="00626D30">
              <w:rPr>
                <w:rFonts w:eastAsia="標楷體"/>
              </w:rPr>
              <w:t>0</w:t>
            </w:r>
            <w:r w:rsidRPr="00626D30">
              <w:rPr>
                <w:rFonts w:eastAsia="標楷體"/>
              </w:rPr>
              <w:t>分鐘）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02CF" w:rsidRDefault="006C02CF" w:rsidP="0047462D">
            <w:pPr>
              <w:spacing w:line="360" w:lineRule="exact"/>
              <w:jc w:val="center"/>
              <w:rPr>
                <w:rFonts w:eastAsia="標楷體"/>
              </w:rPr>
            </w:pPr>
            <w:r w:rsidRPr="00A05FF0">
              <w:rPr>
                <w:rFonts w:eastAsia="標楷體" w:hint="eastAsia"/>
              </w:rPr>
              <w:t>自閉症者特質與</w:t>
            </w:r>
          </w:p>
          <w:p w:rsidR="006C02CF" w:rsidRPr="00F30D39" w:rsidRDefault="006C02CF" w:rsidP="0047462D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A05FF0">
              <w:rPr>
                <w:rFonts w:eastAsia="標楷體" w:hint="eastAsia"/>
              </w:rPr>
              <w:t>輔導實務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3207C" w:rsidRPr="0093207C" w:rsidRDefault="0093207C" w:rsidP="0093207C">
            <w:pPr>
              <w:widowControl/>
              <w:jc w:val="center"/>
              <w:rPr>
                <w:rFonts w:ascii="標楷體" w:eastAsia="標楷體" w:hAnsi="標楷體" w:cs="Arial"/>
                <w:bCs/>
                <w:sz w:val="20"/>
                <w:shd w:val="clear" w:color="auto" w:fill="FFFFFF"/>
              </w:rPr>
            </w:pPr>
            <w:r w:rsidRPr="0093207C">
              <w:rPr>
                <w:rFonts w:ascii="標楷體" w:eastAsia="標楷體" w:hAnsi="標楷體" w:cs="Arial"/>
                <w:bCs/>
                <w:sz w:val="20"/>
                <w:shd w:val="clear" w:color="auto" w:fill="FFFFFF"/>
              </w:rPr>
              <w:t>國立臺灣師範大學</w:t>
            </w:r>
            <w:r w:rsidRPr="0093207C">
              <w:rPr>
                <w:rFonts w:eastAsia="標楷體" w:hint="eastAsia"/>
                <w:sz w:val="20"/>
              </w:rPr>
              <w:t>特殊教育中心</w:t>
            </w:r>
          </w:p>
          <w:p w:rsidR="006C02CF" w:rsidRPr="00626D30" w:rsidRDefault="0093207C" w:rsidP="0093207C">
            <w:pPr>
              <w:widowControl/>
              <w:jc w:val="center"/>
              <w:rPr>
                <w:rFonts w:eastAsia="標楷體" w:hint="eastAsia"/>
                <w:b/>
                <w:szCs w:val="24"/>
              </w:rPr>
            </w:pPr>
            <w:r w:rsidRPr="0093207C">
              <w:rPr>
                <w:rFonts w:ascii="標楷體" w:eastAsia="標楷體" w:hAnsi="標楷體" w:hint="eastAsia"/>
                <w:sz w:val="20"/>
              </w:rPr>
              <w:t>胡心慈</w:t>
            </w:r>
            <w:r w:rsidR="00B767FB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B767FB" w:rsidRPr="00B767FB">
              <w:rPr>
                <w:rFonts w:ascii="標楷體" w:eastAsia="標楷體" w:hAnsi="標楷體" w:hint="eastAsia"/>
                <w:sz w:val="20"/>
              </w:rPr>
              <w:t>主任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C02CF" w:rsidRPr="00B35D1C" w:rsidRDefault="006C02CF" w:rsidP="00F0018D">
            <w:pPr>
              <w:rPr>
                <w:rFonts w:eastAsia="標楷體"/>
                <w:b/>
                <w:sz w:val="20"/>
              </w:rPr>
            </w:pPr>
          </w:p>
        </w:tc>
      </w:tr>
      <w:tr w:rsidR="006C02CF" w:rsidRPr="00C072AE" w:rsidTr="00F0018D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02CF" w:rsidRPr="00C072AE" w:rsidRDefault="006C02CF" w:rsidP="00F0018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C02CF" w:rsidRPr="00626D30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02CF" w:rsidRPr="00626D30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626D30">
              <w:rPr>
                <w:rFonts w:eastAsia="標楷體"/>
              </w:rPr>
              <w:t>1</w:t>
            </w:r>
            <w:r w:rsidRPr="00626D30">
              <w:rPr>
                <w:rFonts w:eastAsia="標楷體" w:hint="eastAsia"/>
              </w:rPr>
              <w:t>2</w:t>
            </w:r>
            <w:r w:rsidRPr="00626D30">
              <w:rPr>
                <w:rFonts w:eastAsia="標楷體"/>
              </w:rPr>
              <w:t>:</w:t>
            </w:r>
            <w:r w:rsidRPr="00626D30">
              <w:rPr>
                <w:rFonts w:eastAsia="標楷體" w:hint="eastAsia"/>
              </w:rPr>
              <w:t>1</w:t>
            </w:r>
            <w:r w:rsidRPr="00626D30">
              <w:rPr>
                <w:rFonts w:eastAsia="標楷體"/>
              </w:rPr>
              <w:t>0~13:</w:t>
            </w:r>
            <w:r w:rsidRPr="00626D30">
              <w:rPr>
                <w:rFonts w:eastAsia="標楷體" w:hint="eastAsia"/>
              </w:rPr>
              <w:t>0</w:t>
            </w:r>
            <w:r w:rsidRPr="00626D30">
              <w:rPr>
                <w:rFonts w:eastAsia="標楷體"/>
              </w:rPr>
              <w:t>0</w:t>
            </w:r>
          </w:p>
          <w:p w:rsidR="006C02CF" w:rsidRPr="00626D30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626D30">
              <w:rPr>
                <w:rFonts w:eastAsia="標楷體"/>
              </w:rPr>
              <w:t>（</w:t>
            </w:r>
            <w:r w:rsidRPr="00626D30">
              <w:rPr>
                <w:rFonts w:eastAsia="標楷體" w:hint="eastAsia"/>
              </w:rPr>
              <w:t>5</w:t>
            </w:r>
            <w:r w:rsidRPr="00626D30">
              <w:rPr>
                <w:rFonts w:eastAsia="標楷體"/>
              </w:rPr>
              <w:t>0</w:t>
            </w:r>
            <w:r w:rsidRPr="00626D30">
              <w:rPr>
                <w:rFonts w:eastAsia="標楷體"/>
              </w:rPr>
              <w:t>分鐘）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6C02CF" w:rsidRPr="00626D30" w:rsidRDefault="006C02CF" w:rsidP="00F0018D">
            <w:pPr>
              <w:jc w:val="center"/>
              <w:rPr>
                <w:rFonts w:eastAsia="標楷體" w:hint="eastAsia"/>
              </w:rPr>
            </w:pPr>
            <w:r w:rsidRPr="00626D30">
              <w:rPr>
                <w:rFonts w:eastAsia="標楷體"/>
              </w:rPr>
              <w:t>午餐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C02CF" w:rsidRPr="00B35D1C" w:rsidRDefault="006C02CF" w:rsidP="00F0018D">
            <w:pPr>
              <w:rPr>
                <w:rFonts w:eastAsia="標楷體"/>
                <w:b/>
                <w:sz w:val="20"/>
              </w:rPr>
            </w:pPr>
          </w:p>
        </w:tc>
      </w:tr>
      <w:tr w:rsidR="006C02CF" w:rsidRPr="00C072AE" w:rsidTr="006C02CF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02CF" w:rsidRPr="00C072AE" w:rsidRDefault="006C02CF" w:rsidP="00F0018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C02CF" w:rsidRPr="00626D30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02CF" w:rsidRPr="00626D30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626D30">
              <w:rPr>
                <w:rFonts w:eastAsia="標楷體"/>
              </w:rPr>
              <w:t>13:</w:t>
            </w:r>
            <w:r w:rsidRPr="00626D30">
              <w:rPr>
                <w:rFonts w:eastAsia="標楷體" w:hint="eastAsia"/>
              </w:rPr>
              <w:t>0</w:t>
            </w:r>
            <w:r w:rsidRPr="00626D30">
              <w:rPr>
                <w:rFonts w:eastAsia="標楷體"/>
              </w:rPr>
              <w:t>0~1</w:t>
            </w:r>
            <w:r w:rsidRPr="00626D30">
              <w:rPr>
                <w:rFonts w:eastAsia="標楷體" w:hint="eastAsia"/>
              </w:rPr>
              <w:t>4</w:t>
            </w:r>
            <w:r w:rsidRPr="00626D30">
              <w:rPr>
                <w:rFonts w:eastAsia="標楷體"/>
              </w:rPr>
              <w:t>:</w:t>
            </w:r>
            <w:r w:rsidRPr="00626D30">
              <w:rPr>
                <w:rFonts w:eastAsia="標楷體" w:hint="eastAsia"/>
              </w:rPr>
              <w:t>3</w:t>
            </w:r>
            <w:r w:rsidRPr="00626D30">
              <w:rPr>
                <w:rFonts w:eastAsia="標楷體"/>
              </w:rPr>
              <w:t>0</w:t>
            </w:r>
          </w:p>
          <w:p w:rsidR="006C02CF" w:rsidRPr="00626D30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626D30">
              <w:rPr>
                <w:rFonts w:eastAsia="標楷體"/>
              </w:rPr>
              <w:t>（</w:t>
            </w:r>
            <w:r w:rsidRPr="00626D30">
              <w:rPr>
                <w:rFonts w:eastAsia="標楷體" w:hint="eastAsia"/>
              </w:rPr>
              <w:t>9</w:t>
            </w:r>
            <w:r w:rsidRPr="00626D30">
              <w:rPr>
                <w:rFonts w:eastAsia="標楷體"/>
              </w:rPr>
              <w:t>0</w:t>
            </w:r>
            <w:r w:rsidRPr="00626D30">
              <w:rPr>
                <w:rFonts w:eastAsia="標楷體"/>
              </w:rPr>
              <w:t>分鐘）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02CF" w:rsidRPr="00626D30" w:rsidRDefault="006C02CF" w:rsidP="00F0018D">
            <w:pPr>
              <w:spacing w:line="36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實務分享及分組討論</w:t>
            </w:r>
            <w:r w:rsidRPr="005E5AE6">
              <w:rPr>
                <w:rFonts w:ascii="標楷體" w:eastAsia="標楷體" w:hAnsi="標楷體"/>
              </w:rPr>
              <w:t>I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C02CF" w:rsidRPr="003E6A7C" w:rsidRDefault="006C02CF" w:rsidP="00F0018D">
            <w:pPr>
              <w:jc w:val="center"/>
              <w:rPr>
                <w:rFonts w:hint="eastAsia"/>
                <w:sz w:val="20"/>
              </w:rPr>
            </w:pPr>
            <w:r w:rsidRPr="003E6A7C">
              <w:rPr>
                <w:rFonts w:ascii="標楷體" w:eastAsia="標楷體" w:hAnsi="標楷體" w:hint="eastAsia"/>
                <w:sz w:val="20"/>
              </w:rPr>
              <w:t>臺北市立大學附設實驗國民小學鄭津妃</w:t>
            </w:r>
            <w:r>
              <w:rPr>
                <w:rFonts w:hint="eastAsia"/>
                <w:sz w:val="20"/>
              </w:rPr>
              <w:t xml:space="preserve"> </w:t>
            </w:r>
            <w:r w:rsidRPr="003E6A7C">
              <w:rPr>
                <w:rFonts w:ascii="標楷體" w:eastAsia="標楷體" w:hAnsi="標楷體" w:hint="eastAsia"/>
                <w:sz w:val="20"/>
              </w:rPr>
              <w:t>老師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C02CF" w:rsidRDefault="006C02CF" w:rsidP="00F0018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6A7C">
              <w:rPr>
                <w:rFonts w:ascii="標楷體" w:eastAsia="標楷體" w:hAnsi="標楷體" w:hint="eastAsia"/>
                <w:sz w:val="20"/>
              </w:rPr>
              <w:t>臺北市劍潭</w:t>
            </w:r>
          </w:p>
          <w:p w:rsidR="006C02CF" w:rsidRDefault="006C02CF" w:rsidP="00F0018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6A7C">
              <w:rPr>
                <w:rFonts w:ascii="標楷體" w:eastAsia="標楷體" w:hAnsi="標楷體" w:hint="eastAsia"/>
                <w:sz w:val="20"/>
              </w:rPr>
              <w:t>國民小學</w:t>
            </w:r>
          </w:p>
          <w:p w:rsidR="006C02CF" w:rsidRPr="003E6A7C" w:rsidRDefault="006C02CF" w:rsidP="00F0018D">
            <w:pPr>
              <w:jc w:val="center"/>
              <w:rPr>
                <w:rFonts w:hint="eastAsia"/>
                <w:sz w:val="20"/>
              </w:rPr>
            </w:pPr>
            <w:r w:rsidRPr="003E6A7C">
              <w:rPr>
                <w:rFonts w:ascii="標楷體" w:eastAsia="標楷體" w:hAnsi="標楷體" w:hint="eastAsia"/>
                <w:sz w:val="20"/>
              </w:rPr>
              <w:t>林迺超</w:t>
            </w:r>
            <w:r>
              <w:rPr>
                <w:rFonts w:hint="eastAsia"/>
                <w:sz w:val="20"/>
              </w:rPr>
              <w:t xml:space="preserve"> </w:t>
            </w:r>
            <w:r w:rsidRPr="003E6A7C">
              <w:rPr>
                <w:rFonts w:ascii="標楷體" w:eastAsia="標楷體" w:hAnsi="標楷體" w:hint="eastAsia"/>
                <w:sz w:val="20"/>
              </w:rPr>
              <w:t>老師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2CF" w:rsidRDefault="006C02CF" w:rsidP="006C02C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35D1C">
              <w:rPr>
                <w:rFonts w:ascii="標楷體" w:eastAsia="標楷體" w:hAnsi="標楷體" w:hint="eastAsia"/>
                <w:sz w:val="20"/>
              </w:rPr>
              <w:t>臺中市立臺中家事商業高級中等學校</w:t>
            </w:r>
          </w:p>
          <w:p w:rsidR="006C02CF" w:rsidRPr="00B35D1C" w:rsidRDefault="006C02CF" w:rsidP="006C02CF">
            <w:pPr>
              <w:jc w:val="center"/>
              <w:rPr>
                <w:rFonts w:eastAsia="標楷體"/>
                <w:b/>
                <w:sz w:val="20"/>
              </w:rPr>
            </w:pPr>
            <w:r w:rsidRPr="00DD1931">
              <w:rPr>
                <w:rFonts w:eastAsia="標楷體" w:cs="標楷體-WinCharSetFFFF-H" w:hint="eastAsia"/>
                <w:sz w:val="20"/>
              </w:rPr>
              <w:t>第二會議室</w:t>
            </w:r>
            <w:r>
              <w:rPr>
                <w:rFonts w:eastAsia="標楷體" w:cs="標楷體-WinCharSetFFFF-H" w:hint="eastAsia"/>
                <w:sz w:val="20"/>
              </w:rPr>
              <w:t>、</w:t>
            </w:r>
            <w:r w:rsidRPr="002B19FD">
              <w:rPr>
                <w:rFonts w:eastAsia="標楷體" w:hint="eastAsia"/>
                <w:sz w:val="20"/>
              </w:rPr>
              <w:t>閱覽室</w:t>
            </w:r>
          </w:p>
        </w:tc>
      </w:tr>
      <w:tr w:rsidR="006C02CF" w:rsidRPr="00C072AE" w:rsidTr="00F0018D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02CF" w:rsidRPr="00C072AE" w:rsidRDefault="006C02CF" w:rsidP="00F0018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C02CF" w:rsidRPr="00626D30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02CF" w:rsidRPr="00626D30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626D30">
              <w:rPr>
                <w:rFonts w:eastAsia="標楷體"/>
              </w:rPr>
              <w:t>1</w:t>
            </w:r>
            <w:r w:rsidRPr="00626D30">
              <w:rPr>
                <w:rFonts w:eastAsia="標楷體" w:hint="eastAsia"/>
              </w:rPr>
              <w:t>4</w:t>
            </w:r>
            <w:r w:rsidRPr="00626D30">
              <w:rPr>
                <w:rFonts w:eastAsia="標楷體"/>
              </w:rPr>
              <w:t>:</w:t>
            </w:r>
            <w:r w:rsidRPr="00626D30">
              <w:rPr>
                <w:rFonts w:eastAsia="標楷體" w:hint="eastAsia"/>
              </w:rPr>
              <w:t>3</w:t>
            </w:r>
            <w:r w:rsidRPr="00626D30">
              <w:rPr>
                <w:rFonts w:eastAsia="標楷體"/>
              </w:rPr>
              <w:t>0~1</w:t>
            </w:r>
            <w:r w:rsidRPr="00626D30">
              <w:rPr>
                <w:rFonts w:eastAsia="標楷體" w:hint="eastAsia"/>
              </w:rPr>
              <w:t>4</w:t>
            </w:r>
            <w:r w:rsidRPr="00626D30">
              <w:rPr>
                <w:rFonts w:eastAsia="標楷體"/>
              </w:rPr>
              <w:t>:</w:t>
            </w:r>
            <w:r w:rsidRPr="00626D30">
              <w:rPr>
                <w:rFonts w:eastAsia="標楷體" w:hint="eastAsia"/>
              </w:rPr>
              <w:t>4</w:t>
            </w:r>
            <w:r w:rsidRPr="00626D30">
              <w:rPr>
                <w:rFonts w:eastAsia="標楷體"/>
              </w:rPr>
              <w:t>0</w:t>
            </w:r>
          </w:p>
          <w:p w:rsidR="006C02CF" w:rsidRPr="00626D30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626D30">
              <w:rPr>
                <w:rFonts w:eastAsia="標楷體"/>
              </w:rPr>
              <w:t>（</w:t>
            </w:r>
            <w:r w:rsidRPr="00626D30">
              <w:rPr>
                <w:rFonts w:eastAsia="標楷體"/>
              </w:rPr>
              <w:t>10</w:t>
            </w:r>
            <w:r w:rsidRPr="00626D30">
              <w:rPr>
                <w:rFonts w:eastAsia="標楷體"/>
              </w:rPr>
              <w:t>分鐘）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6C02CF" w:rsidRPr="00626D30" w:rsidRDefault="006C02CF" w:rsidP="00F0018D">
            <w:pPr>
              <w:jc w:val="center"/>
              <w:rPr>
                <w:rFonts w:eastAsia="標楷體" w:hint="eastAsia"/>
              </w:rPr>
            </w:pPr>
            <w:r w:rsidRPr="00626D30">
              <w:rPr>
                <w:rFonts w:eastAsia="標楷體"/>
              </w:rPr>
              <w:t>休息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C02CF" w:rsidRPr="00B35D1C" w:rsidRDefault="006C02CF" w:rsidP="00F0018D">
            <w:pPr>
              <w:rPr>
                <w:rFonts w:eastAsia="標楷體"/>
                <w:b/>
                <w:sz w:val="20"/>
              </w:rPr>
            </w:pPr>
          </w:p>
        </w:tc>
      </w:tr>
      <w:tr w:rsidR="006C02CF" w:rsidRPr="00C072AE" w:rsidTr="00F0018D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02CF" w:rsidRPr="00C072AE" w:rsidRDefault="006C02CF" w:rsidP="00F0018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C02CF" w:rsidRPr="00626D30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02CF" w:rsidRPr="00626D30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626D30">
              <w:rPr>
                <w:rFonts w:eastAsia="標楷體"/>
              </w:rPr>
              <w:t>1</w:t>
            </w:r>
            <w:r w:rsidRPr="00626D30">
              <w:rPr>
                <w:rFonts w:eastAsia="標楷體" w:hint="eastAsia"/>
              </w:rPr>
              <w:t>4</w:t>
            </w:r>
            <w:r w:rsidRPr="00626D30">
              <w:rPr>
                <w:rFonts w:eastAsia="標楷體"/>
              </w:rPr>
              <w:t>:</w:t>
            </w:r>
            <w:r w:rsidRPr="00626D30">
              <w:rPr>
                <w:rFonts w:eastAsia="標楷體" w:hint="eastAsia"/>
              </w:rPr>
              <w:t>4</w:t>
            </w:r>
            <w:r w:rsidRPr="00626D30">
              <w:rPr>
                <w:rFonts w:eastAsia="標楷體"/>
              </w:rPr>
              <w:t>0~1</w:t>
            </w:r>
            <w:r w:rsidRPr="00626D30">
              <w:rPr>
                <w:rFonts w:eastAsia="標楷體" w:hint="eastAsia"/>
              </w:rPr>
              <w:t>6</w:t>
            </w:r>
            <w:r w:rsidRPr="00626D30">
              <w:rPr>
                <w:rFonts w:eastAsia="標楷體"/>
              </w:rPr>
              <w:t>:</w:t>
            </w:r>
            <w:r w:rsidRPr="00626D30">
              <w:rPr>
                <w:rFonts w:eastAsia="標楷體" w:hint="eastAsia"/>
              </w:rPr>
              <w:t>1</w:t>
            </w:r>
            <w:r w:rsidRPr="00626D30">
              <w:rPr>
                <w:rFonts w:eastAsia="標楷體"/>
              </w:rPr>
              <w:t>0</w:t>
            </w:r>
          </w:p>
          <w:p w:rsidR="006C02CF" w:rsidRPr="00626D30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626D30">
              <w:rPr>
                <w:rFonts w:eastAsia="標楷體"/>
              </w:rPr>
              <w:t>（</w:t>
            </w:r>
            <w:r w:rsidRPr="00626D30">
              <w:rPr>
                <w:rFonts w:eastAsia="標楷體" w:hint="eastAsia"/>
              </w:rPr>
              <w:t>9</w:t>
            </w:r>
            <w:r w:rsidRPr="00626D30">
              <w:rPr>
                <w:rFonts w:eastAsia="標楷體"/>
              </w:rPr>
              <w:t>0</w:t>
            </w:r>
            <w:r w:rsidRPr="00626D30">
              <w:rPr>
                <w:rFonts w:eastAsia="標楷體"/>
              </w:rPr>
              <w:t>分鐘）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02CF" w:rsidRPr="00626D30" w:rsidRDefault="006C02CF" w:rsidP="00F0018D">
            <w:pPr>
              <w:spacing w:line="36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實務分享及分組討論</w:t>
            </w:r>
            <w:r w:rsidRPr="005E5AE6">
              <w:rPr>
                <w:rFonts w:ascii="標楷體" w:eastAsia="標楷體" w:hAnsi="標楷體"/>
              </w:rPr>
              <w:t>II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C02CF" w:rsidRPr="003E6A7C" w:rsidRDefault="006C02CF" w:rsidP="00F0018D">
            <w:pPr>
              <w:jc w:val="center"/>
              <w:rPr>
                <w:rFonts w:hint="eastAsia"/>
                <w:sz w:val="20"/>
              </w:rPr>
            </w:pPr>
            <w:r w:rsidRPr="003E6A7C">
              <w:rPr>
                <w:rFonts w:ascii="標楷體" w:eastAsia="標楷體" w:hAnsi="標楷體" w:hint="eastAsia"/>
                <w:sz w:val="20"/>
              </w:rPr>
              <w:t>臺北市立大學附設實驗國民小學鄭津妃</w:t>
            </w:r>
            <w:r>
              <w:rPr>
                <w:rFonts w:hint="eastAsia"/>
                <w:sz w:val="20"/>
              </w:rPr>
              <w:t xml:space="preserve"> </w:t>
            </w:r>
            <w:r w:rsidRPr="003E6A7C">
              <w:rPr>
                <w:rFonts w:ascii="標楷體" w:eastAsia="標楷體" w:hAnsi="標楷體" w:hint="eastAsia"/>
                <w:sz w:val="20"/>
              </w:rPr>
              <w:t>老師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C02CF" w:rsidRDefault="006C02CF" w:rsidP="00F0018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6A7C">
              <w:rPr>
                <w:rFonts w:ascii="標楷體" w:eastAsia="標楷體" w:hAnsi="標楷體" w:hint="eastAsia"/>
                <w:sz w:val="20"/>
              </w:rPr>
              <w:t>臺北市劍潭</w:t>
            </w:r>
          </w:p>
          <w:p w:rsidR="006C02CF" w:rsidRDefault="006C02CF" w:rsidP="00F0018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6A7C">
              <w:rPr>
                <w:rFonts w:ascii="標楷體" w:eastAsia="標楷體" w:hAnsi="標楷體" w:hint="eastAsia"/>
                <w:sz w:val="20"/>
              </w:rPr>
              <w:t>國民小學</w:t>
            </w:r>
          </w:p>
          <w:p w:rsidR="006C02CF" w:rsidRPr="003E6A7C" w:rsidRDefault="006C02CF" w:rsidP="00F0018D">
            <w:pPr>
              <w:jc w:val="center"/>
              <w:rPr>
                <w:rFonts w:hint="eastAsia"/>
                <w:sz w:val="20"/>
              </w:rPr>
            </w:pPr>
            <w:r w:rsidRPr="003E6A7C">
              <w:rPr>
                <w:rFonts w:ascii="標楷體" w:eastAsia="標楷體" w:hAnsi="標楷體" w:hint="eastAsia"/>
                <w:sz w:val="20"/>
              </w:rPr>
              <w:t>林迺超</w:t>
            </w:r>
            <w:r>
              <w:rPr>
                <w:rFonts w:hint="eastAsia"/>
                <w:sz w:val="20"/>
              </w:rPr>
              <w:t xml:space="preserve"> </w:t>
            </w:r>
            <w:r w:rsidRPr="003E6A7C">
              <w:rPr>
                <w:rFonts w:ascii="標楷體" w:eastAsia="標楷體" w:hAnsi="標楷體" w:hint="eastAsia"/>
                <w:sz w:val="20"/>
              </w:rPr>
              <w:t>老師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C02CF" w:rsidRPr="00B35D1C" w:rsidRDefault="006C02CF" w:rsidP="00F0018D">
            <w:pPr>
              <w:rPr>
                <w:rFonts w:eastAsia="標楷體"/>
                <w:b/>
                <w:sz w:val="20"/>
              </w:rPr>
            </w:pPr>
          </w:p>
        </w:tc>
      </w:tr>
      <w:tr w:rsidR="006C02CF" w:rsidRPr="00C072AE" w:rsidTr="00F0018D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02CF" w:rsidRPr="00C072AE" w:rsidRDefault="006C02CF" w:rsidP="00F0018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6C02CF" w:rsidRPr="00C072AE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02CF" w:rsidRDefault="006C02CF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C072AE"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10</w:t>
            </w:r>
            <w:r w:rsidRPr="00C072AE">
              <w:rPr>
                <w:rFonts w:eastAsia="標楷體"/>
              </w:rPr>
              <w:t>~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02CF" w:rsidRPr="000C7346" w:rsidRDefault="006C02CF" w:rsidP="00F0018D">
            <w:pPr>
              <w:jc w:val="center"/>
              <w:rPr>
                <w:rFonts w:eastAsia="標楷體"/>
                <w:szCs w:val="24"/>
              </w:rPr>
            </w:pPr>
            <w:r w:rsidRPr="000C7346">
              <w:rPr>
                <w:rFonts w:eastAsia="標楷體"/>
              </w:rPr>
              <w:t>賦歸</w:t>
            </w: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02CF" w:rsidRPr="00B35D1C" w:rsidRDefault="006C02CF" w:rsidP="00F0018D">
            <w:pPr>
              <w:rPr>
                <w:rFonts w:eastAsia="標楷體"/>
                <w:b/>
                <w:sz w:val="20"/>
              </w:rPr>
            </w:pPr>
          </w:p>
        </w:tc>
      </w:tr>
    </w:tbl>
    <w:p w:rsidR="007A102B" w:rsidRDefault="007A102B" w:rsidP="00092C4D">
      <w:pPr>
        <w:ind w:leftChars="-590" w:left="-2" w:hangingChars="589" w:hanging="1414"/>
        <w:rPr>
          <w:rFonts w:eastAsia="標楷體"/>
          <w:szCs w:val="24"/>
        </w:rPr>
      </w:pPr>
    </w:p>
    <w:p w:rsidR="007A102B" w:rsidRPr="007A102B" w:rsidRDefault="007A102B" w:rsidP="00092C4D">
      <w:pPr>
        <w:ind w:leftChars="-590" w:left="-2" w:hangingChars="589" w:hanging="1414"/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701"/>
        <w:gridCol w:w="2693"/>
        <w:gridCol w:w="1630"/>
        <w:gridCol w:w="1630"/>
        <w:gridCol w:w="1843"/>
      </w:tblGrid>
      <w:tr w:rsidR="007A102B" w:rsidRPr="00C072AE" w:rsidTr="00C30D83">
        <w:trPr>
          <w:tblHeader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7A102B" w:rsidRPr="00C072AE" w:rsidRDefault="007A102B" w:rsidP="00F0018D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地區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7A102B" w:rsidRPr="00C072AE" w:rsidRDefault="007A102B" w:rsidP="00F0018D">
            <w:pPr>
              <w:jc w:val="center"/>
              <w:rPr>
                <w:rFonts w:eastAsia="標楷體" w:hint="eastAsia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7A102B" w:rsidRPr="00C072AE" w:rsidRDefault="007A102B" w:rsidP="00F0018D">
            <w:pPr>
              <w:jc w:val="center"/>
              <w:rPr>
                <w:rFonts w:eastAsia="標楷體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時間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7A102B" w:rsidRPr="00C072AE" w:rsidRDefault="007A102B" w:rsidP="00F0018D">
            <w:pPr>
              <w:jc w:val="center"/>
              <w:rPr>
                <w:rFonts w:eastAsia="標楷體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內容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</w:tcPr>
          <w:p w:rsidR="007A102B" w:rsidRPr="00C072AE" w:rsidRDefault="007A102B" w:rsidP="00F0018D">
            <w:pPr>
              <w:jc w:val="center"/>
              <w:rPr>
                <w:rFonts w:eastAsia="標楷體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講師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A102B" w:rsidRPr="00C072AE" w:rsidRDefault="007A102B" w:rsidP="00F0018D">
            <w:pPr>
              <w:jc w:val="center"/>
              <w:rPr>
                <w:rFonts w:eastAsia="標楷體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地點</w:t>
            </w:r>
          </w:p>
        </w:tc>
      </w:tr>
      <w:tr w:rsidR="00833ACC" w:rsidRPr="00C072AE" w:rsidTr="00F0018D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33ACC" w:rsidRPr="00D82B79" w:rsidRDefault="00833ACC" w:rsidP="00F0018D">
            <w:pPr>
              <w:jc w:val="center"/>
              <w:rPr>
                <w:rFonts w:eastAsia="標楷體"/>
                <w:szCs w:val="24"/>
              </w:rPr>
            </w:pPr>
            <w:r w:rsidRPr="00D82B79">
              <w:rPr>
                <w:rFonts w:eastAsia="標楷體" w:hint="eastAsia"/>
                <w:szCs w:val="24"/>
              </w:rPr>
              <w:t>南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833ACC" w:rsidRPr="00C072AE" w:rsidRDefault="00833ACC" w:rsidP="00F0018D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10/13</w:t>
            </w:r>
          </w:p>
          <w:p w:rsidR="00833ACC" w:rsidRDefault="00833ACC" w:rsidP="00F0018D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Cs w:val="28"/>
              </w:rPr>
              <w:t>六</w:t>
            </w:r>
            <w:r w:rsidRPr="00C072AE">
              <w:rPr>
                <w:rFonts w:ascii="標楷體" w:eastAsia="標楷體" w:hAnsi="標楷體"/>
                <w:szCs w:val="28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3ACC" w:rsidRPr="00056082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Pr="00056082">
              <w:rPr>
                <w:rFonts w:eastAsia="標楷體"/>
              </w:rPr>
              <w:t>8:45~</w:t>
            </w:r>
            <w:r>
              <w:rPr>
                <w:rFonts w:eastAsia="標楷體" w:hint="eastAsia"/>
              </w:rPr>
              <w:t>0</w:t>
            </w:r>
            <w:r w:rsidRPr="00056082">
              <w:rPr>
                <w:rFonts w:eastAsia="標楷體"/>
              </w:rPr>
              <w:t>9:00</w:t>
            </w:r>
          </w:p>
          <w:p w:rsidR="00833ACC" w:rsidRPr="00056082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 w:rsidRPr="00056082">
              <w:rPr>
                <w:rFonts w:eastAsia="標楷體"/>
              </w:rPr>
              <w:t>15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3ACC" w:rsidRPr="000C7346" w:rsidRDefault="00833ACC" w:rsidP="00F0018D">
            <w:pPr>
              <w:jc w:val="center"/>
              <w:rPr>
                <w:rFonts w:eastAsia="標楷體"/>
                <w:szCs w:val="24"/>
              </w:rPr>
            </w:pPr>
            <w:r w:rsidRPr="000C7346">
              <w:rPr>
                <w:rFonts w:eastAsia="標楷體"/>
              </w:rPr>
              <w:t>報到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ACC" w:rsidRDefault="00833ACC" w:rsidP="00F0018D">
            <w:pPr>
              <w:jc w:val="center"/>
              <w:rPr>
                <w:rFonts w:eastAsia="標楷體" w:cs="標楷體-WinCharSetFFFF-H"/>
                <w:sz w:val="20"/>
              </w:rPr>
            </w:pPr>
            <w:r w:rsidRPr="00B35D1C">
              <w:rPr>
                <w:rFonts w:eastAsia="標楷體" w:cs="標楷體-WinCharSetFFFF-H" w:hint="eastAsia"/>
                <w:sz w:val="20"/>
              </w:rPr>
              <w:t>文化大學推廣部</w:t>
            </w:r>
          </w:p>
          <w:p w:rsidR="00833ACC" w:rsidRPr="00B35D1C" w:rsidRDefault="00833ACC" w:rsidP="00F0018D">
            <w:pPr>
              <w:jc w:val="center"/>
              <w:rPr>
                <w:rFonts w:eastAsia="標楷體" w:cs="標楷體-WinCharSetFFFF-H"/>
                <w:sz w:val="20"/>
              </w:rPr>
            </w:pPr>
            <w:r w:rsidRPr="00B35D1C">
              <w:rPr>
                <w:rFonts w:eastAsia="標楷體" w:cs="標楷體-WinCharSetFFFF-H" w:hint="eastAsia"/>
                <w:sz w:val="20"/>
              </w:rPr>
              <w:t>高雄教育中心</w:t>
            </w:r>
          </w:p>
          <w:p w:rsidR="00833ACC" w:rsidRPr="00B35D1C" w:rsidRDefault="00833ACC" w:rsidP="00F0018D">
            <w:pPr>
              <w:jc w:val="center"/>
              <w:rPr>
                <w:rFonts w:eastAsia="標楷體"/>
                <w:sz w:val="20"/>
              </w:rPr>
            </w:pPr>
            <w:r w:rsidRPr="00B35D1C">
              <w:rPr>
                <w:rFonts w:eastAsia="標楷體" w:cs="標楷體-WinCharSetFFFF-H" w:hint="eastAsia"/>
                <w:sz w:val="20"/>
              </w:rPr>
              <w:t>3</w:t>
            </w:r>
            <w:r w:rsidRPr="00B35D1C">
              <w:rPr>
                <w:rFonts w:eastAsia="標楷體" w:cs="標楷體-WinCharSetFFFF-H"/>
                <w:sz w:val="20"/>
              </w:rPr>
              <w:t>0</w:t>
            </w:r>
            <w:r w:rsidRPr="00B35D1C">
              <w:rPr>
                <w:rFonts w:eastAsia="標楷體" w:cs="標楷體-WinCharSetFFFF-H" w:hint="eastAsia"/>
                <w:sz w:val="20"/>
              </w:rPr>
              <w:t>8</w:t>
            </w:r>
            <w:r w:rsidRPr="00B35D1C">
              <w:rPr>
                <w:rFonts w:eastAsia="標楷體" w:cs="標楷體-WinCharSetFFFF-H" w:hint="eastAsia"/>
                <w:sz w:val="20"/>
              </w:rPr>
              <w:t>教室</w:t>
            </w:r>
          </w:p>
        </w:tc>
      </w:tr>
      <w:tr w:rsidR="00833ACC" w:rsidRPr="00C072AE" w:rsidTr="00F0018D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3ACC" w:rsidRPr="00C072AE" w:rsidRDefault="00833ACC" w:rsidP="00F0018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33ACC" w:rsidRDefault="00833ACC" w:rsidP="00F0018D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3ACC" w:rsidRPr="00056082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9: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0~10:</w:t>
            </w:r>
            <w:r>
              <w:rPr>
                <w:rFonts w:eastAsia="標楷體" w:hint="eastAsia"/>
              </w:rPr>
              <w:t>3</w:t>
            </w:r>
            <w:r w:rsidRPr="00056082">
              <w:rPr>
                <w:rFonts w:eastAsia="標楷體"/>
              </w:rPr>
              <w:t>0</w:t>
            </w:r>
          </w:p>
          <w:p w:rsidR="00833ACC" w:rsidRPr="00056082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 w:rsidRPr="00056082">
              <w:rPr>
                <w:rFonts w:eastAsia="標楷體"/>
              </w:rPr>
              <w:t>90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3ACC" w:rsidRDefault="00833ACC" w:rsidP="0047462D">
            <w:pPr>
              <w:spacing w:line="360" w:lineRule="exact"/>
              <w:jc w:val="center"/>
              <w:rPr>
                <w:rFonts w:eastAsia="標楷體"/>
              </w:rPr>
            </w:pPr>
            <w:r w:rsidRPr="00A05FF0">
              <w:rPr>
                <w:rFonts w:eastAsia="標楷體" w:hint="eastAsia"/>
              </w:rPr>
              <w:t>自閉症者特質與</w:t>
            </w:r>
          </w:p>
          <w:p w:rsidR="00833ACC" w:rsidRPr="000C7346" w:rsidRDefault="00833ACC" w:rsidP="0047462D">
            <w:pPr>
              <w:spacing w:line="360" w:lineRule="exact"/>
              <w:jc w:val="center"/>
              <w:rPr>
                <w:rFonts w:eastAsia="標楷體"/>
              </w:rPr>
            </w:pPr>
            <w:r w:rsidRPr="00A05FF0">
              <w:rPr>
                <w:rFonts w:eastAsia="標楷體" w:hint="eastAsia"/>
              </w:rPr>
              <w:t>輔導實務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33ACC" w:rsidRPr="006712E5" w:rsidRDefault="00833ACC" w:rsidP="00F0018D">
            <w:pPr>
              <w:widowControl/>
              <w:jc w:val="center"/>
              <w:rPr>
                <w:rFonts w:ascii="標楷體" w:eastAsia="標楷體" w:hAnsi="標楷體" w:cs="Arial"/>
                <w:bCs/>
                <w:sz w:val="20"/>
                <w:shd w:val="clear" w:color="auto" w:fill="FFFFFF"/>
              </w:rPr>
            </w:pPr>
            <w:r w:rsidRPr="006712E5">
              <w:rPr>
                <w:rFonts w:ascii="標楷體" w:eastAsia="標楷體" w:hAnsi="標楷體" w:cs="Arial"/>
                <w:bCs/>
                <w:sz w:val="20"/>
                <w:shd w:val="clear" w:color="auto" w:fill="FFFFFF"/>
              </w:rPr>
              <w:t>國立臺灣師範大學</w:t>
            </w:r>
            <w:r w:rsidR="006712E5" w:rsidRPr="006712E5">
              <w:rPr>
                <w:rFonts w:eastAsia="標楷體" w:hint="eastAsia"/>
                <w:sz w:val="20"/>
              </w:rPr>
              <w:t>特殊教育學系</w:t>
            </w:r>
          </w:p>
          <w:p w:rsidR="00833ACC" w:rsidRPr="00E32E08" w:rsidRDefault="00833ACC" w:rsidP="00F0018D">
            <w:pPr>
              <w:jc w:val="center"/>
              <w:rPr>
                <w:rFonts w:ascii="標楷體" w:eastAsia="標楷體" w:hAnsi="標楷體" w:hint="eastAsia"/>
              </w:rPr>
            </w:pPr>
            <w:r w:rsidRPr="006712E5">
              <w:rPr>
                <w:rFonts w:ascii="標楷體" w:eastAsia="標楷體" w:hAnsi="標楷體" w:hint="eastAsia"/>
                <w:sz w:val="20"/>
              </w:rPr>
              <w:t>王慧婷</w:t>
            </w:r>
            <w:r w:rsidRPr="006712E5">
              <w:rPr>
                <w:sz w:val="20"/>
              </w:rPr>
              <w:t xml:space="preserve"> </w:t>
            </w:r>
            <w:r w:rsidRPr="006712E5">
              <w:rPr>
                <w:rFonts w:ascii="標楷體" w:eastAsia="標楷體" w:hAnsi="標楷體" w:hint="eastAsia"/>
                <w:sz w:val="20"/>
              </w:rPr>
              <w:t>副教授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33ACC" w:rsidRPr="00B35D1C" w:rsidRDefault="00833ACC" w:rsidP="00F0018D">
            <w:pPr>
              <w:rPr>
                <w:rFonts w:eastAsia="標楷體"/>
                <w:b/>
                <w:sz w:val="20"/>
              </w:rPr>
            </w:pPr>
          </w:p>
        </w:tc>
      </w:tr>
      <w:tr w:rsidR="00833ACC" w:rsidRPr="00C072AE" w:rsidTr="00F0018D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3ACC" w:rsidRPr="00C072AE" w:rsidRDefault="00833ACC" w:rsidP="00F0018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33ACC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3ACC" w:rsidRPr="00056082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0~10:</w:t>
            </w:r>
            <w:r>
              <w:rPr>
                <w:rFonts w:eastAsia="標楷體" w:hint="eastAsia"/>
              </w:rPr>
              <w:t>4</w:t>
            </w:r>
            <w:r w:rsidRPr="00056082">
              <w:rPr>
                <w:rFonts w:eastAsia="標楷體"/>
              </w:rPr>
              <w:t>0</w:t>
            </w:r>
          </w:p>
          <w:p w:rsidR="00833ACC" w:rsidRPr="00056082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 w:rsidRPr="00056082">
              <w:rPr>
                <w:rFonts w:eastAsia="標楷體"/>
              </w:rPr>
              <w:t>10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833ACC" w:rsidRPr="000C7346" w:rsidRDefault="00833ACC" w:rsidP="00F0018D">
            <w:pPr>
              <w:jc w:val="center"/>
              <w:rPr>
                <w:rFonts w:eastAsia="標楷體"/>
                <w:b/>
                <w:szCs w:val="24"/>
              </w:rPr>
            </w:pPr>
            <w:r w:rsidRPr="000C7346">
              <w:rPr>
                <w:rFonts w:eastAsia="標楷體"/>
              </w:rPr>
              <w:t>休息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33ACC" w:rsidRPr="00B35D1C" w:rsidRDefault="00833ACC" w:rsidP="00F0018D">
            <w:pPr>
              <w:rPr>
                <w:rFonts w:eastAsia="標楷體"/>
                <w:b/>
                <w:sz w:val="20"/>
              </w:rPr>
            </w:pPr>
          </w:p>
        </w:tc>
      </w:tr>
      <w:tr w:rsidR="00833ACC" w:rsidRPr="00C072AE" w:rsidTr="00F0018D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3ACC" w:rsidRPr="00C072AE" w:rsidRDefault="00833ACC" w:rsidP="00F0018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33ACC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3ACC" w:rsidRPr="00056082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0~12:</w:t>
            </w:r>
            <w:r>
              <w:rPr>
                <w:rFonts w:eastAsia="標楷體" w:hint="eastAsia"/>
              </w:rPr>
              <w:t>1</w:t>
            </w:r>
            <w:r w:rsidRPr="00056082">
              <w:rPr>
                <w:rFonts w:eastAsia="標楷體"/>
              </w:rPr>
              <w:t>0</w:t>
            </w:r>
          </w:p>
          <w:p w:rsidR="00833ACC" w:rsidRPr="00056082" w:rsidRDefault="00833ACC" w:rsidP="00F0018D">
            <w:pPr>
              <w:spacing w:line="360" w:lineRule="exact"/>
              <w:jc w:val="center"/>
              <w:rPr>
                <w:rFonts w:eastAsia="標楷體"/>
                <w:highlight w:val="yellow"/>
              </w:rPr>
            </w:pPr>
            <w:r w:rsidRPr="00056082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9</w:t>
            </w:r>
            <w:r w:rsidRPr="00056082">
              <w:rPr>
                <w:rFonts w:eastAsia="標楷體"/>
              </w:rPr>
              <w:t>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3ACC" w:rsidRDefault="00833ACC" w:rsidP="0047462D">
            <w:pPr>
              <w:spacing w:line="360" w:lineRule="exact"/>
              <w:jc w:val="center"/>
              <w:rPr>
                <w:rFonts w:eastAsia="標楷體"/>
              </w:rPr>
            </w:pPr>
            <w:r w:rsidRPr="00A05FF0">
              <w:rPr>
                <w:rFonts w:eastAsia="標楷體" w:hint="eastAsia"/>
              </w:rPr>
              <w:t>自閉症者特質與</w:t>
            </w:r>
          </w:p>
          <w:p w:rsidR="00833ACC" w:rsidRPr="000C7346" w:rsidRDefault="00833ACC" w:rsidP="0047462D">
            <w:pPr>
              <w:spacing w:line="360" w:lineRule="exact"/>
              <w:jc w:val="center"/>
              <w:rPr>
                <w:rFonts w:eastAsia="標楷體" w:hint="eastAsia"/>
                <w:b/>
              </w:rPr>
            </w:pPr>
            <w:r w:rsidRPr="00A05FF0">
              <w:rPr>
                <w:rFonts w:eastAsia="標楷體" w:hint="eastAsia"/>
              </w:rPr>
              <w:t>輔導實務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712E5" w:rsidRPr="006712E5" w:rsidRDefault="006712E5" w:rsidP="006712E5">
            <w:pPr>
              <w:widowControl/>
              <w:jc w:val="center"/>
              <w:rPr>
                <w:rFonts w:ascii="標楷體" w:eastAsia="標楷體" w:hAnsi="標楷體" w:cs="Arial"/>
                <w:bCs/>
                <w:sz w:val="20"/>
                <w:shd w:val="clear" w:color="auto" w:fill="FFFFFF"/>
              </w:rPr>
            </w:pPr>
            <w:r w:rsidRPr="006712E5">
              <w:rPr>
                <w:rFonts w:ascii="標楷體" w:eastAsia="標楷體" w:hAnsi="標楷體" w:cs="Arial"/>
                <w:bCs/>
                <w:sz w:val="20"/>
                <w:shd w:val="clear" w:color="auto" w:fill="FFFFFF"/>
              </w:rPr>
              <w:t>國立臺灣師範大學</w:t>
            </w:r>
            <w:r w:rsidRPr="006712E5">
              <w:rPr>
                <w:rFonts w:eastAsia="標楷體" w:hint="eastAsia"/>
                <w:sz w:val="20"/>
              </w:rPr>
              <w:t>特殊教育學系</w:t>
            </w:r>
          </w:p>
          <w:p w:rsidR="00833ACC" w:rsidRPr="00E32E08" w:rsidRDefault="006712E5" w:rsidP="006712E5">
            <w:pPr>
              <w:jc w:val="center"/>
              <w:rPr>
                <w:rFonts w:ascii="標楷體" w:eastAsia="標楷體" w:hAnsi="標楷體" w:hint="eastAsia"/>
              </w:rPr>
            </w:pPr>
            <w:r w:rsidRPr="006712E5">
              <w:rPr>
                <w:rFonts w:ascii="標楷體" w:eastAsia="標楷體" w:hAnsi="標楷體" w:hint="eastAsia"/>
                <w:sz w:val="20"/>
              </w:rPr>
              <w:t>王慧婷</w:t>
            </w:r>
            <w:r w:rsidRPr="006712E5">
              <w:rPr>
                <w:sz w:val="20"/>
              </w:rPr>
              <w:t xml:space="preserve"> </w:t>
            </w:r>
            <w:r w:rsidRPr="006712E5">
              <w:rPr>
                <w:rFonts w:ascii="標楷體" w:eastAsia="標楷體" w:hAnsi="標楷體" w:hint="eastAsia"/>
                <w:sz w:val="20"/>
              </w:rPr>
              <w:t>副教授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33ACC" w:rsidRPr="00B35D1C" w:rsidRDefault="00833ACC" w:rsidP="00F0018D">
            <w:pPr>
              <w:rPr>
                <w:rFonts w:eastAsia="標楷體"/>
                <w:b/>
                <w:sz w:val="20"/>
              </w:rPr>
            </w:pPr>
          </w:p>
        </w:tc>
      </w:tr>
      <w:tr w:rsidR="00833ACC" w:rsidRPr="00C072AE" w:rsidTr="00F0018D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3ACC" w:rsidRPr="00C072AE" w:rsidRDefault="00833ACC" w:rsidP="00F0018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33ACC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3ACC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056082">
              <w:rPr>
                <w:rFonts w:eastAsia="標楷體"/>
              </w:rPr>
              <w:t>0~</w:t>
            </w:r>
            <w:r w:rsidRPr="00C072AE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0</w:t>
            </w:r>
            <w:r w:rsidRPr="00C072AE">
              <w:rPr>
                <w:rFonts w:eastAsia="標楷體"/>
              </w:rPr>
              <w:t>0</w:t>
            </w:r>
          </w:p>
          <w:p w:rsidR="00833ACC" w:rsidRPr="00056082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5</w:t>
            </w:r>
            <w:r w:rsidRPr="00056082">
              <w:rPr>
                <w:rFonts w:eastAsia="標楷體"/>
              </w:rPr>
              <w:t>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833ACC" w:rsidRPr="000C7346" w:rsidRDefault="00833ACC" w:rsidP="00F0018D">
            <w:pPr>
              <w:jc w:val="center"/>
              <w:rPr>
                <w:rFonts w:eastAsia="標楷體" w:hint="eastAsia"/>
              </w:rPr>
            </w:pPr>
            <w:r w:rsidRPr="000C7346">
              <w:rPr>
                <w:rFonts w:eastAsia="標楷體"/>
              </w:rPr>
              <w:t>午餐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33ACC" w:rsidRPr="00B35D1C" w:rsidRDefault="00833ACC" w:rsidP="00F0018D">
            <w:pPr>
              <w:rPr>
                <w:rFonts w:eastAsia="標楷體"/>
                <w:b/>
                <w:sz w:val="20"/>
              </w:rPr>
            </w:pPr>
          </w:p>
        </w:tc>
      </w:tr>
      <w:tr w:rsidR="00833ACC" w:rsidRPr="00C072AE" w:rsidTr="00833ACC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3ACC" w:rsidRPr="00C072AE" w:rsidRDefault="00833ACC" w:rsidP="00F0018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33ACC" w:rsidRPr="00C072AE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3ACC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C072AE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0</w:t>
            </w:r>
            <w:r w:rsidRPr="00C072AE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4</w:t>
            </w:r>
            <w:r w:rsidRPr="00C072AE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072AE">
              <w:rPr>
                <w:rFonts w:eastAsia="標楷體"/>
              </w:rPr>
              <w:t>0</w:t>
            </w:r>
          </w:p>
          <w:p w:rsidR="00833ACC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9</w:t>
            </w:r>
            <w:r w:rsidRPr="00056082">
              <w:rPr>
                <w:rFonts w:eastAsia="標楷體"/>
              </w:rPr>
              <w:t>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3ACC" w:rsidRPr="000C7346" w:rsidRDefault="00833ACC" w:rsidP="00F0018D">
            <w:pPr>
              <w:spacing w:line="36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實務分享及分組討論</w:t>
            </w:r>
            <w:r w:rsidRPr="005E5AE6">
              <w:rPr>
                <w:rFonts w:ascii="標楷體" w:eastAsia="標楷體" w:hAnsi="標楷體"/>
              </w:rPr>
              <w:t>I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33ACC" w:rsidRDefault="00833ACC" w:rsidP="00F0018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6A7C">
              <w:rPr>
                <w:rFonts w:ascii="標楷體" w:eastAsia="標楷體" w:hAnsi="標楷體" w:hint="eastAsia"/>
                <w:sz w:val="20"/>
              </w:rPr>
              <w:t>臺北市劍潭</w:t>
            </w:r>
          </w:p>
          <w:p w:rsidR="00833ACC" w:rsidRDefault="00833ACC" w:rsidP="00F0018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6A7C">
              <w:rPr>
                <w:rFonts w:ascii="標楷體" w:eastAsia="標楷體" w:hAnsi="標楷體" w:hint="eastAsia"/>
                <w:sz w:val="20"/>
              </w:rPr>
              <w:t>國民小學</w:t>
            </w:r>
          </w:p>
          <w:p w:rsidR="00833ACC" w:rsidRPr="000C7346" w:rsidRDefault="00833ACC" w:rsidP="00F0018D">
            <w:pPr>
              <w:jc w:val="center"/>
              <w:rPr>
                <w:rFonts w:eastAsia="標楷體" w:hint="eastAsia"/>
              </w:rPr>
            </w:pPr>
            <w:r w:rsidRPr="003E6A7C">
              <w:rPr>
                <w:rFonts w:ascii="標楷體" w:eastAsia="標楷體" w:hAnsi="標楷體" w:hint="eastAsia"/>
                <w:sz w:val="20"/>
              </w:rPr>
              <w:t>林迺超</w:t>
            </w:r>
            <w:r>
              <w:rPr>
                <w:rFonts w:hint="eastAsia"/>
                <w:sz w:val="20"/>
              </w:rPr>
              <w:t xml:space="preserve"> </w:t>
            </w:r>
            <w:r w:rsidRPr="003E6A7C">
              <w:rPr>
                <w:rFonts w:ascii="標楷體" w:eastAsia="標楷體" w:hAnsi="標楷體" w:hint="eastAsia"/>
                <w:sz w:val="20"/>
              </w:rPr>
              <w:t>老師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33ACC" w:rsidRPr="003E6A7C" w:rsidRDefault="00833ACC" w:rsidP="00F0018D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花蓮縣政府教育處</w:t>
            </w:r>
            <w:r w:rsidRPr="000A192F">
              <w:rPr>
                <w:rFonts w:ascii="標楷體" w:eastAsia="標楷體" w:hAnsi="標楷體" w:hint="eastAsia"/>
                <w:sz w:val="20"/>
              </w:rPr>
              <w:t>特殊及幼兒教育科</w:t>
            </w:r>
          </w:p>
          <w:p w:rsidR="00833ACC" w:rsidRPr="000A192F" w:rsidRDefault="00833ACC" w:rsidP="000A192F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192F">
              <w:rPr>
                <w:rFonts w:ascii="標楷體" w:eastAsia="標楷體" w:hAnsi="標楷體" w:hint="eastAsia"/>
                <w:sz w:val="20"/>
              </w:rPr>
              <w:t>簡伶寧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0A192F">
              <w:rPr>
                <w:rFonts w:ascii="標楷體" w:eastAsia="標楷體" w:hAnsi="標楷體" w:hint="eastAsia"/>
                <w:sz w:val="20"/>
              </w:rPr>
              <w:t>老師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3ACC" w:rsidRDefault="00833ACC" w:rsidP="00833ACC">
            <w:pPr>
              <w:jc w:val="center"/>
              <w:rPr>
                <w:rFonts w:eastAsia="標楷體" w:cs="標楷體-WinCharSetFFFF-H"/>
                <w:sz w:val="20"/>
              </w:rPr>
            </w:pPr>
            <w:r w:rsidRPr="00B35D1C">
              <w:rPr>
                <w:rFonts w:eastAsia="標楷體" w:cs="標楷體-WinCharSetFFFF-H" w:hint="eastAsia"/>
                <w:sz w:val="20"/>
              </w:rPr>
              <w:t>文化大學推廣部</w:t>
            </w:r>
          </w:p>
          <w:p w:rsidR="00833ACC" w:rsidRPr="00B35D1C" w:rsidRDefault="00833ACC" w:rsidP="00833ACC">
            <w:pPr>
              <w:jc w:val="center"/>
              <w:rPr>
                <w:rFonts w:eastAsia="標楷體" w:cs="標楷體-WinCharSetFFFF-H"/>
                <w:sz w:val="20"/>
              </w:rPr>
            </w:pPr>
            <w:r w:rsidRPr="00B35D1C">
              <w:rPr>
                <w:rFonts w:eastAsia="標楷體" w:cs="標楷體-WinCharSetFFFF-H" w:hint="eastAsia"/>
                <w:sz w:val="20"/>
              </w:rPr>
              <w:t>高雄教育中心</w:t>
            </w:r>
          </w:p>
          <w:p w:rsidR="00833ACC" w:rsidRPr="00B35D1C" w:rsidRDefault="00833ACC" w:rsidP="00833ACC">
            <w:pPr>
              <w:jc w:val="center"/>
              <w:rPr>
                <w:rFonts w:eastAsia="標楷體"/>
                <w:b/>
                <w:sz w:val="20"/>
              </w:rPr>
            </w:pPr>
            <w:r w:rsidRPr="00B35D1C">
              <w:rPr>
                <w:rFonts w:eastAsia="標楷體" w:cs="標楷體-WinCharSetFFFF-H" w:hint="eastAsia"/>
                <w:sz w:val="20"/>
              </w:rPr>
              <w:t>3</w:t>
            </w:r>
            <w:r w:rsidRPr="00B35D1C">
              <w:rPr>
                <w:rFonts w:eastAsia="標楷體" w:cs="標楷體-WinCharSetFFFF-H"/>
                <w:sz w:val="20"/>
              </w:rPr>
              <w:t>0</w:t>
            </w:r>
            <w:r w:rsidRPr="00B35D1C">
              <w:rPr>
                <w:rFonts w:eastAsia="標楷體" w:cs="標楷體-WinCharSetFFFF-H" w:hint="eastAsia"/>
                <w:sz w:val="20"/>
              </w:rPr>
              <w:t>8</w:t>
            </w:r>
            <w:r>
              <w:rPr>
                <w:rFonts w:eastAsia="標楷體" w:cs="標楷體-WinCharSetFFFF-H" w:hint="eastAsia"/>
                <w:sz w:val="20"/>
              </w:rPr>
              <w:t>、</w:t>
            </w:r>
            <w:r>
              <w:rPr>
                <w:rFonts w:eastAsia="標楷體" w:cs="標楷體-WinCharSetFFFF-H" w:hint="eastAsia"/>
                <w:sz w:val="20"/>
              </w:rPr>
              <w:t>304</w:t>
            </w:r>
            <w:r w:rsidRPr="00B35D1C">
              <w:rPr>
                <w:rFonts w:eastAsia="標楷體" w:cs="標楷體-WinCharSetFFFF-H" w:hint="eastAsia"/>
                <w:sz w:val="20"/>
              </w:rPr>
              <w:t>教室</w:t>
            </w:r>
          </w:p>
        </w:tc>
      </w:tr>
      <w:tr w:rsidR="00833ACC" w:rsidRPr="00C072AE" w:rsidTr="00F0018D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3ACC" w:rsidRPr="00C072AE" w:rsidRDefault="00833ACC" w:rsidP="00F0018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33ACC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3ACC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C072AE">
              <w:rPr>
                <w:rFonts w:eastAsia="標楷體"/>
              </w:rPr>
              <w:t>0</w:t>
            </w:r>
          </w:p>
          <w:p w:rsidR="00833ACC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 w:rsidRPr="00056082">
              <w:rPr>
                <w:rFonts w:eastAsia="標楷體"/>
              </w:rPr>
              <w:t>10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833ACC" w:rsidRPr="000C7346" w:rsidRDefault="00833ACC" w:rsidP="00F0018D">
            <w:pPr>
              <w:jc w:val="center"/>
              <w:rPr>
                <w:rFonts w:eastAsia="標楷體" w:hint="eastAsia"/>
              </w:rPr>
            </w:pPr>
            <w:r w:rsidRPr="000C7346">
              <w:rPr>
                <w:rFonts w:eastAsia="標楷體"/>
              </w:rPr>
              <w:t>休息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33ACC" w:rsidRPr="00B35D1C" w:rsidRDefault="00833ACC" w:rsidP="00F0018D">
            <w:pPr>
              <w:rPr>
                <w:rFonts w:eastAsia="標楷體"/>
                <w:b/>
                <w:sz w:val="20"/>
              </w:rPr>
            </w:pPr>
          </w:p>
        </w:tc>
      </w:tr>
      <w:tr w:rsidR="00833ACC" w:rsidRPr="00C072AE" w:rsidTr="00F0018D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3ACC" w:rsidRPr="00C072AE" w:rsidRDefault="00833ACC" w:rsidP="00F0018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33ACC" w:rsidRPr="00C072AE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3ACC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C072AE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C072AE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C072AE">
              <w:rPr>
                <w:rFonts w:eastAsia="標楷體"/>
              </w:rPr>
              <w:t>0~1</w:t>
            </w:r>
            <w:r w:rsidRPr="00C072AE">
              <w:rPr>
                <w:rFonts w:eastAsia="標楷體" w:hint="eastAsia"/>
              </w:rPr>
              <w:t>6</w:t>
            </w:r>
            <w:r w:rsidRPr="00C072AE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072AE">
              <w:rPr>
                <w:rFonts w:eastAsia="標楷體"/>
              </w:rPr>
              <w:t>0</w:t>
            </w:r>
          </w:p>
          <w:p w:rsidR="00833ACC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9</w:t>
            </w:r>
            <w:r w:rsidRPr="00056082">
              <w:rPr>
                <w:rFonts w:eastAsia="標楷體"/>
              </w:rPr>
              <w:t>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3ACC" w:rsidRPr="000C7346" w:rsidRDefault="00833ACC" w:rsidP="00F0018D">
            <w:pPr>
              <w:spacing w:line="36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實務分享及分組討論</w:t>
            </w:r>
            <w:r w:rsidRPr="005E5AE6">
              <w:rPr>
                <w:rFonts w:ascii="標楷體" w:eastAsia="標楷體" w:hAnsi="標楷體"/>
              </w:rPr>
              <w:t>II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33ACC" w:rsidRDefault="00833ACC" w:rsidP="00F0018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6A7C">
              <w:rPr>
                <w:rFonts w:ascii="標楷體" w:eastAsia="標楷體" w:hAnsi="標楷體" w:hint="eastAsia"/>
                <w:sz w:val="20"/>
              </w:rPr>
              <w:t>臺北市劍潭</w:t>
            </w:r>
          </w:p>
          <w:p w:rsidR="00833ACC" w:rsidRDefault="00833ACC" w:rsidP="00F0018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6A7C">
              <w:rPr>
                <w:rFonts w:ascii="標楷體" w:eastAsia="標楷體" w:hAnsi="標楷體" w:hint="eastAsia"/>
                <w:sz w:val="20"/>
              </w:rPr>
              <w:t>國民小學</w:t>
            </w:r>
          </w:p>
          <w:p w:rsidR="00833ACC" w:rsidRPr="000C7346" w:rsidRDefault="00833ACC" w:rsidP="00F0018D">
            <w:pPr>
              <w:jc w:val="center"/>
              <w:rPr>
                <w:rFonts w:eastAsia="標楷體" w:hint="eastAsia"/>
              </w:rPr>
            </w:pPr>
            <w:r w:rsidRPr="003E6A7C">
              <w:rPr>
                <w:rFonts w:ascii="標楷體" w:eastAsia="標楷體" w:hAnsi="標楷體" w:hint="eastAsia"/>
                <w:sz w:val="20"/>
              </w:rPr>
              <w:t>林迺超</w:t>
            </w:r>
            <w:r>
              <w:rPr>
                <w:rFonts w:hint="eastAsia"/>
                <w:sz w:val="20"/>
              </w:rPr>
              <w:t xml:space="preserve"> </w:t>
            </w:r>
            <w:r w:rsidRPr="003E6A7C">
              <w:rPr>
                <w:rFonts w:ascii="標楷體" w:eastAsia="標楷體" w:hAnsi="標楷體" w:hint="eastAsia"/>
                <w:sz w:val="20"/>
              </w:rPr>
              <w:t>老師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33ACC" w:rsidRPr="003E6A7C" w:rsidRDefault="00833ACC" w:rsidP="000A192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花蓮縣政府教育處</w:t>
            </w:r>
            <w:r w:rsidRPr="000A192F">
              <w:rPr>
                <w:rFonts w:ascii="標楷體" w:eastAsia="標楷體" w:hAnsi="標楷體" w:hint="eastAsia"/>
                <w:sz w:val="20"/>
              </w:rPr>
              <w:t>特殊及幼兒教育科</w:t>
            </w:r>
          </w:p>
          <w:p w:rsidR="00833ACC" w:rsidRPr="003E6A7C" w:rsidRDefault="00833ACC" w:rsidP="000A192F">
            <w:pPr>
              <w:jc w:val="center"/>
              <w:rPr>
                <w:rFonts w:hint="eastAsia"/>
                <w:sz w:val="20"/>
              </w:rPr>
            </w:pPr>
            <w:r w:rsidRPr="000A192F">
              <w:rPr>
                <w:rFonts w:ascii="標楷體" w:eastAsia="標楷體" w:hAnsi="標楷體" w:hint="eastAsia"/>
                <w:sz w:val="20"/>
              </w:rPr>
              <w:t>簡伶寧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0A192F">
              <w:rPr>
                <w:rFonts w:ascii="標楷體" w:eastAsia="標楷體" w:hAnsi="標楷體" w:hint="eastAsia"/>
                <w:sz w:val="20"/>
              </w:rPr>
              <w:t>老師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33ACC" w:rsidRPr="00B35D1C" w:rsidRDefault="00833ACC" w:rsidP="00F0018D">
            <w:pPr>
              <w:rPr>
                <w:rFonts w:eastAsia="標楷體"/>
                <w:b/>
                <w:sz w:val="20"/>
              </w:rPr>
            </w:pPr>
          </w:p>
        </w:tc>
      </w:tr>
      <w:tr w:rsidR="00833ACC" w:rsidRPr="00C072AE" w:rsidTr="00F0018D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3ACC" w:rsidRPr="00C072AE" w:rsidRDefault="00833ACC" w:rsidP="00F0018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833ACC" w:rsidRPr="00C072AE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3ACC" w:rsidRDefault="00833ACC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C072AE"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10</w:t>
            </w:r>
            <w:r w:rsidRPr="00C072AE">
              <w:rPr>
                <w:rFonts w:eastAsia="標楷體"/>
              </w:rPr>
              <w:t>~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33ACC" w:rsidRPr="00C072AE" w:rsidRDefault="00833ACC" w:rsidP="00F0018D">
            <w:pPr>
              <w:jc w:val="center"/>
              <w:rPr>
                <w:rFonts w:eastAsia="標楷體" w:hint="eastAsia"/>
              </w:rPr>
            </w:pPr>
            <w:r w:rsidRPr="00C072AE">
              <w:rPr>
                <w:rFonts w:eastAsia="標楷體"/>
              </w:rPr>
              <w:t>賦歸</w:t>
            </w: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3ACC" w:rsidRPr="00B35D1C" w:rsidRDefault="00833ACC" w:rsidP="00F0018D">
            <w:pPr>
              <w:rPr>
                <w:rFonts w:eastAsia="標楷體"/>
                <w:b/>
                <w:sz w:val="20"/>
              </w:rPr>
            </w:pPr>
          </w:p>
        </w:tc>
      </w:tr>
    </w:tbl>
    <w:p w:rsidR="007A102B" w:rsidRDefault="007A102B" w:rsidP="00092C4D">
      <w:pPr>
        <w:ind w:leftChars="-590" w:left="-2" w:hangingChars="589" w:hanging="1414"/>
        <w:rPr>
          <w:rFonts w:eastAsia="標楷體"/>
          <w:szCs w:val="24"/>
        </w:rPr>
      </w:pPr>
    </w:p>
    <w:p w:rsidR="007A102B" w:rsidRPr="007A102B" w:rsidRDefault="007A102B" w:rsidP="00092C4D">
      <w:pPr>
        <w:ind w:leftChars="-590" w:left="-2" w:hangingChars="589" w:hanging="1414"/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701"/>
        <w:gridCol w:w="2693"/>
        <w:gridCol w:w="1630"/>
        <w:gridCol w:w="1630"/>
        <w:gridCol w:w="1843"/>
      </w:tblGrid>
      <w:tr w:rsidR="007A102B" w:rsidRPr="00C072AE" w:rsidTr="00F0018D">
        <w:trPr>
          <w:tblHeader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7A102B" w:rsidRPr="00C072AE" w:rsidRDefault="007A102B" w:rsidP="00F0018D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地區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7A102B" w:rsidRPr="00C072AE" w:rsidRDefault="007A102B" w:rsidP="00F0018D">
            <w:pPr>
              <w:jc w:val="center"/>
              <w:rPr>
                <w:rFonts w:eastAsia="標楷體" w:hint="eastAsia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7A102B" w:rsidRPr="00C072AE" w:rsidRDefault="007A102B" w:rsidP="00F0018D">
            <w:pPr>
              <w:jc w:val="center"/>
              <w:rPr>
                <w:rFonts w:eastAsia="標楷體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時間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7A102B" w:rsidRPr="00C072AE" w:rsidRDefault="007A102B" w:rsidP="00F0018D">
            <w:pPr>
              <w:jc w:val="center"/>
              <w:rPr>
                <w:rFonts w:eastAsia="標楷體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內容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7A102B" w:rsidRPr="00C072AE" w:rsidRDefault="007A102B" w:rsidP="00F0018D">
            <w:pPr>
              <w:jc w:val="center"/>
              <w:rPr>
                <w:rFonts w:eastAsia="標楷體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講師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</w:tcPr>
          <w:p w:rsidR="007A102B" w:rsidRPr="00C072AE" w:rsidRDefault="007A102B" w:rsidP="00F0018D">
            <w:pPr>
              <w:jc w:val="center"/>
              <w:rPr>
                <w:rFonts w:eastAsia="標楷體"/>
                <w:b/>
                <w:szCs w:val="24"/>
              </w:rPr>
            </w:pPr>
            <w:r w:rsidRPr="00C072AE">
              <w:rPr>
                <w:rFonts w:eastAsia="標楷體" w:hint="eastAsia"/>
                <w:b/>
                <w:szCs w:val="24"/>
              </w:rPr>
              <w:t>地點</w:t>
            </w:r>
          </w:p>
        </w:tc>
      </w:tr>
      <w:tr w:rsidR="007A102B" w:rsidRPr="00C072AE" w:rsidTr="00F0018D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102B" w:rsidRPr="00D82B79" w:rsidRDefault="007A102B" w:rsidP="00F0018D">
            <w:pPr>
              <w:jc w:val="center"/>
              <w:rPr>
                <w:rFonts w:eastAsia="標楷體"/>
                <w:szCs w:val="24"/>
              </w:rPr>
            </w:pPr>
            <w:r w:rsidRPr="00D82B79">
              <w:rPr>
                <w:rFonts w:eastAsia="標楷體" w:hint="eastAsia"/>
                <w:szCs w:val="24"/>
              </w:rPr>
              <w:t>東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02B" w:rsidRPr="00C072AE" w:rsidRDefault="007A102B" w:rsidP="00F0018D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11/10</w:t>
            </w:r>
          </w:p>
          <w:p w:rsidR="007A102B" w:rsidRDefault="007A102B" w:rsidP="00F0018D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Cs w:val="28"/>
              </w:rPr>
              <w:t>六</w:t>
            </w:r>
            <w:r w:rsidRPr="00C072AE">
              <w:rPr>
                <w:rFonts w:ascii="標楷體" w:eastAsia="標楷體" w:hAnsi="標楷體"/>
                <w:szCs w:val="28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02B" w:rsidRPr="00532AD1" w:rsidRDefault="007A102B" w:rsidP="00F0018D">
            <w:pPr>
              <w:jc w:val="center"/>
              <w:rPr>
                <w:rFonts w:eastAsia="標楷體"/>
                <w:szCs w:val="24"/>
              </w:rPr>
            </w:pPr>
            <w:r w:rsidRPr="00532AD1">
              <w:rPr>
                <w:rFonts w:eastAsia="標楷體" w:hint="eastAsia"/>
                <w:szCs w:val="24"/>
              </w:rPr>
              <w:t>0</w:t>
            </w:r>
            <w:r w:rsidRPr="00532AD1">
              <w:rPr>
                <w:rFonts w:eastAsia="標楷體"/>
                <w:szCs w:val="24"/>
              </w:rPr>
              <w:t>8:45~</w:t>
            </w:r>
            <w:r w:rsidRPr="00532AD1">
              <w:rPr>
                <w:rFonts w:eastAsia="標楷體" w:hint="eastAsia"/>
                <w:szCs w:val="24"/>
              </w:rPr>
              <w:t>0</w:t>
            </w:r>
            <w:r w:rsidRPr="00532AD1">
              <w:rPr>
                <w:rFonts w:eastAsia="標楷體"/>
                <w:szCs w:val="24"/>
              </w:rPr>
              <w:t>9:00</w:t>
            </w:r>
          </w:p>
          <w:p w:rsidR="007A102B" w:rsidRPr="00E136F1" w:rsidRDefault="007A102B" w:rsidP="00F0018D">
            <w:pPr>
              <w:jc w:val="center"/>
              <w:rPr>
                <w:rFonts w:eastAsia="標楷體"/>
                <w:b/>
                <w:szCs w:val="24"/>
              </w:rPr>
            </w:pPr>
            <w:r w:rsidRPr="00532AD1">
              <w:rPr>
                <w:rFonts w:eastAsia="標楷體"/>
                <w:szCs w:val="24"/>
              </w:rPr>
              <w:t>（</w:t>
            </w:r>
            <w:r w:rsidRPr="00532AD1">
              <w:rPr>
                <w:rFonts w:eastAsia="標楷體"/>
                <w:szCs w:val="24"/>
              </w:rPr>
              <w:t>15</w:t>
            </w:r>
            <w:r w:rsidRPr="00532AD1">
              <w:rPr>
                <w:rFonts w:eastAsia="標楷體"/>
                <w:szCs w:val="24"/>
              </w:rPr>
              <w:t>分鐘）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02B" w:rsidRPr="00E136F1" w:rsidRDefault="007A102B" w:rsidP="00F0018D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E136F1">
              <w:rPr>
                <w:rFonts w:eastAsia="標楷體"/>
                <w:szCs w:val="28"/>
              </w:rPr>
              <w:t>報到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02B" w:rsidRDefault="007A102B" w:rsidP="000E6F4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35D1C">
              <w:rPr>
                <w:rFonts w:ascii="標楷體" w:eastAsia="標楷體" w:hAnsi="標楷體" w:hint="eastAsia"/>
                <w:sz w:val="20"/>
              </w:rPr>
              <w:t>國立花蓮高級</w:t>
            </w:r>
          </w:p>
          <w:p w:rsidR="000E6F40" w:rsidRDefault="007A102B" w:rsidP="000E6F4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35D1C">
              <w:rPr>
                <w:rFonts w:ascii="標楷體" w:eastAsia="標楷體" w:hAnsi="標楷體" w:hint="eastAsia"/>
                <w:sz w:val="20"/>
              </w:rPr>
              <w:t>農業職業學校</w:t>
            </w:r>
          </w:p>
          <w:p w:rsidR="000E6F40" w:rsidRPr="000E6F40" w:rsidRDefault="000E6F40" w:rsidP="000E6F4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E6F40">
              <w:rPr>
                <w:rFonts w:eastAsia="標楷體" w:cs="標楷體-WinCharSetFFFF-H" w:hint="eastAsia"/>
                <w:sz w:val="20"/>
              </w:rPr>
              <w:t>行政大樓</w:t>
            </w:r>
          </w:p>
          <w:p w:rsidR="007A102B" w:rsidRPr="000E6F40" w:rsidRDefault="000E6F40" w:rsidP="000E6F40">
            <w:pPr>
              <w:jc w:val="center"/>
              <w:rPr>
                <w:rFonts w:eastAsia="標楷體" w:cs="標楷體-WinCharSetFFFF-H"/>
                <w:color w:val="FF0000"/>
                <w:sz w:val="20"/>
              </w:rPr>
            </w:pPr>
            <w:r w:rsidRPr="000E6F40">
              <w:rPr>
                <w:rFonts w:eastAsia="標楷體" w:cs="標楷體-WinCharSetFFFF-H" w:hint="eastAsia"/>
                <w:sz w:val="20"/>
              </w:rPr>
              <w:t>四樓視聽教室</w:t>
            </w:r>
          </w:p>
        </w:tc>
      </w:tr>
      <w:tr w:rsidR="007A102B" w:rsidRPr="00C072AE" w:rsidTr="00F0018D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102B" w:rsidRPr="00C072AE" w:rsidRDefault="007A102B" w:rsidP="00F0018D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</w:tcPr>
          <w:p w:rsidR="007A102B" w:rsidRDefault="007A102B" w:rsidP="00F0018D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A102B" w:rsidRPr="00056082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9: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0~10:</w:t>
            </w:r>
            <w:r>
              <w:rPr>
                <w:rFonts w:eastAsia="標楷體" w:hint="eastAsia"/>
              </w:rPr>
              <w:t>3</w:t>
            </w:r>
            <w:r w:rsidRPr="00056082">
              <w:rPr>
                <w:rFonts w:eastAsia="標楷體"/>
              </w:rPr>
              <w:t>0</w:t>
            </w:r>
          </w:p>
          <w:p w:rsidR="007A102B" w:rsidRPr="00056082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 w:rsidRPr="00056082">
              <w:rPr>
                <w:rFonts w:eastAsia="標楷體"/>
              </w:rPr>
              <w:t>90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26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7462D" w:rsidRDefault="0047462D" w:rsidP="0047462D">
            <w:pPr>
              <w:spacing w:line="360" w:lineRule="exact"/>
              <w:jc w:val="center"/>
              <w:rPr>
                <w:rFonts w:eastAsia="標楷體"/>
              </w:rPr>
            </w:pPr>
            <w:r w:rsidRPr="00A05FF0">
              <w:rPr>
                <w:rFonts w:eastAsia="標楷體" w:hint="eastAsia"/>
              </w:rPr>
              <w:t>自閉症者特質與</w:t>
            </w:r>
          </w:p>
          <w:p w:rsidR="007A102B" w:rsidRPr="000C7346" w:rsidRDefault="0047462D" w:rsidP="0047462D">
            <w:pPr>
              <w:spacing w:line="360" w:lineRule="exact"/>
              <w:jc w:val="center"/>
              <w:rPr>
                <w:rFonts w:eastAsia="標楷體"/>
              </w:rPr>
            </w:pPr>
            <w:r w:rsidRPr="00A05FF0">
              <w:rPr>
                <w:rFonts w:eastAsia="標楷體" w:hint="eastAsia"/>
              </w:rPr>
              <w:t>輔導實務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7A102B" w:rsidRPr="006712E5" w:rsidRDefault="007A102B" w:rsidP="00F0018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712E5">
              <w:rPr>
                <w:rFonts w:ascii="標楷體" w:eastAsia="標楷體" w:hAnsi="標楷體" w:hint="eastAsia"/>
                <w:sz w:val="20"/>
              </w:rPr>
              <w:t>國立高雄師範大學</w:t>
            </w:r>
            <w:r w:rsidR="006712E5" w:rsidRPr="006712E5">
              <w:rPr>
                <w:rFonts w:eastAsia="標楷體" w:hint="eastAsia"/>
                <w:sz w:val="20"/>
              </w:rPr>
              <w:t>特殊教育學系</w:t>
            </w:r>
          </w:p>
          <w:p w:rsidR="007A102B" w:rsidRPr="000C7346" w:rsidRDefault="007A102B" w:rsidP="00F0018D">
            <w:pPr>
              <w:jc w:val="center"/>
              <w:rPr>
                <w:rFonts w:eastAsia="標楷體"/>
                <w:b/>
                <w:szCs w:val="24"/>
              </w:rPr>
            </w:pPr>
            <w:r w:rsidRPr="006712E5">
              <w:rPr>
                <w:rFonts w:ascii="標楷體" w:eastAsia="標楷體" w:hAnsi="標楷體" w:hint="eastAsia"/>
                <w:sz w:val="20"/>
              </w:rPr>
              <w:t>劉萌容</w:t>
            </w:r>
            <w:r w:rsidRPr="006712E5">
              <w:rPr>
                <w:sz w:val="20"/>
              </w:rPr>
              <w:t xml:space="preserve"> </w:t>
            </w:r>
            <w:r w:rsidRPr="006712E5">
              <w:rPr>
                <w:rFonts w:ascii="標楷體" w:eastAsia="標楷體" w:hAnsi="標楷體" w:hint="eastAsia"/>
                <w:sz w:val="20"/>
              </w:rPr>
              <w:t>副教授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A102B" w:rsidRPr="00C072AE" w:rsidRDefault="007A102B" w:rsidP="00F0018D">
            <w:pPr>
              <w:rPr>
                <w:rFonts w:eastAsia="標楷體"/>
                <w:b/>
                <w:szCs w:val="24"/>
              </w:rPr>
            </w:pPr>
          </w:p>
        </w:tc>
      </w:tr>
      <w:tr w:rsidR="007A102B" w:rsidRPr="00C072AE" w:rsidTr="00F0018D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102B" w:rsidRPr="00C072AE" w:rsidRDefault="007A102B" w:rsidP="00F0018D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</w:tcPr>
          <w:p w:rsidR="007A102B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102B" w:rsidRPr="00056082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0~10:</w:t>
            </w:r>
            <w:r>
              <w:rPr>
                <w:rFonts w:eastAsia="標楷體" w:hint="eastAsia"/>
              </w:rPr>
              <w:t>4</w:t>
            </w:r>
            <w:r w:rsidRPr="00056082">
              <w:rPr>
                <w:rFonts w:eastAsia="標楷體"/>
              </w:rPr>
              <w:t>0</w:t>
            </w:r>
          </w:p>
          <w:p w:rsidR="007A102B" w:rsidRPr="00056082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 w:rsidRPr="00056082">
              <w:rPr>
                <w:rFonts w:eastAsia="標楷體"/>
              </w:rPr>
              <w:t>10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7A102B" w:rsidRPr="000C7346" w:rsidRDefault="007A102B" w:rsidP="00F0018D">
            <w:pPr>
              <w:jc w:val="center"/>
              <w:rPr>
                <w:rFonts w:eastAsia="標楷體"/>
                <w:b/>
                <w:szCs w:val="24"/>
              </w:rPr>
            </w:pPr>
            <w:r w:rsidRPr="000C7346">
              <w:rPr>
                <w:rFonts w:eastAsia="標楷體"/>
              </w:rPr>
              <w:t>休息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A102B" w:rsidRPr="00C072AE" w:rsidRDefault="007A102B" w:rsidP="00F0018D">
            <w:pPr>
              <w:rPr>
                <w:rFonts w:eastAsia="標楷體"/>
                <w:b/>
                <w:szCs w:val="24"/>
              </w:rPr>
            </w:pPr>
          </w:p>
        </w:tc>
      </w:tr>
      <w:tr w:rsidR="007A102B" w:rsidRPr="00C072AE" w:rsidTr="00F0018D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102B" w:rsidRPr="00C072AE" w:rsidRDefault="007A102B" w:rsidP="00F0018D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</w:tcPr>
          <w:p w:rsidR="007A102B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102B" w:rsidRPr="00056082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0~12:</w:t>
            </w:r>
            <w:r>
              <w:rPr>
                <w:rFonts w:eastAsia="標楷體" w:hint="eastAsia"/>
              </w:rPr>
              <w:t>1</w:t>
            </w:r>
            <w:r w:rsidRPr="00056082">
              <w:rPr>
                <w:rFonts w:eastAsia="標楷體"/>
              </w:rPr>
              <w:t>0</w:t>
            </w:r>
          </w:p>
          <w:p w:rsidR="007A102B" w:rsidRPr="00056082" w:rsidRDefault="007A102B" w:rsidP="00F0018D">
            <w:pPr>
              <w:spacing w:line="360" w:lineRule="exact"/>
              <w:jc w:val="center"/>
              <w:rPr>
                <w:rFonts w:eastAsia="標楷體"/>
                <w:highlight w:val="yellow"/>
              </w:rPr>
            </w:pPr>
            <w:r w:rsidRPr="00056082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9</w:t>
            </w:r>
            <w:r w:rsidRPr="00056082">
              <w:rPr>
                <w:rFonts w:eastAsia="標楷體"/>
              </w:rPr>
              <w:t>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462D" w:rsidRDefault="0047462D" w:rsidP="0047462D">
            <w:pPr>
              <w:spacing w:line="360" w:lineRule="exact"/>
              <w:jc w:val="center"/>
              <w:rPr>
                <w:rFonts w:eastAsia="標楷體"/>
              </w:rPr>
            </w:pPr>
            <w:r w:rsidRPr="00A05FF0">
              <w:rPr>
                <w:rFonts w:eastAsia="標楷體" w:hint="eastAsia"/>
              </w:rPr>
              <w:t>自閉症者特質與</w:t>
            </w:r>
          </w:p>
          <w:p w:rsidR="007A102B" w:rsidRPr="000C7346" w:rsidRDefault="0047462D" w:rsidP="0047462D">
            <w:pPr>
              <w:spacing w:line="360" w:lineRule="exact"/>
              <w:jc w:val="center"/>
              <w:rPr>
                <w:rFonts w:eastAsia="標楷體" w:hint="eastAsia"/>
                <w:b/>
              </w:rPr>
            </w:pPr>
            <w:r w:rsidRPr="00A05FF0">
              <w:rPr>
                <w:rFonts w:eastAsia="標楷體" w:hint="eastAsia"/>
              </w:rPr>
              <w:t>輔導實務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712E5" w:rsidRPr="006712E5" w:rsidRDefault="006712E5" w:rsidP="006712E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712E5">
              <w:rPr>
                <w:rFonts w:ascii="標楷體" w:eastAsia="標楷體" w:hAnsi="標楷體" w:hint="eastAsia"/>
                <w:sz w:val="20"/>
              </w:rPr>
              <w:t>國立高雄師範大學</w:t>
            </w:r>
            <w:r w:rsidRPr="006712E5">
              <w:rPr>
                <w:rFonts w:eastAsia="標楷體" w:hint="eastAsia"/>
                <w:sz w:val="20"/>
              </w:rPr>
              <w:t>特殊教育學系</w:t>
            </w:r>
          </w:p>
          <w:p w:rsidR="007A102B" w:rsidRPr="000C7346" w:rsidRDefault="006712E5" w:rsidP="006712E5">
            <w:pPr>
              <w:jc w:val="center"/>
              <w:rPr>
                <w:rFonts w:eastAsia="標楷體"/>
                <w:b/>
                <w:szCs w:val="24"/>
              </w:rPr>
            </w:pPr>
            <w:r w:rsidRPr="006712E5">
              <w:rPr>
                <w:rFonts w:ascii="標楷體" w:eastAsia="標楷體" w:hAnsi="標楷體" w:hint="eastAsia"/>
                <w:sz w:val="20"/>
              </w:rPr>
              <w:t>劉萌容</w:t>
            </w:r>
            <w:r w:rsidRPr="006712E5">
              <w:rPr>
                <w:sz w:val="20"/>
              </w:rPr>
              <w:t xml:space="preserve"> </w:t>
            </w:r>
            <w:r w:rsidRPr="006712E5">
              <w:rPr>
                <w:rFonts w:ascii="標楷體" w:eastAsia="標楷體" w:hAnsi="標楷體" w:hint="eastAsia"/>
                <w:sz w:val="20"/>
              </w:rPr>
              <w:t>副教授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A102B" w:rsidRPr="00C072AE" w:rsidRDefault="007A102B" w:rsidP="00F0018D">
            <w:pPr>
              <w:rPr>
                <w:rFonts w:eastAsia="標楷體"/>
                <w:b/>
                <w:szCs w:val="24"/>
              </w:rPr>
            </w:pPr>
          </w:p>
        </w:tc>
      </w:tr>
      <w:tr w:rsidR="007A102B" w:rsidRPr="00C072AE" w:rsidTr="00F0018D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102B" w:rsidRPr="00C072AE" w:rsidRDefault="007A102B" w:rsidP="00F0018D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</w:tcPr>
          <w:p w:rsidR="007A102B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102B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056082">
              <w:rPr>
                <w:rFonts w:eastAsia="標楷體"/>
              </w:rPr>
              <w:t>0~</w:t>
            </w:r>
            <w:r w:rsidRPr="00C072AE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0</w:t>
            </w:r>
            <w:r w:rsidRPr="00C072AE">
              <w:rPr>
                <w:rFonts w:eastAsia="標楷體"/>
              </w:rPr>
              <w:t>0</w:t>
            </w:r>
          </w:p>
          <w:p w:rsidR="007A102B" w:rsidRPr="00056082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5</w:t>
            </w:r>
            <w:r w:rsidRPr="00056082">
              <w:rPr>
                <w:rFonts w:eastAsia="標楷體"/>
              </w:rPr>
              <w:t>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7A102B" w:rsidRPr="000C7346" w:rsidRDefault="007A102B" w:rsidP="00F0018D">
            <w:pPr>
              <w:jc w:val="center"/>
              <w:rPr>
                <w:rFonts w:eastAsia="標楷體" w:hint="eastAsia"/>
              </w:rPr>
            </w:pPr>
            <w:r w:rsidRPr="000C7346">
              <w:rPr>
                <w:rFonts w:eastAsia="標楷體"/>
              </w:rPr>
              <w:t>午餐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A102B" w:rsidRPr="00C072AE" w:rsidRDefault="007A102B" w:rsidP="00F0018D">
            <w:pPr>
              <w:rPr>
                <w:rFonts w:eastAsia="標楷體"/>
                <w:b/>
                <w:szCs w:val="24"/>
              </w:rPr>
            </w:pPr>
          </w:p>
        </w:tc>
      </w:tr>
      <w:tr w:rsidR="007A102B" w:rsidRPr="00C072AE" w:rsidTr="00B42EB8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102B" w:rsidRPr="00C072AE" w:rsidRDefault="007A102B" w:rsidP="00F0018D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</w:tcPr>
          <w:p w:rsidR="007A102B" w:rsidRPr="00C072AE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102B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C072AE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0</w:t>
            </w:r>
            <w:r w:rsidRPr="00C072AE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4</w:t>
            </w:r>
            <w:r w:rsidRPr="00C072AE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072AE">
              <w:rPr>
                <w:rFonts w:eastAsia="標楷體"/>
              </w:rPr>
              <w:t>0</w:t>
            </w:r>
          </w:p>
          <w:p w:rsidR="007A102B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9</w:t>
            </w:r>
            <w:r w:rsidRPr="00056082">
              <w:rPr>
                <w:rFonts w:eastAsia="標楷體"/>
              </w:rPr>
              <w:t>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102B" w:rsidRPr="000C7346" w:rsidRDefault="007A102B" w:rsidP="00F0018D">
            <w:pPr>
              <w:spacing w:line="36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實務分享及分組討論</w:t>
            </w:r>
            <w:r w:rsidRPr="005E5AE6">
              <w:rPr>
                <w:rFonts w:ascii="標楷體" w:eastAsia="標楷體" w:hAnsi="標楷體"/>
              </w:rPr>
              <w:t>I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A102B" w:rsidRPr="000C7346" w:rsidRDefault="007A102B" w:rsidP="00F0018D">
            <w:pPr>
              <w:jc w:val="center"/>
              <w:rPr>
                <w:rFonts w:eastAsia="標楷體" w:hint="eastAsia"/>
              </w:rPr>
            </w:pPr>
            <w:r w:rsidRPr="003E6A7C">
              <w:rPr>
                <w:rFonts w:ascii="標楷體" w:eastAsia="標楷體" w:hAnsi="標楷體" w:hint="eastAsia"/>
                <w:sz w:val="20"/>
              </w:rPr>
              <w:t>臺北市立大學附設實驗國民小學鄭津妃</w:t>
            </w:r>
            <w:r>
              <w:rPr>
                <w:rFonts w:hint="eastAsia"/>
                <w:sz w:val="20"/>
              </w:rPr>
              <w:t xml:space="preserve"> </w:t>
            </w:r>
            <w:r w:rsidRPr="003E6A7C">
              <w:rPr>
                <w:rFonts w:ascii="標楷體" w:eastAsia="標楷體" w:hAnsi="標楷體" w:hint="eastAsia"/>
                <w:sz w:val="20"/>
              </w:rPr>
              <w:t>老師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A102B" w:rsidRPr="003618DA" w:rsidRDefault="007A102B" w:rsidP="00F0018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618DA">
              <w:rPr>
                <w:rFonts w:ascii="標楷體" w:eastAsia="標楷體" w:hAnsi="標楷體" w:hint="eastAsia"/>
                <w:sz w:val="20"/>
              </w:rPr>
              <w:t>小馬老師自閉症諮詢中心</w:t>
            </w:r>
          </w:p>
          <w:p w:rsidR="007A102B" w:rsidRPr="000C7346" w:rsidRDefault="007A102B" w:rsidP="00F0018D">
            <w:pPr>
              <w:jc w:val="center"/>
              <w:rPr>
                <w:rFonts w:eastAsia="標楷體" w:hint="eastAsia"/>
              </w:rPr>
            </w:pPr>
            <w:r w:rsidRPr="003618DA">
              <w:rPr>
                <w:rFonts w:ascii="標楷體" w:eastAsia="標楷體" w:hAnsi="標楷體" w:hint="eastAsia"/>
                <w:sz w:val="20"/>
              </w:rPr>
              <w:t>馬樂穎 老師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2EB8" w:rsidRDefault="00B42EB8" w:rsidP="00B42E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35D1C">
              <w:rPr>
                <w:rFonts w:ascii="標楷體" w:eastAsia="標楷體" w:hAnsi="標楷體" w:hint="eastAsia"/>
                <w:sz w:val="20"/>
              </w:rPr>
              <w:t>國立花蓮高級</w:t>
            </w:r>
          </w:p>
          <w:p w:rsidR="00B42EB8" w:rsidRPr="00B35D1C" w:rsidRDefault="00B42EB8" w:rsidP="00B42E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35D1C">
              <w:rPr>
                <w:rFonts w:ascii="標楷體" w:eastAsia="標楷體" w:hAnsi="標楷體" w:hint="eastAsia"/>
                <w:sz w:val="20"/>
              </w:rPr>
              <w:t>農業職業學校</w:t>
            </w:r>
          </w:p>
          <w:p w:rsidR="00B42EB8" w:rsidRDefault="00B42EB8" w:rsidP="00B42EB8">
            <w:pPr>
              <w:jc w:val="center"/>
              <w:rPr>
                <w:rFonts w:eastAsia="標楷體" w:cs="標楷體-WinCharSetFFFF-H"/>
                <w:sz w:val="20"/>
              </w:rPr>
            </w:pPr>
            <w:r w:rsidRPr="00837A90">
              <w:rPr>
                <w:rFonts w:eastAsia="標楷體" w:cs="標楷體-WinCharSetFFFF-H" w:hint="eastAsia"/>
                <w:sz w:val="20"/>
              </w:rPr>
              <w:t>行政大樓</w:t>
            </w:r>
          </w:p>
          <w:p w:rsidR="007A102B" w:rsidRPr="00C072AE" w:rsidRDefault="00B42EB8" w:rsidP="00B42EB8">
            <w:pPr>
              <w:jc w:val="center"/>
              <w:rPr>
                <w:rFonts w:eastAsia="標楷體"/>
                <w:b/>
                <w:szCs w:val="24"/>
              </w:rPr>
            </w:pPr>
            <w:r w:rsidRPr="00837A90">
              <w:rPr>
                <w:rFonts w:eastAsia="標楷體" w:cs="標楷體-WinCharSetFFFF-H" w:hint="eastAsia"/>
                <w:sz w:val="20"/>
              </w:rPr>
              <w:t>四樓視聽教室</w:t>
            </w:r>
            <w:r>
              <w:rPr>
                <w:rFonts w:eastAsia="標楷體" w:cs="標楷體-WinCharSetFFFF-H" w:hint="eastAsia"/>
                <w:sz w:val="20"/>
              </w:rPr>
              <w:t>、</w:t>
            </w:r>
            <w:r w:rsidRPr="0085225E">
              <w:rPr>
                <w:rFonts w:eastAsia="標楷體" w:cs="標楷體-WinCharSetFFFF-H" w:hint="eastAsia"/>
                <w:sz w:val="20"/>
              </w:rPr>
              <w:t>會議室</w:t>
            </w:r>
          </w:p>
        </w:tc>
      </w:tr>
      <w:tr w:rsidR="007A102B" w:rsidRPr="00C072AE" w:rsidTr="00F0018D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102B" w:rsidRPr="00C072AE" w:rsidRDefault="007A102B" w:rsidP="00F0018D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</w:tcPr>
          <w:p w:rsidR="007A102B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102B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C072AE">
              <w:rPr>
                <w:rFonts w:eastAsia="標楷體"/>
              </w:rPr>
              <w:t>0</w:t>
            </w:r>
          </w:p>
          <w:p w:rsidR="007A102B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 w:rsidRPr="00056082">
              <w:rPr>
                <w:rFonts w:eastAsia="標楷體"/>
              </w:rPr>
              <w:t>10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7A102B" w:rsidRPr="000C7346" w:rsidRDefault="007A102B" w:rsidP="00F0018D">
            <w:pPr>
              <w:jc w:val="center"/>
              <w:rPr>
                <w:rFonts w:eastAsia="標楷體" w:hint="eastAsia"/>
              </w:rPr>
            </w:pPr>
            <w:r w:rsidRPr="000C7346">
              <w:rPr>
                <w:rFonts w:eastAsia="標楷體"/>
              </w:rPr>
              <w:t>休息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A102B" w:rsidRPr="00C072AE" w:rsidRDefault="007A102B" w:rsidP="00F0018D">
            <w:pPr>
              <w:rPr>
                <w:rFonts w:eastAsia="標楷體"/>
                <w:b/>
                <w:szCs w:val="24"/>
              </w:rPr>
            </w:pPr>
          </w:p>
        </w:tc>
      </w:tr>
      <w:tr w:rsidR="007A102B" w:rsidRPr="00C072AE" w:rsidTr="00F0018D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102B" w:rsidRPr="00C072AE" w:rsidRDefault="007A102B" w:rsidP="00F0018D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</w:tcPr>
          <w:p w:rsidR="007A102B" w:rsidRPr="00C072AE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102B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C072AE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C072AE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C072AE">
              <w:rPr>
                <w:rFonts w:eastAsia="標楷體"/>
              </w:rPr>
              <w:t>0~1</w:t>
            </w:r>
            <w:r w:rsidRPr="00C072AE">
              <w:rPr>
                <w:rFonts w:eastAsia="標楷體" w:hint="eastAsia"/>
              </w:rPr>
              <w:t>6</w:t>
            </w:r>
            <w:r w:rsidRPr="00C072AE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072AE">
              <w:rPr>
                <w:rFonts w:eastAsia="標楷體"/>
              </w:rPr>
              <w:t>0</w:t>
            </w:r>
          </w:p>
          <w:p w:rsidR="007A102B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056082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9</w:t>
            </w:r>
            <w:r w:rsidRPr="00056082">
              <w:rPr>
                <w:rFonts w:eastAsia="標楷體"/>
              </w:rPr>
              <w:t>0</w:t>
            </w:r>
            <w:r w:rsidRPr="00056082">
              <w:rPr>
                <w:rFonts w:eastAsia="標楷體"/>
              </w:rPr>
              <w:t>分鐘）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102B" w:rsidRPr="000C7346" w:rsidRDefault="007A102B" w:rsidP="00F0018D">
            <w:pPr>
              <w:spacing w:line="36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實務分享及分組討論</w:t>
            </w:r>
            <w:r w:rsidRPr="005E5AE6">
              <w:rPr>
                <w:rFonts w:ascii="標楷體" w:eastAsia="標楷體" w:hAnsi="標楷體"/>
              </w:rPr>
              <w:t>II</w:t>
            </w:r>
          </w:p>
        </w:tc>
        <w:tc>
          <w:tcPr>
            <w:tcW w:w="1630" w:type="dxa"/>
            <w:shd w:val="clear" w:color="auto" w:fill="auto"/>
          </w:tcPr>
          <w:p w:rsidR="007A102B" w:rsidRPr="000C7346" w:rsidRDefault="007A102B" w:rsidP="00F0018D">
            <w:pPr>
              <w:jc w:val="center"/>
              <w:rPr>
                <w:rFonts w:eastAsia="標楷體" w:hint="eastAsia"/>
              </w:rPr>
            </w:pPr>
            <w:r w:rsidRPr="003E6A7C">
              <w:rPr>
                <w:rFonts w:ascii="標楷體" w:eastAsia="標楷體" w:hAnsi="標楷體" w:hint="eastAsia"/>
                <w:sz w:val="20"/>
              </w:rPr>
              <w:t>臺北市立大學附設實驗國民小學鄭津妃</w:t>
            </w:r>
            <w:r>
              <w:rPr>
                <w:rFonts w:hint="eastAsia"/>
                <w:sz w:val="20"/>
              </w:rPr>
              <w:t xml:space="preserve"> </w:t>
            </w:r>
            <w:r w:rsidRPr="003E6A7C">
              <w:rPr>
                <w:rFonts w:ascii="標楷體" w:eastAsia="標楷體" w:hAnsi="標楷體" w:hint="eastAsia"/>
                <w:sz w:val="20"/>
              </w:rPr>
              <w:t>老師</w:t>
            </w:r>
          </w:p>
        </w:tc>
        <w:tc>
          <w:tcPr>
            <w:tcW w:w="1630" w:type="dxa"/>
            <w:shd w:val="clear" w:color="auto" w:fill="auto"/>
          </w:tcPr>
          <w:p w:rsidR="007A102B" w:rsidRPr="003618DA" w:rsidRDefault="007A102B" w:rsidP="00F0018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618DA">
              <w:rPr>
                <w:rFonts w:ascii="標楷體" w:eastAsia="標楷體" w:hAnsi="標楷體" w:hint="eastAsia"/>
                <w:sz w:val="20"/>
              </w:rPr>
              <w:t>小馬老師自閉症諮詢中心</w:t>
            </w:r>
          </w:p>
          <w:p w:rsidR="007A102B" w:rsidRPr="000C7346" w:rsidRDefault="007A102B" w:rsidP="00F0018D">
            <w:pPr>
              <w:jc w:val="center"/>
              <w:rPr>
                <w:rFonts w:eastAsia="標楷體" w:hint="eastAsia"/>
              </w:rPr>
            </w:pPr>
            <w:r w:rsidRPr="003618DA">
              <w:rPr>
                <w:rFonts w:ascii="標楷體" w:eastAsia="標楷體" w:hAnsi="標楷體" w:hint="eastAsia"/>
                <w:sz w:val="20"/>
              </w:rPr>
              <w:t>馬樂穎 老師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A102B" w:rsidRPr="00C072AE" w:rsidRDefault="007A102B" w:rsidP="00F0018D">
            <w:pPr>
              <w:rPr>
                <w:rFonts w:eastAsia="標楷體"/>
                <w:b/>
                <w:szCs w:val="24"/>
              </w:rPr>
            </w:pPr>
          </w:p>
        </w:tc>
      </w:tr>
      <w:tr w:rsidR="007A102B" w:rsidRPr="00C072AE" w:rsidTr="00F0018D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A102B" w:rsidRPr="00C072AE" w:rsidRDefault="007A102B" w:rsidP="00F0018D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A102B" w:rsidRPr="00C072AE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102B" w:rsidRDefault="007A102B" w:rsidP="00F0018D">
            <w:pPr>
              <w:spacing w:line="360" w:lineRule="exact"/>
              <w:jc w:val="center"/>
              <w:rPr>
                <w:rFonts w:eastAsia="標楷體"/>
              </w:rPr>
            </w:pPr>
            <w:r w:rsidRPr="00C072AE"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10</w:t>
            </w:r>
            <w:r w:rsidRPr="00C072AE">
              <w:rPr>
                <w:rFonts w:eastAsia="標楷體"/>
              </w:rPr>
              <w:t>~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A102B" w:rsidRPr="00C072AE" w:rsidRDefault="007A102B" w:rsidP="00F0018D">
            <w:pPr>
              <w:jc w:val="center"/>
              <w:rPr>
                <w:rFonts w:eastAsia="標楷體"/>
              </w:rPr>
            </w:pPr>
            <w:r w:rsidRPr="00C072AE">
              <w:rPr>
                <w:rFonts w:eastAsia="標楷體"/>
              </w:rPr>
              <w:t>賦歸</w:t>
            </w: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102B" w:rsidRPr="00C072AE" w:rsidRDefault="007A102B" w:rsidP="00F0018D">
            <w:pPr>
              <w:rPr>
                <w:rFonts w:eastAsia="標楷體"/>
                <w:b/>
                <w:szCs w:val="24"/>
              </w:rPr>
            </w:pPr>
          </w:p>
        </w:tc>
      </w:tr>
    </w:tbl>
    <w:p w:rsidR="000F3B78" w:rsidRPr="007A102B" w:rsidRDefault="000F3B78" w:rsidP="00092C4D">
      <w:pPr>
        <w:ind w:leftChars="-590" w:left="-2" w:hangingChars="589" w:hanging="1414"/>
        <w:rPr>
          <w:rFonts w:eastAsia="標楷體"/>
          <w:szCs w:val="24"/>
        </w:rPr>
      </w:pPr>
    </w:p>
    <w:sectPr w:rsidR="000F3B78" w:rsidRPr="007A102B" w:rsidSect="001F01E8">
      <w:footerReference w:type="even" r:id="rId10"/>
      <w:pgSz w:w="11906" w:h="16838" w:code="9"/>
      <w:pgMar w:top="993" w:right="1800" w:bottom="1135" w:left="1800" w:header="851" w:footer="8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54" w:rsidRDefault="00170354">
      <w:r>
        <w:separator/>
      </w:r>
    </w:p>
  </w:endnote>
  <w:endnote w:type="continuationSeparator" w:id="0">
    <w:p w:rsidR="00170354" w:rsidRDefault="0017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8A" w:rsidRDefault="00FD1A8A" w:rsidP="000929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1A8A" w:rsidRDefault="00FD1A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54" w:rsidRDefault="00170354">
      <w:r>
        <w:separator/>
      </w:r>
    </w:p>
  </w:footnote>
  <w:footnote w:type="continuationSeparator" w:id="0">
    <w:p w:rsidR="00170354" w:rsidRDefault="0017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77E"/>
    <w:multiLevelType w:val="hybridMultilevel"/>
    <w:tmpl w:val="463CF226"/>
    <w:lvl w:ilvl="0" w:tplc="4EAEC200">
      <w:start w:val="1"/>
      <w:numFmt w:val="taiwaneseCountingThousand"/>
      <w:lvlText w:val="%1、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E35C3"/>
    <w:multiLevelType w:val="singleLevel"/>
    <w:tmpl w:val="A6F22CF4"/>
    <w:lvl w:ilvl="0">
      <w:start w:val="1"/>
      <w:numFmt w:val="ideographLegalTraditional"/>
      <w:suff w:val="space"/>
      <w:lvlText w:val="%1、"/>
      <w:lvlJc w:val="left"/>
      <w:pPr>
        <w:ind w:left="570" w:hanging="570"/>
      </w:pPr>
      <w:rPr>
        <w:rFonts w:hint="eastAsia"/>
      </w:rPr>
    </w:lvl>
  </w:abstractNum>
  <w:abstractNum w:abstractNumId="2" w15:restartNumberingAfterBreak="0">
    <w:nsid w:val="0B586F00"/>
    <w:multiLevelType w:val="hybridMultilevel"/>
    <w:tmpl w:val="3B34BAD8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19452A97"/>
    <w:multiLevelType w:val="hybridMultilevel"/>
    <w:tmpl w:val="58D8C69C"/>
    <w:lvl w:ilvl="0" w:tplc="1972A50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D86C30"/>
    <w:multiLevelType w:val="hybridMultilevel"/>
    <w:tmpl w:val="51E8B0BE"/>
    <w:lvl w:ilvl="0" w:tplc="1972A506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8E5236B"/>
    <w:multiLevelType w:val="hybridMultilevel"/>
    <w:tmpl w:val="58505114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CEF28E80">
      <w:start w:val="1"/>
      <w:numFmt w:val="taiwaneseCountingThousand"/>
      <w:lvlText w:val="(%2)"/>
      <w:lvlJc w:val="left"/>
      <w:pPr>
        <w:ind w:left="266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6" w15:restartNumberingAfterBreak="0">
    <w:nsid w:val="3C6B2336"/>
    <w:multiLevelType w:val="hybridMultilevel"/>
    <w:tmpl w:val="028AC33E"/>
    <w:lvl w:ilvl="0" w:tplc="1972A506">
      <w:start w:val="1"/>
      <w:numFmt w:val="taiwaneseCountingThousand"/>
      <w:lvlText w:val="(%1)"/>
      <w:lvlJc w:val="left"/>
      <w:pPr>
        <w:ind w:left="161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7" w15:restartNumberingAfterBreak="0">
    <w:nsid w:val="3C8E5E1B"/>
    <w:multiLevelType w:val="hybridMultilevel"/>
    <w:tmpl w:val="D3F01F38"/>
    <w:lvl w:ilvl="0" w:tplc="1BBA366C">
      <w:start w:val="1"/>
      <w:numFmt w:val="taiwaneseCountingThousand"/>
      <w:suff w:val="space"/>
      <w:lvlText w:val="%1、"/>
      <w:lvlJc w:val="left"/>
      <w:pPr>
        <w:ind w:left="4450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40D14B98"/>
    <w:multiLevelType w:val="hybridMultilevel"/>
    <w:tmpl w:val="FE9085C2"/>
    <w:lvl w:ilvl="0" w:tplc="04A0C85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1017F9E"/>
    <w:multiLevelType w:val="hybridMultilevel"/>
    <w:tmpl w:val="C09A849E"/>
    <w:lvl w:ilvl="0" w:tplc="6E30A14C">
      <w:start w:val="1"/>
      <w:numFmt w:val="taiwaneseCountingThousand"/>
      <w:lvlText w:val="%1、"/>
      <w:lvlJc w:val="left"/>
      <w:pPr>
        <w:ind w:left="1121" w:hanging="555"/>
      </w:pPr>
      <w:rPr>
        <w:rFonts w:hint="default"/>
      </w:rPr>
    </w:lvl>
    <w:lvl w:ilvl="1" w:tplc="1972A506">
      <w:start w:val="1"/>
      <w:numFmt w:val="taiwaneseCountingThousand"/>
      <w:lvlText w:val="(%2)"/>
      <w:lvlJc w:val="left"/>
      <w:pPr>
        <w:ind w:left="1526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4F11AA5"/>
    <w:multiLevelType w:val="hybridMultilevel"/>
    <w:tmpl w:val="A5681C50"/>
    <w:lvl w:ilvl="0" w:tplc="36780622">
      <w:start w:val="1"/>
      <w:numFmt w:val="taiwaneseCountingThousand"/>
      <w:lvlText w:val="%1、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FD0DDF"/>
    <w:multiLevelType w:val="hybridMultilevel"/>
    <w:tmpl w:val="95E4C9F2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5DF82E7A"/>
    <w:multiLevelType w:val="singleLevel"/>
    <w:tmpl w:val="143A711A"/>
    <w:lvl w:ilvl="0">
      <w:start w:val="1"/>
      <w:numFmt w:val="ideographLegalTraditional"/>
      <w:suff w:val="space"/>
      <w:lvlText w:val="%1、"/>
      <w:lvlJc w:val="left"/>
      <w:pPr>
        <w:ind w:left="570" w:hanging="570"/>
      </w:pPr>
      <w:rPr>
        <w:rFonts w:hint="eastAsia"/>
      </w:rPr>
    </w:lvl>
  </w:abstractNum>
  <w:abstractNum w:abstractNumId="13" w15:restartNumberingAfterBreak="0">
    <w:nsid w:val="637E2C5E"/>
    <w:multiLevelType w:val="hybridMultilevel"/>
    <w:tmpl w:val="3E92E98C"/>
    <w:lvl w:ilvl="0" w:tplc="5630FB62">
      <w:start w:val="1"/>
      <w:numFmt w:val="taiwaneseCountingThousand"/>
      <w:suff w:val="space"/>
      <w:lvlText w:val="(%1)"/>
      <w:lvlJc w:val="left"/>
      <w:pPr>
        <w:ind w:left="1044" w:hanging="480"/>
      </w:pPr>
      <w:rPr>
        <w:rFonts w:cs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4" w15:restartNumberingAfterBreak="0">
    <w:nsid w:val="69D974EA"/>
    <w:multiLevelType w:val="hybridMultilevel"/>
    <w:tmpl w:val="1076DB1A"/>
    <w:lvl w:ilvl="0" w:tplc="090C6834">
      <w:start w:val="1"/>
      <w:numFmt w:val="decimal"/>
      <w:lvlText w:val="%1."/>
      <w:lvlJc w:val="left"/>
      <w:pPr>
        <w:ind w:left="9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 w15:restartNumberingAfterBreak="0">
    <w:nsid w:val="78E40916"/>
    <w:multiLevelType w:val="hybridMultilevel"/>
    <w:tmpl w:val="C260672E"/>
    <w:lvl w:ilvl="0" w:tplc="1972A506">
      <w:start w:val="1"/>
      <w:numFmt w:val="taiwaneseCountingThousand"/>
      <w:lvlText w:val="(%1)"/>
      <w:lvlJc w:val="left"/>
      <w:pPr>
        <w:ind w:left="1601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972A506">
      <w:start w:val="1"/>
      <w:numFmt w:val="taiwaneseCountingThousand"/>
      <w:lvlText w:val="(%2)"/>
      <w:lvlJc w:val="left"/>
      <w:pPr>
        <w:ind w:left="2081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16" w15:restartNumberingAfterBreak="0">
    <w:nsid w:val="790A3416"/>
    <w:multiLevelType w:val="hybridMultilevel"/>
    <w:tmpl w:val="D3F01F38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7"/>
  </w:num>
  <w:num w:numId="5">
    <w:abstractNumId w:val="11"/>
  </w:num>
  <w:num w:numId="6">
    <w:abstractNumId w:val="8"/>
  </w:num>
  <w:num w:numId="7">
    <w:abstractNumId w:val="14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  <w:num w:numId="13">
    <w:abstractNumId w:val="12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15"/>
    <w:rsid w:val="00000769"/>
    <w:rsid w:val="00000BC3"/>
    <w:rsid w:val="000047C5"/>
    <w:rsid w:val="00006BB9"/>
    <w:rsid w:val="00007D9A"/>
    <w:rsid w:val="00014ABF"/>
    <w:rsid w:val="00015BC0"/>
    <w:rsid w:val="00016020"/>
    <w:rsid w:val="00021ACD"/>
    <w:rsid w:val="00022D21"/>
    <w:rsid w:val="00023538"/>
    <w:rsid w:val="0003042E"/>
    <w:rsid w:val="00032000"/>
    <w:rsid w:val="00032791"/>
    <w:rsid w:val="00033302"/>
    <w:rsid w:val="00040841"/>
    <w:rsid w:val="00042F16"/>
    <w:rsid w:val="0004310E"/>
    <w:rsid w:val="000440E6"/>
    <w:rsid w:val="00044AEB"/>
    <w:rsid w:val="00054E6D"/>
    <w:rsid w:val="00057C9D"/>
    <w:rsid w:val="00065747"/>
    <w:rsid w:val="00066687"/>
    <w:rsid w:val="000672AE"/>
    <w:rsid w:val="000674BC"/>
    <w:rsid w:val="00072500"/>
    <w:rsid w:val="00072F73"/>
    <w:rsid w:val="000738AD"/>
    <w:rsid w:val="000760C1"/>
    <w:rsid w:val="000762C9"/>
    <w:rsid w:val="000764EE"/>
    <w:rsid w:val="00076E76"/>
    <w:rsid w:val="000833D9"/>
    <w:rsid w:val="00083E46"/>
    <w:rsid w:val="00085019"/>
    <w:rsid w:val="00092967"/>
    <w:rsid w:val="00092C4D"/>
    <w:rsid w:val="000942C2"/>
    <w:rsid w:val="00097A34"/>
    <w:rsid w:val="000A0651"/>
    <w:rsid w:val="000A192F"/>
    <w:rsid w:val="000A4324"/>
    <w:rsid w:val="000A4CB3"/>
    <w:rsid w:val="000A514D"/>
    <w:rsid w:val="000A597F"/>
    <w:rsid w:val="000A62A1"/>
    <w:rsid w:val="000A7692"/>
    <w:rsid w:val="000B00FF"/>
    <w:rsid w:val="000B1A93"/>
    <w:rsid w:val="000B2A95"/>
    <w:rsid w:val="000B2FDD"/>
    <w:rsid w:val="000B4E38"/>
    <w:rsid w:val="000B57B3"/>
    <w:rsid w:val="000C2065"/>
    <w:rsid w:val="000C5824"/>
    <w:rsid w:val="000C6FEB"/>
    <w:rsid w:val="000C7346"/>
    <w:rsid w:val="000C73EE"/>
    <w:rsid w:val="000D073D"/>
    <w:rsid w:val="000D1AB1"/>
    <w:rsid w:val="000D3585"/>
    <w:rsid w:val="000E0B19"/>
    <w:rsid w:val="000E1730"/>
    <w:rsid w:val="000E1CD0"/>
    <w:rsid w:val="000E3727"/>
    <w:rsid w:val="000E6F40"/>
    <w:rsid w:val="000E7269"/>
    <w:rsid w:val="000F0618"/>
    <w:rsid w:val="000F3B78"/>
    <w:rsid w:val="000F4D6D"/>
    <w:rsid w:val="000F5B9F"/>
    <w:rsid w:val="000F6F69"/>
    <w:rsid w:val="000F7152"/>
    <w:rsid w:val="00103D92"/>
    <w:rsid w:val="00114A21"/>
    <w:rsid w:val="00117CCE"/>
    <w:rsid w:val="0012214F"/>
    <w:rsid w:val="0012271E"/>
    <w:rsid w:val="00122EBC"/>
    <w:rsid w:val="00125029"/>
    <w:rsid w:val="0012547B"/>
    <w:rsid w:val="0013272E"/>
    <w:rsid w:val="00132AD5"/>
    <w:rsid w:val="00135981"/>
    <w:rsid w:val="00135E7F"/>
    <w:rsid w:val="00136EE8"/>
    <w:rsid w:val="001429A6"/>
    <w:rsid w:val="00143431"/>
    <w:rsid w:val="0014580C"/>
    <w:rsid w:val="00146264"/>
    <w:rsid w:val="00146FE1"/>
    <w:rsid w:val="00161837"/>
    <w:rsid w:val="0016463C"/>
    <w:rsid w:val="0016618B"/>
    <w:rsid w:val="00170354"/>
    <w:rsid w:val="00177AD5"/>
    <w:rsid w:val="00180202"/>
    <w:rsid w:val="00182193"/>
    <w:rsid w:val="001823F3"/>
    <w:rsid w:val="001946EE"/>
    <w:rsid w:val="00195E51"/>
    <w:rsid w:val="001975EA"/>
    <w:rsid w:val="001A089F"/>
    <w:rsid w:val="001A2F75"/>
    <w:rsid w:val="001A34B6"/>
    <w:rsid w:val="001B072B"/>
    <w:rsid w:val="001B2C33"/>
    <w:rsid w:val="001B4AF8"/>
    <w:rsid w:val="001C1BEF"/>
    <w:rsid w:val="001D00CB"/>
    <w:rsid w:val="001D0C41"/>
    <w:rsid w:val="001D100A"/>
    <w:rsid w:val="001D2E70"/>
    <w:rsid w:val="001D5A2F"/>
    <w:rsid w:val="001E029C"/>
    <w:rsid w:val="001E056B"/>
    <w:rsid w:val="001E4B0C"/>
    <w:rsid w:val="001F01E8"/>
    <w:rsid w:val="001F02E7"/>
    <w:rsid w:val="001F0EDF"/>
    <w:rsid w:val="001F4FDC"/>
    <w:rsid w:val="001F7CCB"/>
    <w:rsid w:val="001F7FED"/>
    <w:rsid w:val="002008A3"/>
    <w:rsid w:val="002019F9"/>
    <w:rsid w:val="00203B1A"/>
    <w:rsid w:val="002041ED"/>
    <w:rsid w:val="0021046E"/>
    <w:rsid w:val="00211EAC"/>
    <w:rsid w:val="00214D4A"/>
    <w:rsid w:val="0021634F"/>
    <w:rsid w:val="00216B1C"/>
    <w:rsid w:val="00216C57"/>
    <w:rsid w:val="002209BE"/>
    <w:rsid w:val="0022126F"/>
    <w:rsid w:val="0022265A"/>
    <w:rsid w:val="002252E8"/>
    <w:rsid w:val="002265AD"/>
    <w:rsid w:val="00226A0A"/>
    <w:rsid w:val="0022712B"/>
    <w:rsid w:val="00227243"/>
    <w:rsid w:val="00233F58"/>
    <w:rsid w:val="002343A4"/>
    <w:rsid w:val="002423AC"/>
    <w:rsid w:val="00242541"/>
    <w:rsid w:val="00242C96"/>
    <w:rsid w:val="0024302B"/>
    <w:rsid w:val="002472FB"/>
    <w:rsid w:val="00250287"/>
    <w:rsid w:val="00257AC7"/>
    <w:rsid w:val="00260416"/>
    <w:rsid w:val="00261562"/>
    <w:rsid w:val="00263984"/>
    <w:rsid w:val="0026449E"/>
    <w:rsid w:val="0026700B"/>
    <w:rsid w:val="00270DAD"/>
    <w:rsid w:val="0027386E"/>
    <w:rsid w:val="002745E5"/>
    <w:rsid w:val="00276C4E"/>
    <w:rsid w:val="00280061"/>
    <w:rsid w:val="002824DB"/>
    <w:rsid w:val="002827FA"/>
    <w:rsid w:val="00283169"/>
    <w:rsid w:val="002873D5"/>
    <w:rsid w:val="00287779"/>
    <w:rsid w:val="00290AD4"/>
    <w:rsid w:val="0029112B"/>
    <w:rsid w:val="00291249"/>
    <w:rsid w:val="0029706C"/>
    <w:rsid w:val="002A21A3"/>
    <w:rsid w:val="002A2EBE"/>
    <w:rsid w:val="002A3566"/>
    <w:rsid w:val="002A35C4"/>
    <w:rsid w:val="002A70B0"/>
    <w:rsid w:val="002B2CA3"/>
    <w:rsid w:val="002B43A4"/>
    <w:rsid w:val="002B4A77"/>
    <w:rsid w:val="002B5DB4"/>
    <w:rsid w:val="002C0D19"/>
    <w:rsid w:val="002C5E85"/>
    <w:rsid w:val="002C73D0"/>
    <w:rsid w:val="002D3CC3"/>
    <w:rsid w:val="002D42E7"/>
    <w:rsid w:val="002D4773"/>
    <w:rsid w:val="002D4A7C"/>
    <w:rsid w:val="002D6A9E"/>
    <w:rsid w:val="002E0415"/>
    <w:rsid w:val="002E341A"/>
    <w:rsid w:val="002F02E5"/>
    <w:rsid w:val="002F1D1B"/>
    <w:rsid w:val="002F67B7"/>
    <w:rsid w:val="002F73B9"/>
    <w:rsid w:val="00307E88"/>
    <w:rsid w:val="00310D9F"/>
    <w:rsid w:val="003145C8"/>
    <w:rsid w:val="00315013"/>
    <w:rsid w:val="00315649"/>
    <w:rsid w:val="00315DAB"/>
    <w:rsid w:val="00322E75"/>
    <w:rsid w:val="00324E00"/>
    <w:rsid w:val="00325143"/>
    <w:rsid w:val="00326928"/>
    <w:rsid w:val="00326F24"/>
    <w:rsid w:val="0033200C"/>
    <w:rsid w:val="0033479D"/>
    <w:rsid w:val="00341FFB"/>
    <w:rsid w:val="0034538C"/>
    <w:rsid w:val="00350A01"/>
    <w:rsid w:val="00355060"/>
    <w:rsid w:val="00356E04"/>
    <w:rsid w:val="003618DA"/>
    <w:rsid w:val="00361C7A"/>
    <w:rsid w:val="00362A19"/>
    <w:rsid w:val="0036300A"/>
    <w:rsid w:val="003660C1"/>
    <w:rsid w:val="00367DEF"/>
    <w:rsid w:val="00367ECF"/>
    <w:rsid w:val="00370CDC"/>
    <w:rsid w:val="00371337"/>
    <w:rsid w:val="0037605F"/>
    <w:rsid w:val="003817A1"/>
    <w:rsid w:val="00382DCA"/>
    <w:rsid w:val="003878C7"/>
    <w:rsid w:val="003907A9"/>
    <w:rsid w:val="003918C8"/>
    <w:rsid w:val="003A37FE"/>
    <w:rsid w:val="003A44FB"/>
    <w:rsid w:val="003A59AC"/>
    <w:rsid w:val="003A7756"/>
    <w:rsid w:val="003B0147"/>
    <w:rsid w:val="003B586B"/>
    <w:rsid w:val="003C5AF3"/>
    <w:rsid w:val="003C7C44"/>
    <w:rsid w:val="003D3E5F"/>
    <w:rsid w:val="003D7DF7"/>
    <w:rsid w:val="003E0B96"/>
    <w:rsid w:val="003E13F3"/>
    <w:rsid w:val="003E3AA7"/>
    <w:rsid w:val="003E3B53"/>
    <w:rsid w:val="003E6171"/>
    <w:rsid w:val="003E6A7C"/>
    <w:rsid w:val="003E70E8"/>
    <w:rsid w:val="003F11B5"/>
    <w:rsid w:val="003F249D"/>
    <w:rsid w:val="003F3115"/>
    <w:rsid w:val="003F4E67"/>
    <w:rsid w:val="003F501C"/>
    <w:rsid w:val="003F6872"/>
    <w:rsid w:val="003F6B78"/>
    <w:rsid w:val="003F6DF5"/>
    <w:rsid w:val="003F6F47"/>
    <w:rsid w:val="00403045"/>
    <w:rsid w:val="004069A6"/>
    <w:rsid w:val="00407A6A"/>
    <w:rsid w:val="00411584"/>
    <w:rsid w:val="00412424"/>
    <w:rsid w:val="004128B3"/>
    <w:rsid w:val="00413364"/>
    <w:rsid w:val="00413964"/>
    <w:rsid w:val="004178B6"/>
    <w:rsid w:val="00420BFD"/>
    <w:rsid w:val="00423358"/>
    <w:rsid w:val="004254D8"/>
    <w:rsid w:val="00425C99"/>
    <w:rsid w:val="00427527"/>
    <w:rsid w:val="004278AB"/>
    <w:rsid w:val="0043073F"/>
    <w:rsid w:val="00431D2F"/>
    <w:rsid w:val="00432A2B"/>
    <w:rsid w:val="00434113"/>
    <w:rsid w:val="00435D87"/>
    <w:rsid w:val="004434A8"/>
    <w:rsid w:val="00445DF6"/>
    <w:rsid w:val="00451FEF"/>
    <w:rsid w:val="00454573"/>
    <w:rsid w:val="00455131"/>
    <w:rsid w:val="0045694A"/>
    <w:rsid w:val="00463E8E"/>
    <w:rsid w:val="0047028A"/>
    <w:rsid w:val="0047218B"/>
    <w:rsid w:val="00474587"/>
    <w:rsid w:val="0047462D"/>
    <w:rsid w:val="00476AAB"/>
    <w:rsid w:val="00476BF4"/>
    <w:rsid w:val="00476E7A"/>
    <w:rsid w:val="0048009C"/>
    <w:rsid w:val="00482B2C"/>
    <w:rsid w:val="00483070"/>
    <w:rsid w:val="004843A2"/>
    <w:rsid w:val="004864C8"/>
    <w:rsid w:val="00486CBC"/>
    <w:rsid w:val="0048735F"/>
    <w:rsid w:val="004903FC"/>
    <w:rsid w:val="00490D30"/>
    <w:rsid w:val="0049499A"/>
    <w:rsid w:val="00494B18"/>
    <w:rsid w:val="004A0794"/>
    <w:rsid w:val="004A0C90"/>
    <w:rsid w:val="004A0D66"/>
    <w:rsid w:val="004A5501"/>
    <w:rsid w:val="004A700C"/>
    <w:rsid w:val="004B0638"/>
    <w:rsid w:val="004B0BD8"/>
    <w:rsid w:val="004B1791"/>
    <w:rsid w:val="004C04A3"/>
    <w:rsid w:val="004C24F0"/>
    <w:rsid w:val="004C4865"/>
    <w:rsid w:val="004E195D"/>
    <w:rsid w:val="004E376F"/>
    <w:rsid w:val="004E3862"/>
    <w:rsid w:val="004E42DF"/>
    <w:rsid w:val="004E4817"/>
    <w:rsid w:val="004E6D1E"/>
    <w:rsid w:val="004E7940"/>
    <w:rsid w:val="004F0C69"/>
    <w:rsid w:val="004F272C"/>
    <w:rsid w:val="004F4F13"/>
    <w:rsid w:val="004F77B1"/>
    <w:rsid w:val="004F7B84"/>
    <w:rsid w:val="00501D12"/>
    <w:rsid w:val="00503BF3"/>
    <w:rsid w:val="005050D5"/>
    <w:rsid w:val="00512834"/>
    <w:rsid w:val="00513113"/>
    <w:rsid w:val="00513DF6"/>
    <w:rsid w:val="005146C8"/>
    <w:rsid w:val="00515FEF"/>
    <w:rsid w:val="0051645B"/>
    <w:rsid w:val="00522306"/>
    <w:rsid w:val="00524461"/>
    <w:rsid w:val="00524B3B"/>
    <w:rsid w:val="0052677A"/>
    <w:rsid w:val="00532AD1"/>
    <w:rsid w:val="0053471E"/>
    <w:rsid w:val="00550CDA"/>
    <w:rsid w:val="00551E3A"/>
    <w:rsid w:val="00553DAC"/>
    <w:rsid w:val="00554603"/>
    <w:rsid w:val="0055489B"/>
    <w:rsid w:val="0056401F"/>
    <w:rsid w:val="00566D6F"/>
    <w:rsid w:val="00571B49"/>
    <w:rsid w:val="00571C62"/>
    <w:rsid w:val="00572294"/>
    <w:rsid w:val="00572B57"/>
    <w:rsid w:val="00572CE6"/>
    <w:rsid w:val="00574E37"/>
    <w:rsid w:val="00575F8C"/>
    <w:rsid w:val="005763BE"/>
    <w:rsid w:val="00576A52"/>
    <w:rsid w:val="00576FBF"/>
    <w:rsid w:val="0057702A"/>
    <w:rsid w:val="0057788A"/>
    <w:rsid w:val="00581651"/>
    <w:rsid w:val="005822E1"/>
    <w:rsid w:val="005825BD"/>
    <w:rsid w:val="005847D3"/>
    <w:rsid w:val="00584A4B"/>
    <w:rsid w:val="00590D63"/>
    <w:rsid w:val="00593A01"/>
    <w:rsid w:val="00593F8C"/>
    <w:rsid w:val="00596291"/>
    <w:rsid w:val="005967C0"/>
    <w:rsid w:val="00597BFB"/>
    <w:rsid w:val="005A1BBF"/>
    <w:rsid w:val="005A6AF9"/>
    <w:rsid w:val="005B24D3"/>
    <w:rsid w:val="005B2A7D"/>
    <w:rsid w:val="005B3368"/>
    <w:rsid w:val="005B3B4D"/>
    <w:rsid w:val="005B43AB"/>
    <w:rsid w:val="005B7F94"/>
    <w:rsid w:val="005C0DA6"/>
    <w:rsid w:val="005C132B"/>
    <w:rsid w:val="005D3CD1"/>
    <w:rsid w:val="005D4519"/>
    <w:rsid w:val="005D7C30"/>
    <w:rsid w:val="005E5AE6"/>
    <w:rsid w:val="005F233F"/>
    <w:rsid w:val="005F23C0"/>
    <w:rsid w:val="005F3EEE"/>
    <w:rsid w:val="005F4A13"/>
    <w:rsid w:val="005F4F65"/>
    <w:rsid w:val="005F6FA4"/>
    <w:rsid w:val="006033F3"/>
    <w:rsid w:val="00604ABB"/>
    <w:rsid w:val="006109E9"/>
    <w:rsid w:val="00610A3C"/>
    <w:rsid w:val="00611202"/>
    <w:rsid w:val="00616E2D"/>
    <w:rsid w:val="006177B1"/>
    <w:rsid w:val="0062318E"/>
    <w:rsid w:val="006237D7"/>
    <w:rsid w:val="00626D30"/>
    <w:rsid w:val="00627759"/>
    <w:rsid w:val="00630B38"/>
    <w:rsid w:val="00631415"/>
    <w:rsid w:val="00631509"/>
    <w:rsid w:val="00635036"/>
    <w:rsid w:val="00636BE0"/>
    <w:rsid w:val="00636D9B"/>
    <w:rsid w:val="00640B91"/>
    <w:rsid w:val="0064115C"/>
    <w:rsid w:val="006414B5"/>
    <w:rsid w:val="00645243"/>
    <w:rsid w:val="00646709"/>
    <w:rsid w:val="00647C4E"/>
    <w:rsid w:val="00654F81"/>
    <w:rsid w:val="00660E59"/>
    <w:rsid w:val="006662D5"/>
    <w:rsid w:val="0066755D"/>
    <w:rsid w:val="00667FA8"/>
    <w:rsid w:val="0067072D"/>
    <w:rsid w:val="00671160"/>
    <w:rsid w:val="006712E5"/>
    <w:rsid w:val="006803E8"/>
    <w:rsid w:val="00681498"/>
    <w:rsid w:val="00684278"/>
    <w:rsid w:val="00685569"/>
    <w:rsid w:val="006879BD"/>
    <w:rsid w:val="00690376"/>
    <w:rsid w:val="00691D6C"/>
    <w:rsid w:val="00692FE3"/>
    <w:rsid w:val="0069451F"/>
    <w:rsid w:val="006A2C51"/>
    <w:rsid w:val="006A4E8F"/>
    <w:rsid w:val="006B2F29"/>
    <w:rsid w:val="006B474C"/>
    <w:rsid w:val="006B4CF8"/>
    <w:rsid w:val="006B70C0"/>
    <w:rsid w:val="006C02CF"/>
    <w:rsid w:val="006C5BA0"/>
    <w:rsid w:val="006C622A"/>
    <w:rsid w:val="006C7830"/>
    <w:rsid w:val="006D04AC"/>
    <w:rsid w:val="006D13FB"/>
    <w:rsid w:val="006D1E20"/>
    <w:rsid w:val="006D2B25"/>
    <w:rsid w:val="006E1681"/>
    <w:rsid w:val="006E4522"/>
    <w:rsid w:val="006E6842"/>
    <w:rsid w:val="006F04C6"/>
    <w:rsid w:val="006F3F0B"/>
    <w:rsid w:val="006F62A5"/>
    <w:rsid w:val="00702158"/>
    <w:rsid w:val="00702701"/>
    <w:rsid w:val="007038EF"/>
    <w:rsid w:val="0070464D"/>
    <w:rsid w:val="0070468E"/>
    <w:rsid w:val="007047C1"/>
    <w:rsid w:val="00707804"/>
    <w:rsid w:val="00707DB0"/>
    <w:rsid w:val="00711A53"/>
    <w:rsid w:val="007148FA"/>
    <w:rsid w:val="00721053"/>
    <w:rsid w:val="00721BC6"/>
    <w:rsid w:val="00721BD3"/>
    <w:rsid w:val="00723973"/>
    <w:rsid w:val="00732870"/>
    <w:rsid w:val="0073581C"/>
    <w:rsid w:val="00737EC2"/>
    <w:rsid w:val="00744F27"/>
    <w:rsid w:val="007534A5"/>
    <w:rsid w:val="007618F2"/>
    <w:rsid w:val="007632D1"/>
    <w:rsid w:val="0076378C"/>
    <w:rsid w:val="00766F64"/>
    <w:rsid w:val="00780237"/>
    <w:rsid w:val="00783212"/>
    <w:rsid w:val="00786F5C"/>
    <w:rsid w:val="0079742E"/>
    <w:rsid w:val="00797932"/>
    <w:rsid w:val="007A102B"/>
    <w:rsid w:val="007A3A8E"/>
    <w:rsid w:val="007A3EDF"/>
    <w:rsid w:val="007A5002"/>
    <w:rsid w:val="007B222C"/>
    <w:rsid w:val="007B3282"/>
    <w:rsid w:val="007C08F0"/>
    <w:rsid w:val="007C1DB0"/>
    <w:rsid w:val="007C487B"/>
    <w:rsid w:val="007C7377"/>
    <w:rsid w:val="007D003F"/>
    <w:rsid w:val="007D1061"/>
    <w:rsid w:val="007D5E33"/>
    <w:rsid w:val="007D5FB8"/>
    <w:rsid w:val="007D63DA"/>
    <w:rsid w:val="007D72B7"/>
    <w:rsid w:val="007F3086"/>
    <w:rsid w:val="007F3384"/>
    <w:rsid w:val="007F3412"/>
    <w:rsid w:val="007F499A"/>
    <w:rsid w:val="007F54B2"/>
    <w:rsid w:val="007F56E5"/>
    <w:rsid w:val="00801C66"/>
    <w:rsid w:val="00802DA3"/>
    <w:rsid w:val="00803FAD"/>
    <w:rsid w:val="0080443A"/>
    <w:rsid w:val="008072D0"/>
    <w:rsid w:val="00807950"/>
    <w:rsid w:val="00814C4B"/>
    <w:rsid w:val="0081554E"/>
    <w:rsid w:val="00816686"/>
    <w:rsid w:val="00816D02"/>
    <w:rsid w:val="0082044D"/>
    <w:rsid w:val="008236E1"/>
    <w:rsid w:val="00826BA4"/>
    <w:rsid w:val="00832FFA"/>
    <w:rsid w:val="00833ACC"/>
    <w:rsid w:val="00834D4A"/>
    <w:rsid w:val="00836C56"/>
    <w:rsid w:val="008371BA"/>
    <w:rsid w:val="00840FEA"/>
    <w:rsid w:val="00844C73"/>
    <w:rsid w:val="00846843"/>
    <w:rsid w:val="0085270A"/>
    <w:rsid w:val="00853A64"/>
    <w:rsid w:val="00854671"/>
    <w:rsid w:val="00855AC4"/>
    <w:rsid w:val="008601B9"/>
    <w:rsid w:val="008605EB"/>
    <w:rsid w:val="00861834"/>
    <w:rsid w:val="00862145"/>
    <w:rsid w:val="00863353"/>
    <w:rsid w:val="0086343B"/>
    <w:rsid w:val="00865D07"/>
    <w:rsid w:val="008665BF"/>
    <w:rsid w:val="008669D1"/>
    <w:rsid w:val="0087179F"/>
    <w:rsid w:val="00873D63"/>
    <w:rsid w:val="008740EE"/>
    <w:rsid w:val="00876079"/>
    <w:rsid w:val="00876B4F"/>
    <w:rsid w:val="00877B71"/>
    <w:rsid w:val="00892353"/>
    <w:rsid w:val="00893BF9"/>
    <w:rsid w:val="008A3187"/>
    <w:rsid w:val="008A5156"/>
    <w:rsid w:val="008A5D9B"/>
    <w:rsid w:val="008A72C7"/>
    <w:rsid w:val="008A7B56"/>
    <w:rsid w:val="008B0960"/>
    <w:rsid w:val="008B1E04"/>
    <w:rsid w:val="008B3F0D"/>
    <w:rsid w:val="008B4B0E"/>
    <w:rsid w:val="008B7C60"/>
    <w:rsid w:val="008C30A3"/>
    <w:rsid w:val="008C3F1A"/>
    <w:rsid w:val="008C7636"/>
    <w:rsid w:val="008C78C6"/>
    <w:rsid w:val="008D021E"/>
    <w:rsid w:val="008D4CFA"/>
    <w:rsid w:val="008D535D"/>
    <w:rsid w:val="008E0180"/>
    <w:rsid w:val="008E01BF"/>
    <w:rsid w:val="008E66EC"/>
    <w:rsid w:val="008E6FDA"/>
    <w:rsid w:val="008E7304"/>
    <w:rsid w:val="008E7BC9"/>
    <w:rsid w:val="008E7EC6"/>
    <w:rsid w:val="008F0972"/>
    <w:rsid w:val="008F0DB3"/>
    <w:rsid w:val="008F256B"/>
    <w:rsid w:val="008F68F7"/>
    <w:rsid w:val="00900E36"/>
    <w:rsid w:val="00901F6B"/>
    <w:rsid w:val="009025A4"/>
    <w:rsid w:val="00903DB6"/>
    <w:rsid w:val="00905A4E"/>
    <w:rsid w:val="00911077"/>
    <w:rsid w:val="00920BF8"/>
    <w:rsid w:val="0093207C"/>
    <w:rsid w:val="00932AB4"/>
    <w:rsid w:val="00933D2C"/>
    <w:rsid w:val="00935AD2"/>
    <w:rsid w:val="00935B2C"/>
    <w:rsid w:val="009368C9"/>
    <w:rsid w:val="00936E16"/>
    <w:rsid w:val="00937895"/>
    <w:rsid w:val="00944B91"/>
    <w:rsid w:val="0095176F"/>
    <w:rsid w:val="009521D0"/>
    <w:rsid w:val="0095318F"/>
    <w:rsid w:val="0095376B"/>
    <w:rsid w:val="00953B9B"/>
    <w:rsid w:val="009557D5"/>
    <w:rsid w:val="00961038"/>
    <w:rsid w:val="00970232"/>
    <w:rsid w:val="00970FDA"/>
    <w:rsid w:val="00971F38"/>
    <w:rsid w:val="009828F4"/>
    <w:rsid w:val="009834B2"/>
    <w:rsid w:val="00984145"/>
    <w:rsid w:val="00985BDB"/>
    <w:rsid w:val="00987C0E"/>
    <w:rsid w:val="009911C4"/>
    <w:rsid w:val="009931AF"/>
    <w:rsid w:val="00996E75"/>
    <w:rsid w:val="00997123"/>
    <w:rsid w:val="009A73F3"/>
    <w:rsid w:val="009A7559"/>
    <w:rsid w:val="009B100A"/>
    <w:rsid w:val="009B415C"/>
    <w:rsid w:val="009B5025"/>
    <w:rsid w:val="009B63ED"/>
    <w:rsid w:val="009C01FD"/>
    <w:rsid w:val="009C25EF"/>
    <w:rsid w:val="009C34C8"/>
    <w:rsid w:val="009C3976"/>
    <w:rsid w:val="009D162D"/>
    <w:rsid w:val="009D6B2A"/>
    <w:rsid w:val="009E046E"/>
    <w:rsid w:val="009E457E"/>
    <w:rsid w:val="009E56C2"/>
    <w:rsid w:val="009F0305"/>
    <w:rsid w:val="009F5244"/>
    <w:rsid w:val="00A00723"/>
    <w:rsid w:val="00A0134A"/>
    <w:rsid w:val="00A01875"/>
    <w:rsid w:val="00A04B2B"/>
    <w:rsid w:val="00A056B5"/>
    <w:rsid w:val="00A063C6"/>
    <w:rsid w:val="00A13E2A"/>
    <w:rsid w:val="00A13E8E"/>
    <w:rsid w:val="00A15A14"/>
    <w:rsid w:val="00A16979"/>
    <w:rsid w:val="00A21C0E"/>
    <w:rsid w:val="00A231BD"/>
    <w:rsid w:val="00A2321C"/>
    <w:rsid w:val="00A23451"/>
    <w:rsid w:val="00A2392B"/>
    <w:rsid w:val="00A24ACF"/>
    <w:rsid w:val="00A25512"/>
    <w:rsid w:val="00A274A9"/>
    <w:rsid w:val="00A27E82"/>
    <w:rsid w:val="00A30377"/>
    <w:rsid w:val="00A33734"/>
    <w:rsid w:val="00A35C3D"/>
    <w:rsid w:val="00A372D4"/>
    <w:rsid w:val="00A402F2"/>
    <w:rsid w:val="00A46054"/>
    <w:rsid w:val="00A514E4"/>
    <w:rsid w:val="00A52FD0"/>
    <w:rsid w:val="00A55C2F"/>
    <w:rsid w:val="00A55C8C"/>
    <w:rsid w:val="00A573C3"/>
    <w:rsid w:val="00A61EEA"/>
    <w:rsid w:val="00A62782"/>
    <w:rsid w:val="00A667B8"/>
    <w:rsid w:val="00A67205"/>
    <w:rsid w:val="00A7494E"/>
    <w:rsid w:val="00A74A11"/>
    <w:rsid w:val="00A77758"/>
    <w:rsid w:val="00A8152A"/>
    <w:rsid w:val="00A8349F"/>
    <w:rsid w:val="00A8478A"/>
    <w:rsid w:val="00A848C7"/>
    <w:rsid w:val="00A862D0"/>
    <w:rsid w:val="00A91DE1"/>
    <w:rsid w:val="00A95067"/>
    <w:rsid w:val="00A95BBF"/>
    <w:rsid w:val="00AA0894"/>
    <w:rsid w:val="00AA10AA"/>
    <w:rsid w:val="00AA167D"/>
    <w:rsid w:val="00AA1EF8"/>
    <w:rsid w:val="00AA2405"/>
    <w:rsid w:val="00AA2952"/>
    <w:rsid w:val="00AA6548"/>
    <w:rsid w:val="00AA7EB2"/>
    <w:rsid w:val="00AB0B44"/>
    <w:rsid w:val="00AB2004"/>
    <w:rsid w:val="00AB2016"/>
    <w:rsid w:val="00AB571A"/>
    <w:rsid w:val="00AB7C56"/>
    <w:rsid w:val="00AC546A"/>
    <w:rsid w:val="00AD0945"/>
    <w:rsid w:val="00AD0C83"/>
    <w:rsid w:val="00AD2169"/>
    <w:rsid w:val="00AD4349"/>
    <w:rsid w:val="00AD78F7"/>
    <w:rsid w:val="00AE2133"/>
    <w:rsid w:val="00AE4B1C"/>
    <w:rsid w:val="00AE5202"/>
    <w:rsid w:val="00AE6A08"/>
    <w:rsid w:val="00AF3928"/>
    <w:rsid w:val="00AF39A1"/>
    <w:rsid w:val="00AF54EE"/>
    <w:rsid w:val="00AF5F06"/>
    <w:rsid w:val="00AF7054"/>
    <w:rsid w:val="00AF779D"/>
    <w:rsid w:val="00B0041A"/>
    <w:rsid w:val="00B02370"/>
    <w:rsid w:val="00B03990"/>
    <w:rsid w:val="00B04B7A"/>
    <w:rsid w:val="00B06C6C"/>
    <w:rsid w:val="00B0702C"/>
    <w:rsid w:val="00B0775C"/>
    <w:rsid w:val="00B134C1"/>
    <w:rsid w:val="00B14F1C"/>
    <w:rsid w:val="00B15EE7"/>
    <w:rsid w:val="00B1784F"/>
    <w:rsid w:val="00B202B4"/>
    <w:rsid w:val="00B21094"/>
    <w:rsid w:val="00B21312"/>
    <w:rsid w:val="00B23B0E"/>
    <w:rsid w:val="00B251F3"/>
    <w:rsid w:val="00B26444"/>
    <w:rsid w:val="00B268AB"/>
    <w:rsid w:val="00B2717A"/>
    <w:rsid w:val="00B350B2"/>
    <w:rsid w:val="00B35D1C"/>
    <w:rsid w:val="00B422C7"/>
    <w:rsid w:val="00B42EB8"/>
    <w:rsid w:val="00B52D71"/>
    <w:rsid w:val="00B56F1C"/>
    <w:rsid w:val="00B60E92"/>
    <w:rsid w:val="00B612AE"/>
    <w:rsid w:val="00B624E8"/>
    <w:rsid w:val="00B62CA6"/>
    <w:rsid w:val="00B639CF"/>
    <w:rsid w:val="00B64C74"/>
    <w:rsid w:val="00B65226"/>
    <w:rsid w:val="00B665FF"/>
    <w:rsid w:val="00B6725F"/>
    <w:rsid w:val="00B718DD"/>
    <w:rsid w:val="00B72881"/>
    <w:rsid w:val="00B74B18"/>
    <w:rsid w:val="00B753CA"/>
    <w:rsid w:val="00B767FB"/>
    <w:rsid w:val="00B76E80"/>
    <w:rsid w:val="00B81B57"/>
    <w:rsid w:val="00B835CB"/>
    <w:rsid w:val="00B85C2F"/>
    <w:rsid w:val="00B90A5A"/>
    <w:rsid w:val="00B963E4"/>
    <w:rsid w:val="00B96DBC"/>
    <w:rsid w:val="00B9749C"/>
    <w:rsid w:val="00BA0710"/>
    <w:rsid w:val="00BA47AD"/>
    <w:rsid w:val="00BB1CE2"/>
    <w:rsid w:val="00BB21C9"/>
    <w:rsid w:val="00BB2768"/>
    <w:rsid w:val="00BB39F9"/>
    <w:rsid w:val="00BC0B96"/>
    <w:rsid w:val="00BC4DCB"/>
    <w:rsid w:val="00BD462D"/>
    <w:rsid w:val="00BE04C4"/>
    <w:rsid w:val="00BE05D1"/>
    <w:rsid w:val="00BE2430"/>
    <w:rsid w:val="00BE30FC"/>
    <w:rsid w:val="00BE31FB"/>
    <w:rsid w:val="00BF3CA3"/>
    <w:rsid w:val="00BF4E91"/>
    <w:rsid w:val="00BF563D"/>
    <w:rsid w:val="00C072AE"/>
    <w:rsid w:val="00C10352"/>
    <w:rsid w:val="00C136FA"/>
    <w:rsid w:val="00C148A4"/>
    <w:rsid w:val="00C211D1"/>
    <w:rsid w:val="00C2303B"/>
    <w:rsid w:val="00C23049"/>
    <w:rsid w:val="00C30D83"/>
    <w:rsid w:val="00C31919"/>
    <w:rsid w:val="00C335E3"/>
    <w:rsid w:val="00C43363"/>
    <w:rsid w:val="00C45321"/>
    <w:rsid w:val="00C45448"/>
    <w:rsid w:val="00C45AC8"/>
    <w:rsid w:val="00C47A33"/>
    <w:rsid w:val="00C511A9"/>
    <w:rsid w:val="00C52D90"/>
    <w:rsid w:val="00C565A4"/>
    <w:rsid w:val="00C6501D"/>
    <w:rsid w:val="00C65E13"/>
    <w:rsid w:val="00C6661A"/>
    <w:rsid w:val="00C7134F"/>
    <w:rsid w:val="00C71F3D"/>
    <w:rsid w:val="00C7389B"/>
    <w:rsid w:val="00C753AA"/>
    <w:rsid w:val="00C76CBA"/>
    <w:rsid w:val="00C77E9E"/>
    <w:rsid w:val="00C849A7"/>
    <w:rsid w:val="00C8660C"/>
    <w:rsid w:val="00C86804"/>
    <w:rsid w:val="00C87E07"/>
    <w:rsid w:val="00C90B30"/>
    <w:rsid w:val="00C913FA"/>
    <w:rsid w:val="00C9195D"/>
    <w:rsid w:val="00C93993"/>
    <w:rsid w:val="00C93A30"/>
    <w:rsid w:val="00C97665"/>
    <w:rsid w:val="00CA34DD"/>
    <w:rsid w:val="00CA3D57"/>
    <w:rsid w:val="00CA40EC"/>
    <w:rsid w:val="00CA54CD"/>
    <w:rsid w:val="00CA6F47"/>
    <w:rsid w:val="00CB039D"/>
    <w:rsid w:val="00CB112F"/>
    <w:rsid w:val="00CB3725"/>
    <w:rsid w:val="00CB4237"/>
    <w:rsid w:val="00CB4C0A"/>
    <w:rsid w:val="00CB69DA"/>
    <w:rsid w:val="00CB6B94"/>
    <w:rsid w:val="00CC0210"/>
    <w:rsid w:val="00CC0A8C"/>
    <w:rsid w:val="00CC3BA3"/>
    <w:rsid w:val="00CC6EF3"/>
    <w:rsid w:val="00CC753F"/>
    <w:rsid w:val="00CD5038"/>
    <w:rsid w:val="00CD56E2"/>
    <w:rsid w:val="00CE0CAB"/>
    <w:rsid w:val="00CE56CA"/>
    <w:rsid w:val="00CE5D29"/>
    <w:rsid w:val="00CF09B9"/>
    <w:rsid w:val="00CF419C"/>
    <w:rsid w:val="00D00BE4"/>
    <w:rsid w:val="00D018BB"/>
    <w:rsid w:val="00D02B93"/>
    <w:rsid w:val="00D05477"/>
    <w:rsid w:val="00D06D0A"/>
    <w:rsid w:val="00D075AC"/>
    <w:rsid w:val="00D07E64"/>
    <w:rsid w:val="00D10DE0"/>
    <w:rsid w:val="00D122F9"/>
    <w:rsid w:val="00D17C3E"/>
    <w:rsid w:val="00D22094"/>
    <w:rsid w:val="00D2272C"/>
    <w:rsid w:val="00D24B6E"/>
    <w:rsid w:val="00D26FBB"/>
    <w:rsid w:val="00D30F26"/>
    <w:rsid w:val="00D310B5"/>
    <w:rsid w:val="00D32DB9"/>
    <w:rsid w:val="00D37D98"/>
    <w:rsid w:val="00D42C49"/>
    <w:rsid w:val="00D45976"/>
    <w:rsid w:val="00D46795"/>
    <w:rsid w:val="00D47817"/>
    <w:rsid w:val="00D5372F"/>
    <w:rsid w:val="00D53D7C"/>
    <w:rsid w:val="00D558C9"/>
    <w:rsid w:val="00D62B11"/>
    <w:rsid w:val="00D63BC6"/>
    <w:rsid w:val="00D6723A"/>
    <w:rsid w:val="00D6729D"/>
    <w:rsid w:val="00D70FA8"/>
    <w:rsid w:val="00D7155D"/>
    <w:rsid w:val="00D72BC1"/>
    <w:rsid w:val="00D72C63"/>
    <w:rsid w:val="00D76478"/>
    <w:rsid w:val="00D76599"/>
    <w:rsid w:val="00D80733"/>
    <w:rsid w:val="00D80D0E"/>
    <w:rsid w:val="00D81B8A"/>
    <w:rsid w:val="00D82B79"/>
    <w:rsid w:val="00D86B7C"/>
    <w:rsid w:val="00D934D7"/>
    <w:rsid w:val="00D955B8"/>
    <w:rsid w:val="00D95AB3"/>
    <w:rsid w:val="00D969EB"/>
    <w:rsid w:val="00DA1F0B"/>
    <w:rsid w:val="00DA4822"/>
    <w:rsid w:val="00DA4A8A"/>
    <w:rsid w:val="00DA5B42"/>
    <w:rsid w:val="00DA782E"/>
    <w:rsid w:val="00DB0929"/>
    <w:rsid w:val="00DB26E7"/>
    <w:rsid w:val="00DB3F68"/>
    <w:rsid w:val="00DB473A"/>
    <w:rsid w:val="00DB47D5"/>
    <w:rsid w:val="00DB4CFA"/>
    <w:rsid w:val="00DB5D8B"/>
    <w:rsid w:val="00DD4EAD"/>
    <w:rsid w:val="00DD5D97"/>
    <w:rsid w:val="00DD6087"/>
    <w:rsid w:val="00DE330D"/>
    <w:rsid w:val="00DE3691"/>
    <w:rsid w:val="00DE3EF5"/>
    <w:rsid w:val="00DE52A9"/>
    <w:rsid w:val="00DF1A5D"/>
    <w:rsid w:val="00DF3C03"/>
    <w:rsid w:val="00DF5CED"/>
    <w:rsid w:val="00DF73C4"/>
    <w:rsid w:val="00E00E94"/>
    <w:rsid w:val="00E04F5C"/>
    <w:rsid w:val="00E0631F"/>
    <w:rsid w:val="00E0772D"/>
    <w:rsid w:val="00E112A3"/>
    <w:rsid w:val="00E136F1"/>
    <w:rsid w:val="00E17A2B"/>
    <w:rsid w:val="00E22876"/>
    <w:rsid w:val="00E22B31"/>
    <w:rsid w:val="00E30178"/>
    <w:rsid w:val="00E30AF7"/>
    <w:rsid w:val="00E329BB"/>
    <w:rsid w:val="00E32E08"/>
    <w:rsid w:val="00E32E59"/>
    <w:rsid w:val="00E3493F"/>
    <w:rsid w:val="00E360CE"/>
    <w:rsid w:val="00E3776A"/>
    <w:rsid w:val="00E37BAD"/>
    <w:rsid w:val="00E42CAF"/>
    <w:rsid w:val="00E4364E"/>
    <w:rsid w:val="00E4430A"/>
    <w:rsid w:val="00E445E3"/>
    <w:rsid w:val="00E45A88"/>
    <w:rsid w:val="00E46A95"/>
    <w:rsid w:val="00E513F0"/>
    <w:rsid w:val="00E51BBF"/>
    <w:rsid w:val="00E51E4D"/>
    <w:rsid w:val="00E605EB"/>
    <w:rsid w:val="00E64778"/>
    <w:rsid w:val="00E67D72"/>
    <w:rsid w:val="00E73B97"/>
    <w:rsid w:val="00E75AFB"/>
    <w:rsid w:val="00E761A4"/>
    <w:rsid w:val="00E835C3"/>
    <w:rsid w:val="00E84054"/>
    <w:rsid w:val="00E87D00"/>
    <w:rsid w:val="00E934DF"/>
    <w:rsid w:val="00EA00F1"/>
    <w:rsid w:val="00EA0740"/>
    <w:rsid w:val="00EA1303"/>
    <w:rsid w:val="00EA2D27"/>
    <w:rsid w:val="00EA328B"/>
    <w:rsid w:val="00EB31DD"/>
    <w:rsid w:val="00EB57BA"/>
    <w:rsid w:val="00EC2353"/>
    <w:rsid w:val="00EC2A8D"/>
    <w:rsid w:val="00EC5877"/>
    <w:rsid w:val="00EC59F1"/>
    <w:rsid w:val="00EC696A"/>
    <w:rsid w:val="00ED05E4"/>
    <w:rsid w:val="00ED2DCF"/>
    <w:rsid w:val="00ED425F"/>
    <w:rsid w:val="00ED4D1A"/>
    <w:rsid w:val="00ED526A"/>
    <w:rsid w:val="00ED7237"/>
    <w:rsid w:val="00EE2526"/>
    <w:rsid w:val="00EE336F"/>
    <w:rsid w:val="00EE3603"/>
    <w:rsid w:val="00EE64DB"/>
    <w:rsid w:val="00EF1CBA"/>
    <w:rsid w:val="00EF2071"/>
    <w:rsid w:val="00EF350A"/>
    <w:rsid w:val="00EF552D"/>
    <w:rsid w:val="00EF70D2"/>
    <w:rsid w:val="00F0018D"/>
    <w:rsid w:val="00F12CE4"/>
    <w:rsid w:val="00F14032"/>
    <w:rsid w:val="00F15040"/>
    <w:rsid w:val="00F16DA2"/>
    <w:rsid w:val="00F17AC1"/>
    <w:rsid w:val="00F20533"/>
    <w:rsid w:val="00F25CBF"/>
    <w:rsid w:val="00F2792B"/>
    <w:rsid w:val="00F30D39"/>
    <w:rsid w:val="00F31CE4"/>
    <w:rsid w:val="00F34F14"/>
    <w:rsid w:val="00F37F61"/>
    <w:rsid w:val="00F40D9F"/>
    <w:rsid w:val="00F42634"/>
    <w:rsid w:val="00F453E3"/>
    <w:rsid w:val="00F45FD9"/>
    <w:rsid w:val="00F47D0D"/>
    <w:rsid w:val="00F52731"/>
    <w:rsid w:val="00F53FF3"/>
    <w:rsid w:val="00F56BDA"/>
    <w:rsid w:val="00F600D0"/>
    <w:rsid w:val="00F61689"/>
    <w:rsid w:val="00F631CE"/>
    <w:rsid w:val="00F63990"/>
    <w:rsid w:val="00F63C8C"/>
    <w:rsid w:val="00F63D86"/>
    <w:rsid w:val="00F6668B"/>
    <w:rsid w:val="00F8015E"/>
    <w:rsid w:val="00F860AB"/>
    <w:rsid w:val="00F914E3"/>
    <w:rsid w:val="00F9177B"/>
    <w:rsid w:val="00FA61D5"/>
    <w:rsid w:val="00FB1EA3"/>
    <w:rsid w:val="00FB5D9C"/>
    <w:rsid w:val="00FC0657"/>
    <w:rsid w:val="00FC25BD"/>
    <w:rsid w:val="00FC5865"/>
    <w:rsid w:val="00FC5905"/>
    <w:rsid w:val="00FC798B"/>
    <w:rsid w:val="00FD1A8A"/>
    <w:rsid w:val="00FD24C1"/>
    <w:rsid w:val="00FD3CF2"/>
    <w:rsid w:val="00FE1091"/>
    <w:rsid w:val="00FE136D"/>
    <w:rsid w:val="00FE489E"/>
    <w:rsid w:val="00FF240D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46EA7F-3552-48B3-BE1F-EC11F5DA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15"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092C4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631415"/>
    <w:pPr>
      <w:spacing w:line="500" w:lineRule="exact"/>
      <w:ind w:firstLineChars="225" w:firstLine="540"/>
      <w:jc w:val="both"/>
    </w:pPr>
    <w:rPr>
      <w:rFonts w:ascii="新細明體"/>
    </w:rPr>
  </w:style>
  <w:style w:type="paragraph" w:styleId="a5">
    <w:name w:val="footer"/>
    <w:basedOn w:val="a"/>
    <w:link w:val="a6"/>
    <w:uiPriority w:val="99"/>
    <w:rsid w:val="0063141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7">
    <w:name w:val="page number"/>
    <w:basedOn w:val="a0"/>
    <w:rsid w:val="00631415"/>
  </w:style>
  <w:style w:type="character" w:styleId="a8">
    <w:name w:val="Hyperlink"/>
    <w:rsid w:val="00AB2016"/>
    <w:rPr>
      <w:color w:val="0000FF"/>
      <w:u w:val="single"/>
    </w:rPr>
  </w:style>
  <w:style w:type="paragraph" w:styleId="a9">
    <w:name w:val="header"/>
    <w:basedOn w:val="a"/>
    <w:rsid w:val="00E6477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sid w:val="008605EB"/>
    <w:rPr>
      <w:rFonts w:ascii="Arial" w:hAnsi="Arial"/>
      <w:sz w:val="18"/>
      <w:szCs w:val="18"/>
    </w:rPr>
  </w:style>
  <w:style w:type="paragraph" w:styleId="ab">
    <w:name w:val="Date"/>
    <w:basedOn w:val="a"/>
    <w:next w:val="a"/>
    <w:rsid w:val="009834B2"/>
    <w:pPr>
      <w:jc w:val="right"/>
    </w:pPr>
  </w:style>
  <w:style w:type="character" w:styleId="ac">
    <w:name w:val="annotation reference"/>
    <w:semiHidden/>
    <w:rsid w:val="00B74B18"/>
    <w:rPr>
      <w:sz w:val="18"/>
      <w:szCs w:val="18"/>
    </w:rPr>
  </w:style>
  <w:style w:type="paragraph" w:styleId="ad">
    <w:name w:val="annotation text"/>
    <w:basedOn w:val="a"/>
    <w:semiHidden/>
    <w:rsid w:val="00B74B18"/>
  </w:style>
  <w:style w:type="paragraph" w:styleId="ae">
    <w:name w:val="annotation subject"/>
    <w:basedOn w:val="ad"/>
    <w:next w:val="ad"/>
    <w:semiHidden/>
    <w:rsid w:val="00B74B18"/>
    <w:rPr>
      <w:b/>
      <w:bCs/>
    </w:rPr>
  </w:style>
  <w:style w:type="table" w:styleId="af">
    <w:name w:val="Table Grid"/>
    <w:basedOn w:val="a1"/>
    <w:uiPriority w:val="39"/>
    <w:rsid w:val="00DE36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副本"/>
    <w:basedOn w:val="31"/>
    <w:rsid w:val="00E67D72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1">
    <w:name w:val="Body Text Indent 3"/>
    <w:basedOn w:val="a"/>
    <w:rsid w:val="00E67D72"/>
    <w:pPr>
      <w:spacing w:after="120"/>
      <w:ind w:leftChars="200" w:left="480"/>
    </w:pPr>
    <w:rPr>
      <w:sz w:val="16"/>
      <w:szCs w:val="16"/>
    </w:rPr>
  </w:style>
  <w:style w:type="paragraph" w:styleId="af1">
    <w:name w:val="List Paragraph"/>
    <w:basedOn w:val="a"/>
    <w:uiPriority w:val="34"/>
    <w:qFormat/>
    <w:rsid w:val="003F249D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6">
    <w:name w:val="頁尾 字元"/>
    <w:link w:val="a5"/>
    <w:uiPriority w:val="99"/>
    <w:rsid w:val="00E761A4"/>
    <w:rPr>
      <w:kern w:val="2"/>
    </w:rPr>
  </w:style>
  <w:style w:type="character" w:customStyle="1" w:styleId="st1">
    <w:name w:val="st1"/>
    <w:rsid w:val="002C5E85"/>
  </w:style>
  <w:style w:type="paragraph" w:customStyle="1" w:styleId="Default">
    <w:name w:val="Default"/>
    <w:rsid w:val="0036300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4">
    <w:name w:val="本文縮排 字元"/>
    <w:link w:val="a3"/>
    <w:rsid w:val="002041ED"/>
    <w:rPr>
      <w:rFonts w:ascii="新細明體"/>
      <w:kern w:val="2"/>
      <w:sz w:val="24"/>
    </w:rPr>
  </w:style>
  <w:style w:type="character" w:customStyle="1" w:styleId="30">
    <w:name w:val="標題 3 字元"/>
    <w:link w:val="3"/>
    <w:uiPriority w:val="9"/>
    <w:rsid w:val="00092C4D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spc.ntnu.edu.tw/introduction/super_pages.php?ID=environment1&amp;Sn=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t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rey@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2874</Characters>
  <Application>Microsoft Office Word</Application>
  <DocSecurity>0</DocSecurity>
  <Lines>23</Lines>
  <Paragraphs>6</Paragraphs>
  <ScaleCrop>false</ScaleCrop>
  <Company>Net School</Company>
  <LinksUpToDate>false</LinksUpToDate>
  <CharactersWithSpaces>3372</CharactersWithSpaces>
  <SharedDoc>false</SharedDoc>
  <HLinks>
    <vt:vector size="18" baseType="variant">
      <vt:variant>
        <vt:i4>1638507</vt:i4>
      </vt:variant>
      <vt:variant>
        <vt:i4>6</vt:i4>
      </vt:variant>
      <vt:variant>
        <vt:i4>0</vt:i4>
      </vt:variant>
      <vt:variant>
        <vt:i4>5</vt:i4>
      </vt:variant>
      <vt:variant>
        <vt:lpwstr>mailto:carey@ntnu.edu.tw</vt:lpwstr>
      </vt:variant>
      <vt:variant>
        <vt:lpwstr/>
      </vt:variant>
      <vt:variant>
        <vt:i4>3932191</vt:i4>
      </vt:variant>
      <vt:variant>
        <vt:i4>3</vt:i4>
      </vt:variant>
      <vt:variant>
        <vt:i4>0</vt:i4>
      </vt:variant>
      <vt:variant>
        <vt:i4>5</vt:i4>
      </vt:variant>
      <vt:variant>
        <vt:lpwstr>http://web.spc.ntnu.edu.tw/introduction/super_pages.php?ID=environment1&amp;Sn=26</vt:lpwstr>
      </vt:variant>
      <vt:variant>
        <vt:lpwstr/>
      </vt:variant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>https://www.set.edu.tw/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九十五年度特殊教育知能在職進修課程</dc:title>
  <dc:subject/>
  <dc:creator>特教中心1</dc:creator>
  <cp:keywords/>
  <cp:lastModifiedBy>User</cp:lastModifiedBy>
  <cp:revision>3</cp:revision>
  <cp:lastPrinted>2016-04-26T03:58:00Z</cp:lastPrinted>
  <dcterms:created xsi:type="dcterms:W3CDTF">2018-09-11T07:18:00Z</dcterms:created>
  <dcterms:modified xsi:type="dcterms:W3CDTF">2018-09-11T07:18:00Z</dcterms:modified>
</cp:coreProperties>
</file>