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7F47F8">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7F47F8">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7F47F8">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7F47F8">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7F47F8">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7F47F8">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7F47F8">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7F47F8">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7F47F8">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7F47F8">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7F47F8">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7F47F8">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7F47F8">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7F47F8">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7F47F8">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7F47F8">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7F47F8">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即截止</w:t>
            </w:r>
            <w:r w:rsidRPr="00517E86">
              <w:rPr>
                <w:rFonts w:ascii="Times New Roman" w:eastAsia="標楷體" w:hAnsi="Times New Roman" w:hint="eastAsia"/>
                <w:szCs w:val="24"/>
              </w:rPr>
              <w:t>線上報名及資料上傳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即截止線上報名及資料上傳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C21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16DE"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世界青少年創客發明</w:t>
      </w:r>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需參加「世界青少年創客發明展暨臺北市市賽」，並取得臺北市政府教育局推薦資格後</w:t>
      </w:r>
      <w:r>
        <w:rPr>
          <w:rFonts w:hAnsi="Times New Roman" w:hint="eastAsia"/>
          <w:b w:val="0"/>
          <w:color w:val="FF0000"/>
          <w:sz w:val="24"/>
          <w:szCs w:val="24"/>
          <w:highlight w:val="yellow"/>
        </w:rPr>
        <w:t>，方可進行「世界青少年創客發明展暨臺灣選拔</w:t>
      </w:r>
      <w:r w:rsidRPr="00E66D77">
        <w:rPr>
          <w:rFonts w:hAnsi="Times New Roman" w:hint="eastAsia"/>
          <w:b w:val="0"/>
          <w:color w:val="FF0000"/>
          <w:sz w:val="24"/>
          <w:szCs w:val="24"/>
          <w:highlight w:val="yellow"/>
        </w:rPr>
        <w:t>賽」複審報名。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，報名時之繳費上傳區請上傳有「已由臺北市政府教育局代支」文字之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w:t>
      </w:r>
      <w:r w:rsidR="00CA27E0" w:rsidRPr="003E4423">
        <w:rPr>
          <w:rFonts w:hAnsi="Times New Roman" w:hint="eastAsia"/>
          <w:b w:val="0"/>
          <w:kern w:val="0"/>
          <w:sz w:val="23"/>
          <w:szCs w:val="23"/>
        </w:rPr>
        <w:lastRenderedPageBreak/>
        <w:t>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lastRenderedPageBreak/>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w:t>
      </w:r>
      <w:r w:rsidRPr="003E4423">
        <w:rPr>
          <w:rFonts w:ascii="Times New Roman" w:eastAsia="標楷體" w:hAnsi="Times New Roman"/>
          <w:szCs w:val="24"/>
        </w:rPr>
        <w:lastRenderedPageBreak/>
        <w:t>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lastRenderedPageBreak/>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798"/>
        <w:gridCol w:w="2351"/>
        <w:gridCol w:w="2329"/>
        <w:gridCol w:w="2592"/>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lastRenderedPageBreak/>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參賽者作品如需電源，可於線上報名時申請。</w:t>
      </w:r>
      <w:r w:rsidR="00040BFD" w:rsidRPr="00AD5BCD">
        <w:rPr>
          <w:rFonts w:ascii="Times New Roman" w:eastAsia="標楷體" w:hAnsi="Times New Roman" w:hint="eastAsia"/>
          <w:b w:val="0"/>
          <w:kern w:val="0"/>
          <w:sz w:val="23"/>
          <w:szCs w:val="23"/>
        </w:rPr>
        <w:t>未於報名期間勾選用電的隊伍，至比賽現場時不得臨時要求用電。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lastRenderedPageBreak/>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之複審隊伍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之複審隊伍獲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各特別獎報名開放時間及相關資訊請留意官網公告。</w:t>
      </w:r>
      <w:r w:rsidR="00AD4A2B" w:rsidRPr="00AD4A2B">
        <w:rPr>
          <w:rFonts w:eastAsia="標楷體" w:hint="eastAsia"/>
          <w:b/>
          <w:color w:val="FF0000"/>
          <w:u w:val="single"/>
        </w:rPr>
        <w:t>需填寫報名資料，另外報名。官網將會建置勾選報名功能，若不及台灣賽前完成，工作人員將按往例寄信給參賽隊伍相關訊息。能</w:t>
      </w:r>
      <w:r w:rsidRPr="00AD4A2B">
        <w:rPr>
          <w:rFonts w:eastAsia="標楷體" w:hint="eastAsia"/>
          <w:b/>
          <w:color w:val="FF0000"/>
          <w:u w:val="single"/>
        </w:rPr>
        <w:t>今年預計有威潤特別獎、金實特別獎（說明如下），屆時以官網公告為準。</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r w:rsidR="00786564" w:rsidRPr="00AD4A2B">
        <w:rPr>
          <w:rFonts w:asciiTheme="majorHAnsi" w:eastAsia="標楷體" w:hAnsiTheme="majorHAnsi"/>
        </w:rPr>
        <w:t>高中職組冠軍，獲得獎金新臺幣壹萬伍千元整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r w:rsidR="00786564" w:rsidRPr="00AD4A2B">
        <w:rPr>
          <w:rFonts w:asciiTheme="majorHAnsi" w:eastAsia="標楷體" w:hAnsiTheme="majorHAnsi"/>
        </w:rPr>
        <w:t>高中職組亞軍</w:t>
      </w:r>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r w:rsidRPr="00AD4A2B">
        <w:rPr>
          <w:rFonts w:eastAsia="標楷體" w:hint="eastAsia"/>
        </w:rPr>
        <w:t>高中職組優秀獎，獲得獎金新臺幣貳萬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lastRenderedPageBreak/>
        <w:t>特別獎的報名請留意官網發布訊息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w:t>
      </w:r>
      <w:r w:rsidR="005B5B46" w:rsidRPr="003E4423">
        <w:rPr>
          <w:rFonts w:hAnsi="Times New Roman"/>
          <w:b w:val="0"/>
          <w:sz w:val="24"/>
          <w:szCs w:val="24"/>
        </w:rPr>
        <w:lastRenderedPageBreak/>
        <w:t>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w:t>
      </w:r>
      <w:r w:rsidR="00B737C5" w:rsidRPr="003E4423">
        <w:rPr>
          <w:rFonts w:hAnsi="Times New Roman" w:hint="eastAsia"/>
          <w:b w:val="0"/>
          <w:sz w:val="24"/>
          <w:szCs w:val="24"/>
        </w:rPr>
        <w:lastRenderedPageBreak/>
        <w:t>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名額小於金牌得獎隊伍數，考量公平性，採抽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於複審頒獎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張薰</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世界青少年創客發明展暨臺灣選拔賽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58"/>
        <w:gridCol w:w="4816"/>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單位於複審結束6個月後，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IEYI世界青少年創客發明展暨臺灣選拔賽</w:t>
      </w:r>
      <w:r w:rsidRPr="00AE311F">
        <w:rPr>
          <w:rFonts w:ascii="標楷體" w:eastAsia="標楷體" w:hAnsi="標楷體" w:hint="eastAsia"/>
          <w:kern w:val="0"/>
        </w:rPr>
        <w:t>」</w:t>
      </w:r>
      <w:r w:rsidRPr="00AE311F">
        <w:rPr>
          <w:rFonts w:ascii="標楷體" w:eastAsia="標楷體" w:hAnsi="標楷體"/>
          <w:kern w:val="0"/>
        </w:rPr>
        <w:t>複審日起，為期10年。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F8" w:rsidRDefault="007F47F8" w:rsidP="00A65959">
      <w:r>
        <w:separator/>
      </w:r>
    </w:p>
  </w:endnote>
  <w:endnote w:type="continuationSeparator" w:id="0">
    <w:p w:rsidR="007F47F8" w:rsidRDefault="007F47F8"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F51185" w:rsidRPr="00F51185">
      <w:rPr>
        <w:rFonts w:ascii="Times New Roman" w:hAnsi="Times New Roman"/>
        <w:noProof/>
        <w:lang w:val="zh-TW"/>
      </w:rPr>
      <w:t>19</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F8" w:rsidRDefault="007F47F8" w:rsidP="00A65959">
      <w:r>
        <w:separator/>
      </w:r>
    </w:p>
  </w:footnote>
  <w:footnote w:type="continuationSeparator" w:id="0">
    <w:p w:rsidR="007F47F8" w:rsidRDefault="007F47F8" w:rsidP="00A6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F" w:rsidRPr="00193C9C" w:rsidRDefault="007E716F" w:rsidP="00193C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42"/>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7F8"/>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44D1"/>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185"/>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6FE3-5A2B-4FBD-8ADD-84AC02DC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2F42</cp:lastModifiedBy>
  <cp:revision>2</cp:revision>
  <cp:lastPrinted>2018-05-22T10:30:00Z</cp:lastPrinted>
  <dcterms:created xsi:type="dcterms:W3CDTF">2018-08-06T04:18:00Z</dcterms:created>
  <dcterms:modified xsi:type="dcterms:W3CDTF">2018-08-06T04:18:00Z</dcterms:modified>
</cp:coreProperties>
</file>