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3"/>
        <w:gridCol w:w="2129"/>
      </w:tblGrid>
      <w:tr w:rsidR="00DD1F27" w:rsidRPr="00F86A34" w:rsidTr="00132E7F">
        <w:trPr>
          <w:jc w:val="center"/>
        </w:trPr>
        <w:tc>
          <w:tcPr>
            <w:tcW w:w="8935" w:type="dxa"/>
            <w:gridSpan w:val="3"/>
            <w:shd w:val="clear" w:color="auto" w:fill="auto"/>
            <w:vAlign w:val="center"/>
          </w:tcPr>
          <w:p w:rsidR="00F042E0" w:rsidRPr="00F86A34" w:rsidRDefault="00E30D95" w:rsidP="00927A4C">
            <w:pPr>
              <w:spacing w:line="400" w:lineRule="exact"/>
              <w:jc w:val="center"/>
              <w:rPr>
                <w:rFonts w:ascii="標楷體" w:eastAsia="標楷體" w:hAnsi="標楷體"/>
                <w:sz w:val="36"/>
                <w:szCs w:val="36"/>
              </w:rPr>
            </w:pPr>
            <w:bookmarkStart w:id="0" w:name="_GoBack"/>
            <w:r w:rsidRPr="00F86A34">
              <w:rPr>
                <w:rFonts w:ascii="標楷體" w:eastAsia="標楷體" w:hAnsi="標楷體" w:hint="eastAsia"/>
                <w:sz w:val="36"/>
                <w:szCs w:val="36"/>
              </w:rPr>
              <w:t>桃園市政府及所屬各機關學校公務人員獎懲案件處理要點</w:t>
            </w:r>
            <w:r w:rsidR="00132E7F" w:rsidRPr="00F86A34">
              <w:rPr>
                <w:rFonts w:ascii="標楷體" w:eastAsia="標楷體" w:hAnsi="標楷體" w:hint="eastAsia"/>
                <w:sz w:val="36"/>
                <w:szCs w:val="36"/>
              </w:rPr>
              <w:t>第三點、第五點</w:t>
            </w:r>
            <w:r w:rsidR="00E047B2" w:rsidRPr="00F86A34">
              <w:rPr>
                <w:rFonts w:ascii="標楷體" w:eastAsia="標楷體" w:hAnsi="標楷體" w:hint="eastAsia"/>
                <w:sz w:val="36"/>
                <w:szCs w:val="36"/>
              </w:rPr>
              <w:t>修正</w:t>
            </w:r>
            <w:r w:rsidR="00F042E0" w:rsidRPr="00F86A34">
              <w:rPr>
                <w:rFonts w:ascii="標楷體" w:eastAsia="標楷體" w:hAnsi="標楷體" w:hint="eastAsia"/>
                <w:sz w:val="36"/>
                <w:szCs w:val="36"/>
              </w:rPr>
              <w:t>草案</w:t>
            </w:r>
            <w:r w:rsidR="00E047B2" w:rsidRPr="00F86A34">
              <w:rPr>
                <w:rFonts w:ascii="標楷體" w:eastAsia="標楷體" w:hAnsi="標楷體" w:hint="eastAsia"/>
                <w:sz w:val="36"/>
                <w:szCs w:val="36"/>
              </w:rPr>
              <w:t>對照</w:t>
            </w:r>
            <w:r w:rsidR="00F042E0" w:rsidRPr="00F86A34">
              <w:rPr>
                <w:rFonts w:ascii="標楷體" w:eastAsia="標楷體" w:hAnsi="標楷體" w:hint="eastAsia"/>
                <w:sz w:val="36"/>
                <w:szCs w:val="36"/>
              </w:rPr>
              <w:t>表</w:t>
            </w:r>
            <w:bookmarkEnd w:id="0"/>
          </w:p>
        </w:tc>
      </w:tr>
      <w:tr w:rsidR="00DD1F27" w:rsidRPr="00F86A34" w:rsidTr="00724FCE">
        <w:trPr>
          <w:jc w:val="center"/>
        </w:trPr>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129"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724FCE">
        <w:trPr>
          <w:jc w:val="center"/>
        </w:trPr>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三</w:t>
            </w:r>
            <w:r w:rsidR="000C5905" w:rsidRPr="00F86A34">
              <w:rPr>
                <w:rFonts w:ascii="標楷體" w:eastAsia="標楷體" w:hAnsi="標楷體" w:hint="eastAsia"/>
                <w:sz w:val="28"/>
                <w:szCs w:val="28"/>
              </w:rPr>
              <w:t>、</w:t>
            </w:r>
            <w:r w:rsidRPr="00F86A34">
              <w:rPr>
                <w:rFonts w:ascii="標楷體" w:eastAsia="標楷體" w:hAnsi="標楷體" w:hint="eastAsia"/>
                <w:sz w:val="28"/>
                <w:szCs w:val="28"/>
              </w:rPr>
              <w:t>獎懲案件處理原則如下：</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w:t>
            </w:r>
            <w:r w:rsidR="0016763E" w:rsidRPr="00F86A34">
              <w:rPr>
                <w:rFonts w:ascii="標楷體" w:eastAsia="標楷體" w:hAnsi="標楷體" w:hint="eastAsia"/>
                <w:sz w:val="28"/>
                <w:szCs w:val="28"/>
                <w:u w:val="single"/>
              </w:rPr>
              <w:t>三</w:t>
            </w:r>
            <w:r w:rsidRPr="00F86A34">
              <w:rPr>
                <w:rFonts w:ascii="標楷體" w:eastAsia="標楷體" w:hAnsi="標楷體" w:hint="eastAsia"/>
                <w:sz w:val="28"/>
                <w:szCs w:val="28"/>
              </w:rPr>
              <w:t>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lastRenderedPageBreak/>
              <w:t>三、獎懲案件處理原則如下：</w:t>
            </w:r>
          </w:p>
          <w:p w:rsidR="00132E7F" w:rsidRPr="00F86A34" w:rsidRDefault="00132E7F" w:rsidP="00E67DC6">
            <w:pPr>
              <w:pStyle w:val="aa"/>
              <w:numPr>
                <w:ilvl w:val="0"/>
                <w:numId w:val="2"/>
              </w:numPr>
              <w:ind w:leftChars="0" w:left="97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獎懲案件應於事實發生或績效評定後二個月內辦理，如逾期過久應先詳審其有無正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2129" w:type="dxa"/>
            <w:shd w:val="clear" w:color="auto" w:fill="auto"/>
          </w:tcPr>
          <w:p w:rsidR="000C5905" w:rsidRPr="00F86A34" w:rsidRDefault="0016763E" w:rsidP="00C94043">
            <w:pPr>
              <w:jc w:val="both"/>
              <w:rPr>
                <w:rFonts w:ascii="標楷體" w:eastAsia="標楷體" w:hAnsi="標楷體"/>
                <w:sz w:val="28"/>
                <w:szCs w:val="28"/>
              </w:rPr>
            </w:pPr>
            <w:r w:rsidRPr="00F86A34">
              <w:rPr>
                <w:rFonts w:ascii="標楷體" w:eastAsia="標楷體" w:hAnsi="標楷體" w:hint="eastAsia"/>
                <w:sz w:val="28"/>
                <w:szCs w:val="28"/>
              </w:rPr>
              <w:lastRenderedPageBreak/>
              <w:t>參照</w:t>
            </w:r>
            <w:r w:rsidRPr="00F86A34">
              <w:rPr>
                <w:rFonts w:ascii="標楷體" w:eastAsia="標楷體" w:hAnsi="標楷體" w:cs="細明體" w:hint="eastAsia"/>
                <w:kern w:val="0"/>
                <w:sz w:val="28"/>
              </w:rPr>
              <w:t>公務人員考績法施行細則第</w:t>
            </w:r>
            <w:r w:rsidR="007D1FAB" w:rsidRPr="00F86A34">
              <w:rPr>
                <w:rFonts w:ascii="標楷體" w:eastAsia="標楷體" w:hAnsi="標楷體" w:cs="細明體" w:hint="eastAsia"/>
                <w:kern w:val="0"/>
                <w:sz w:val="28"/>
              </w:rPr>
              <w:t>十三</w:t>
            </w:r>
            <w:r w:rsidRPr="00F86A34">
              <w:rPr>
                <w:rFonts w:ascii="標楷體" w:eastAsia="標楷體" w:hAnsi="標楷體" w:cs="細明體" w:hint="eastAsia"/>
                <w:kern w:val="0"/>
                <w:sz w:val="28"/>
              </w:rPr>
              <w:t>條精神，並考量跨機關獎懲</w:t>
            </w:r>
            <w:r w:rsidR="00993452" w:rsidRPr="00F86A34">
              <w:rPr>
                <w:rFonts w:ascii="標楷體" w:eastAsia="標楷體" w:hAnsi="標楷體" w:cs="細明體" w:hint="eastAsia"/>
                <w:kern w:val="0"/>
                <w:sz w:val="28"/>
              </w:rPr>
              <w:t>案件</w:t>
            </w:r>
            <w:r w:rsidRPr="00F86A34">
              <w:rPr>
                <w:rFonts w:ascii="標楷體" w:eastAsia="標楷體" w:hAnsi="標楷體" w:cs="細明體" w:hint="eastAsia"/>
                <w:kern w:val="0"/>
                <w:sz w:val="28"/>
              </w:rPr>
              <w:t>，應由主辦機關彙整</w:t>
            </w:r>
            <w:r w:rsidR="00F3549F" w:rsidRPr="00F86A34">
              <w:rPr>
                <w:rFonts w:ascii="標楷體" w:eastAsia="標楷體" w:hAnsi="標楷體" w:cs="細明體" w:hint="eastAsia"/>
                <w:kern w:val="0"/>
                <w:sz w:val="28"/>
              </w:rPr>
              <w:t>提報</w:t>
            </w:r>
            <w:r w:rsidRPr="00F86A34">
              <w:rPr>
                <w:rFonts w:ascii="標楷體" w:eastAsia="標楷體" w:hAnsi="標楷體" w:cs="細明體" w:hint="eastAsia"/>
                <w:kern w:val="0"/>
                <w:sz w:val="28"/>
              </w:rPr>
              <w:t>獎懲額度及人數，如協辦機關數多，尚難於二個月內辦理完畢，且</w:t>
            </w:r>
            <w:r w:rsidR="00227FAB">
              <w:rPr>
                <w:rFonts w:ascii="標楷體" w:eastAsia="標楷體" w:hAnsi="標楷體" w:cs="細明體" w:hint="eastAsia"/>
                <w:kern w:val="0"/>
                <w:sz w:val="28"/>
              </w:rPr>
              <w:t>參考</w:t>
            </w:r>
            <w:r w:rsidRPr="00F86A34">
              <w:rPr>
                <w:rFonts w:ascii="標楷體" w:eastAsia="標楷體" w:hAnsi="標楷體" w:cs="細明體" w:hint="eastAsia"/>
                <w:kern w:val="0"/>
                <w:sz w:val="28"/>
              </w:rPr>
              <w:t>臺北市、臺中市、臺南市及高雄市</w:t>
            </w:r>
            <w:r w:rsidR="0049103D" w:rsidRPr="00F86A34">
              <w:rPr>
                <w:rFonts w:ascii="標楷體" w:eastAsia="標楷體" w:hAnsi="標楷體" w:cs="細明體" w:hint="eastAsia"/>
                <w:kern w:val="0"/>
                <w:sz w:val="28"/>
              </w:rPr>
              <w:t>政府</w:t>
            </w:r>
            <w:r w:rsidRPr="00F86A34">
              <w:rPr>
                <w:rFonts w:ascii="標楷體" w:eastAsia="標楷體" w:hAnsi="標楷體" w:cs="細明體" w:hint="eastAsia"/>
                <w:kern w:val="0"/>
                <w:sz w:val="28"/>
              </w:rPr>
              <w:t>之獎懲案件辦理期限均為三個月，爰修正第四款辦理</w:t>
            </w:r>
            <w:r w:rsidR="00BD4443" w:rsidRPr="00F86A34">
              <w:rPr>
                <w:rFonts w:ascii="標楷體" w:eastAsia="標楷體" w:hAnsi="標楷體" w:cs="細明體" w:hint="eastAsia"/>
                <w:kern w:val="0"/>
                <w:sz w:val="28"/>
              </w:rPr>
              <w:t>期限</w:t>
            </w:r>
            <w:r w:rsidRPr="00F86A34">
              <w:rPr>
                <w:rFonts w:ascii="標楷體" w:eastAsia="標楷體" w:hAnsi="標楷體" w:cs="細明體" w:hint="eastAsia"/>
                <w:kern w:val="0"/>
                <w:sz w:val="28"/>
              </w:rPr>
              <w:t>為三個月。</w:t>
            </w:r>
          </w:p>
        </w:tc>
      </w:tr>
      <w:tr w:rsidR="000C5905" w:rsidRPr="00F86A34" w:rsidTr="00724FCE">
        <w:trPr>
          <w:jc w:val="center"/>
        </w:trPr>
        <w:tc>
          <w:tcPr>
            <w:tcW w:w="3403" w:type="dxa"/>
            <w:shd w:val="clear" w:color="auto" w:fill="auto"/>
          </w:tcPr>
          <w:p w:rsidR="0016763E" w:rsidRPr="00F86A34" w:rsidRDefault="0016763E" w:rsidP="0016763E">
            <w:pPr>
              <w:widowControl/>
              <w:tabs>
                <w:tab w:val="left" w:pos="567"/>
              </w:tabs>
              <w:snapToGrid w:val="0"/>
              <w:spacing w:line="240" w:lineRule="atLeast"/>
              <w:jc w:val="both"/>
              <w:rPr>
                <w:rFonts w:ascii="標楷體" w:eastAsia="標楷體" w:hAnsi="標楷體" w:cs="新細明體"/>
                <w:kern w:val="0"/>
                <w:sz w:val="28"/>
                <w:szCs w:val="28"/>
              </w:rPr>
            </w:pPr>
            <w:r w:rsidRPr="00F86A34">
              <w:rPr>
                <w:rFonts w:ascii="標楷體" w:eastAsia="標楷體" w:hAnsi="標楷體" w:hint="eastAsia"/>
                <w:sz w:val="28"/>
                <w:szCs w:val="28"/>
              </w:rPr>
              <w:t>五</w:t>
            </w:r>
            <w:r w:rsidR="00B66CD5" w:rsidRPr="00F86A34">
              <w:rPr>
                <w:rFonts w:ascii="標楷體" w:eastAsia="標楷體" w:hAnsi="標楷體" w:hint="eastAsia"/>
                <w:sz w:val="28"/>
                <w:szCs w:val="28"/>
              </w:rPr>
              <w:t>、</w:t>
            </w:r>
            <w:r w:rsidRPr="00F86A34">
              <w:rPr>
                <w:rFonts w:ascii="標楷體" w:eastAsia="標楷體" w:hAnsi="標楷體" w:cs="新細明體" w:hint="eastAsia"/>
                <w:kern w:val="0"/>
                <w:sz w:val="28"/>
                <w:szCs w:val="28"/>
              </w:rPr>
              <w:t>獎勵案件作業注意事</w:t>
            </w:r>
            <w:r w:rsidR="00B66CD5" w:rsidRPr="00F86A34">
              <w:rPr>
                <w:rFonts w:ascii="標楷體" w:eastAsia="標楷體" w:hAnsi="標楷體" w:cs="新細明體" w:hint="eastAsia"/>
                <w:kern w:val="0"/>
                <w:sz w:val="28"/>
                <w:szCs w:val="28"/>
              </w:rPr>
              <w:t xml:space="preserve"> </w:t>
            </w:r>
            <w:r w:rsidR="00B66CD5" w:rsidRPr="00F86A34">
              <w:rPr>
                <w:rFonts w:ascii="標楷體" w:eastAsia="標楷體" w:hAnsi="標楷體" w:cs="新細明體"/>
                <w:kern w:val="0"/>
                <w:sz w:val="28"/>
                <w:szCs w:val="28"/>
              </w:rPr>
              <w:br/>
            </w:r>
            <w:r w:rsidR="00B66CD5" w:rsidRPr="00F86A34">
              <w:rPr>
                <w:rFonts w:ascii="標楷體" w:eastAsia="標楷體" w:hAnsi="標楷體" w:cs="新細明體" w:hint="eastAsia"/>
                <w:kern w:val="0"/>
                <w:sz w:val="28"/>
                <w:szCs w:val="28"/>
              </w:rPr>
              <w:t xml:space="preserve">    </w:t>
            </w:r>
            <w:r w:rsidRPr="00F86A34">
              <w:rPr>
                <w:rFonts w:ascii="標楷體" w:eastAsia="標楷體" w:hAnsi="標楷體" w:cs="新細明體" w:hint="eastAsia"/>
                <w:kern w:val="0"/>
                <w:sz w:val="28"/>
                <w:szCs w:val="28"/>
              </w:rPr>
              <w:t>項如下：</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同一獎勵案件涉不同機關時，應由主辦機關統籌辦理，並檢附同類案件前次敘獎核准簽呈（首次辦理者</w:t>
            </w:r>
            <w:r w:rsidRPr="00F86A34">
              <w:rPr>
                <w:rFonts w:ascii="標楷體" w:eastAsia="標楷體" w:hAnsi="標楷體" w:cs="Arial" w:hint="eastAsia"/>
                <w:kern w:val="0"/>
                <w:sz w:val="28"/>
                <w:szCs w:val="28"/>
              </w:rPr>
              <w:lastRenderedPageBreak/>
              <w:t>免附）</w:t>
            </w:r>
            <w:r w:rsidR="004726E0" w:rsidRPr="00F86A34">
              <w:rPr>
                <w:rFonts w:ascii="標楷體" w:eastAsia="標楷體" w:hAnsi="標楷體" w:cs="Arial" w:hint="eastAsia"/>
                <w:sz w:val="28"/>
                <w:szCs w:val="28"/>
                <w:u w:val="single"/>
              </w:rPr>
              <w:t>，經簽會本府人事處並陳請市長核准後，通知各該機關依獎懲程序辦理</w:t>
            </w:r>
            <w:r w:rsidRPr="00F86A34">
              <w:rPr>
                <w:rFonts w:ascii="標楷體" w:eastAsia="標楷體" w:hAnsi="標楷體" w:cs="Arial" w:hint="eastAsia"/>
                <w:kern w:val="0"/>
                <w:sz w:val="28"/>
                <w:szCs w:val="28"/>
              </w:rPr>
              <w:t>。</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各機關辦理</w:t>
            </w:r>
            <w:r w:rsidR="004726E0" w:rsidRPr="00F86A34">
              <w:rPr>
                <w:rFonts w:ascii="標楷體" w:eastAsia="標楷體" w:hAnsi="標楷體" w:cs="新細明體" w:hint="eastAsia"/>
                <w:kern w:val="0"/>
                <w:sz w:val="28"/>
                <w:szCs w:val="28"/>
                <w:u w:val="single"/>
              </w:rPr>
              <w:t>或參加</w:t>
            </w:r>
            <w:r w:rsidRPr="00F86A34">
              <w:rPr>
                <w:rFonts w:ascii="標楷體" w:eastAsia="標楷體" w:hAnsi="標楷體" w:cs="新細明體" w:hint="eastAsia"/>
                <w:kern w:val="0"/>
                <w:sz w:val="28"/>
                <w:szCs w:val="28"/>
              </w:rPr>
              <w:t>重大活動及各類評比之敘獎，應</w:t>
            </w:r>
            <w:r w:rsidRPr="00F86A34">
              <w:rPr>
                <w:rFonts w:ascii="標楷體" w:eastAsia="標楷體" w:hAnsi="標楷體" w:cs="Arial" w:hint="eastAsia"/>
                <w:kern w:val="0"/>
                <w:sz w:val="28"/>
                <w:szCs w:val="28"/>
              </w:rPr>
              <w:t>依附表二所定之敘獎標準及原則，事先訂頒計畫或擬定建議獎勵額度、人數，經簽會本府人事處陳請市長核准後，通知各該機關依獎勵程序辦理。</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對職責內應辦事項，除績效卓著、具特殊貢獻外，如屬一般例行性業務者不予敘獎，以杜浮濫。</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下列事項不予獎勵：</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放棄例假或補休，主動加班辦理業務者。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辦理各種業務已發給獎金者。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辦理或參加講習、受訓及各種集會、競賽、活動、座談、研討會等。但受訓期間超過四週</w:t>
            </w:r>
            <w:r w:rsidRPr="00F86A34">
              <w:rPr>
                <w:rFonts w:ascii="標楷體" w:eastAsia="標楷體" w:hAnsi="標楷體" w:cs="Arial" w:hint="eastAsia"/>
                <w:sz w:val="28"/>
                <w:szCs w:val="28"/>
              </w:rPr>
              <w:lastRenderedPageBreak/>
              <w:t>以上，名列前三名且成績平均在九十分以上者，不在此限。</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參加府外機關一般作業或演習無具體貢獻，而有關機關依例函請酌予獎勵者。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辦理臨時性、支援性或季節性工作，無特殊績效者。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辦理權責內分階段實施之業務，具有連續性、相關性之各階段工作者。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辦理或賡續辦理前因疏失、錯誤或延宕而稽延之案件者。</w:t>
            </w:r>
          </w:p>
          <w:p w:rsidR="000C5905"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sz w:val="28"/>
                <w:szCs w:val="28"/>
              </w:rPr>
            </w:pPr>
            <w:r w:rsidRPr="00F86A34">
              <w:rPr>
                <w:rFonts w:ascii="標楷體" w:eastAsia="標楷體" w:hAnsi="標楷體" w:cs="Arial" w:hint="eastAsia"/>
                <w:sz w:val="28"/>
                <w:szCs w:val="28"/>
              </w:rPr>
              <w:t>其他權責內應處理之例行性或經常性事項無特殊成效或具體貢獻者。</w:t>
            </w:r>
          </w:p>
        </w:tc>
        <w:tc>
          <w:tcPr>
            <w:tcW w:w="3403" w:type="dxa"/>
            <w:shd w:val="clear" w:color="auto" w:fill="auto"/>
          </w:tcPr>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lastRenderedPageBreak/>
              <w:t xml:space="preserve">五、獎勵案件作業注意事 </w:t>
            </w:r>
          </w:p>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t xml:space="preserve">    項如下：</w:t>
            </w:r>
          </w:p>
          <w:p w:rsidR="005B2045"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同一獎勵案件涉不同機關時，應由主辦機關統籌辦理，並檢附同類案件前次敘獎核准簽呈（首次辦理者</w:t>
            </w:r>
            <w:r w:rsidRPr="00F86A34">
              <w:rPr>
                <w:rFonts w:ascii="標楷體" w:eastAsia="標楷體" w:hAnsi="標楷體" w:hint="eastAsia"/>
                <w:sz w:val="28"/>
                <w:szCs w:val="28"/>
              </w:rPr>
              <w:lastRenderedPageBreak/>
              <w:t>免附）。</w:t>
            </w: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Pr="00F86A34" w:rsidRDefault="00191C27" w:rsidP="00191C27">
            <w:pPr>
              <w:pStyle w:val="aa"/>
              <w:ind w:leftChars="0" w:left="1049"/>
              <w:jc w:val="both"/>
              <w:rPr>
                <w:rFonts w:ascii="標楷體" w:eastAsia="標楷體" w:hAnsi="標楷體"/>
                <w:sz w:val="28"/>
                <w:szCs w:val="28"/>
              </w:rPr>
            </w:pP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各機關辦理重大活動及各類評比之敘獎，應依附表二所定之敘獎標準及原則，事先訂頒計畫或擬定建議獎勵額度、人數，經簽會本府人事處陳請市長核准後，通知各該機關依獎勵程序辦理。</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對職責內應辦事項，除績效卓著、具特殊貢獻外，如屬一般例行性業務者不予敘獎，以杜浮濫。</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下列事項不予獎勵：</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放棄例假或補休，主動加班辦理業務者。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辦理各種業務已發給獎金者。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辦理或參加講習、受訓及各種集會、競賽、活動、座談、研討會等。但受訓期間超過四週</w:t>
            </w:r>
            <w:r w:rsidRPr="00F86A34">
              <w:rPr>
                <w:rFonts w:ascii="標楷體" w:eastAsia="標楷體" w:hAnsi="標楷體" w:hint="eastAsia"/>
                <w:sz w:val="28"/>
                <w:szCs w:val="28"/>
              </w:rPr>
              <w:lastRenderedPageBreak/>
              <w:t>以上，名列前三名且成績平均在九十分以上者，不在此限。</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參加府外機關一般作業或演習無具體貢獻，而有關機關依例函請酌予獎勵者。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辦理臨時性、支援性或季節性工作，無特殊績效者。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辦理權責內分階段實施之業務，具有連續性、相關性之各階段工作者。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辦理或賡續辦理前因疏失、錯誤或延宕而稽延之案件者。</w:t>
            </w:r>
          </w:p>
          <w:p w:rsidR="000C590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其他權責內應處理之例行性或經常性事項無特殊成效或具體貢獻者。</w:t>
            </w:r>
          </w:p>
        </w:tc>
        <w:tc>
          <w:tcPr>
            <w:tcW w:w="2129" w:type="dxa"/>
            <w:shd w:val="clear" w:color="auto" w:fill="auto"/>
          </w:tcPr>
          <w:p w:rsidR="000C5905" w:rsidRPr="00F86A34" w:rsidRDefault="00C76B92"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跨機關敘獎作業，現行作法應簽會本</w:t>
            </w:r>
            <w:r w:rsidR="007D1FAB" w:rsidRPr="00F86A34">
              <w:rPr>
                <w:rFonts w:ascii="標楷體" w:eastAsia="標楷體" w:hAnsi="標楷體" w:hint="eastAsia"/>
                <w:sz w:val="28"/>
                <w:szCs w:val="28"/>
              </w:rPr>
              <w:t>府人事</w:t>
            </w:r>
            <w:r w:rsidRPr="00F86A34">
              <w:rPr>
                <w:rFonts w:ascii="標楷體" w:eastAsia="標楷體" w:hAnsi="標楷體" w:hint="eastAsia"/>
                <w:sz w:val="28"/>
                <w:szCs w:val="28"/>
              </w:rPr>
              <w:t>處審視獎勵額度及人數，並陳請市</w:t>
            </w:r>
            <w:r w:rsidRPr="00F86A34">
              <w:rPr>
                <w:rFonts w:ascii="標楷體" w:eastAsia="標楷體" w:hAnsi="標楷體" w:hint="eastAsia"/>
                <w:sz w:val="28"/>
                <w:szCs w:val="28"/>
              </w:rPr>
              <w:lastRenderedPageBreak/>
              <w:t>長核</w:t>
            </w:r>
            <w:r w:rsidR="00795112" w:rsidRPr="00F86A34">
              <w:rPr>
                <w:rFonts w:ascii="標楷體" w:eastAsia="標楷體" w:hAnsi="標楷體" w:hint="eastAsia"/>
                <w:sz w:val="28"/>
                <w:szCs w:val="28"/>
              </w:rPr>
              <w:t>定</w:t>
            </w:r>
            <w:r w:rsidRPr="00F86A34">
              <w:rPr>
                <w:rFonts w:ascii="標楷體" w:eastAsia="標楷體" w:hAnsi="標楷體" w:hint="eastAsia"/>
                <w:sz w:val="28"/>
                <w:szCs w:val="28"/>
              </w:rPr>
              <w:t>後，始得辦理後續敘獎事宜，</w:t>
            </w:r>
            <w:r w:rsidR="004726E0" w:rsidRPr="00F86A34">
              <w:rPr>
                <w:rFonts w:ascii="標楷體" w:eastAsia="標楷體" w:hAnsi="標楷體" w:hint="eastAsia"/>
                <w:sz w:val="28"/>
                <w:szCs w:val="28"/>
              </w:rPr>
              <w:t>爰</w:t>
            </w:r>
            <w:r w:rsidR="00795112" w:rsidRPr="00F86A34">
              <w:rPr>
                <w:rFonts w:ascii="標楷體" w:eastAsia="標楷體" w:hAnsi="標楷體" w:hint="eastAsia"/>
                <w:sz w:val="28"/>
                <w:szCs w:val="28"/>
              </w:rPr>
              <w:t>修正</w:t>
            </w:r>
            <w:r w:rsidR="004726E0" w:rsidRPr="00F86A34">
              <w:rPr>
                <w:rFonts w:ascii="標楷體" w:eastAsia="標楷體" w:hAnsi="標楷體" w:hint="eastAsia"/>
                <w:sz w:val="28"/>
                <w:szCs w:val="28"/>
              </w:rPr>
              <w:t>第一款</w:t>
            </w:r>
            <w:r w:rsidR="002C1ADC" w:rsidRPr="00F86A34">
              <w:rPr>
                <w:rFonts w:ascii="標楷體" w:eastAsia="標楷體" w:hAnsi="標楷體" w:hint="eastAsia"/>
                <w:sz w:val="28"/>
                <w:szCs w:val="28"/>
              </w:rPr>
              <w:t>規定</w:t>
            </w:r>
            <w:r w:rsidR="000C5905" w:rsidRPr="00F86A34">
              <w:rPr>
                <w:rFonts w:ascii="標楷體" w:eastAsia="標楷體" w:hAnsi="標楷體" w:hint="eastAsia"/>
                <w:sz w:val="28"/>
                <w:szCs w:val="28"/>
              </w:rPr>
              <w:t>。</w:t>
            </w:r>
          </w:p>
          <w:p w:rsidR="004726E0" w:rsidRPr="00F86A34" w:rsidRDefault="00691FFF"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審酌</w:t>
            </w:r>
            <w:r w:rsidR="004726E0" w:rsidRPr="00F86A34">
              <w:rPr>
                <w:rFonts w:ascii="標楷體" w:eastAsia="標楷體" w:hAnsi="標楷體" w:hint="eastAsia"/>
                <w:sz w:val="28"/>
                <w:szCs w:val="28"/>
              </w:rPr>
              <w:t>部分重大活動或評比係由中央舉辦，各</w:t>
            </w:r>
            <w:r w:rsidRPr="00F86A34">
              <w:rPr>
                <w:rFonts w:ascii="標楷體" w:eastAsia="標楷體" w:hAnsi="標楷體" w:hint="eastAsia"/>
                <w:sz w:val="28"/>
                <w:szCs w:val="28"/>
              </w:rPr>
              <w:t>地方政府</w:t>
            </w:r>
            <w:r w:rsidR="004726E0" w:rsidRPr="00F86A34">
              <w:rPr>
                <w:rFonts w:ascii="標楷體" w:eastAsia="標楷體" w:hAnsi="標楷體" w:hint="eastAsia"/>
                <w:sz w:val="28"/>
                <w:szCs w:val="28"/>
              </w:rPr>
              <w:t>動員人力參與</w:t>
            </w:r>
            <w:r w:rsidRPr="00F86A34">
              <w:rPr>
                <w:rFonts w:ascii="標楷體" w:eastAsia="標楷體" w:hAnsi="標楷體" w:hint="eastAsia"/>
                <w:sz w:val="28"/>
                <w:szCs w:val="28"/>
              </w:rPr>
              <w:t>或受評</w:t>
            </w:r>
            <w:r w:rsidR="004726E0" w:rsidRPr="00F86A34">
              <w:rPr>
                <w:rFonts w:ascii="標楷體" w:eastAsia="標楷體" w:hAnsi="標楷體" w:hint="eastAsia"/>
                <w:sz w:val="28"/>
                <w:szCs w:val="28"/>
              </w:rPr>
              <w:t>，爰</w:t>
            </w:r>
            <w:r w:rsidRPr="00F86A34">
              <w:rPr>
                <w:rFonts w:ascii="標楷體" w:eastAsia="標楷體" w:hAnsi="標楷體" w:hint="eastAsia"/>
                <w:sz w:val="28"/>
                <w:szCs w:val="28"/>
              </w:rPr>
              <w:t>配合實務作業</w:t>
            </w:r>
            <w:r w:rsidR="004726E0" w:rsidRPr="00F86A34">
              <w:rPr>
                <w:rFonts w:ascii="標楷體" w:eastAsia="標楷體" w:hAnsi="標楷體" w:hint="eastAsia"/>
                <w:sz w:val="28"/>
                <w:szCs w:val="28"/>
              </w:rPr>
              <w:t>修正第二款</w:t>
            </w:r>
            <w:r w:rsidR="002C1ADC" w:rsidRPr="00F86A34">
              <w:rPr>
                <w:rFonts w:ascii="標楷體" w:eastAsia="標楷體" w:hAnsi="標楷體" w:hint="eastAsia"/>
                <w:sz w:val="28"/>
                <w:szCs w:val="28"/>
              </w:rPr>
              <w:t>規定</w:t>
            </w:r>
            <w:r w:rsidR="004726E0" w:rsidRPr="00F86A34">
              <w:rPr>
                <w:rFonts w:ascii="標楷體" w:eastAsia="標楷體" w:hAnsi="標楷體" w:hint="eastAsia"/>
                <w:sz w:val="28"/>
                <w:szCs w:val="28"/>
              </w:rPr>
              <w:t>。</w:t>
            </w:r>
          </w:p>
        </w:tc>
      </w:tr>
    </w:tbl>
    <w:p w:rsidR="00DD59E6" w:rsidRPr="00F86A34" w:rsidRDefault="00DD59E6" w:rsidP="003E0DF8">
      <w:pPr>
        <w:rPr>
          <w:rFonts w:ascii="標楷體" w:eastAsia="標楷體" w:hAnsi="標楷體"/>
          <w:sz w:val="28"/>
          <w:szCs w:val="28"/>
        </w:rPr>
      </w:pPr>
    </w:p>
    <w:p w:rsidR="003F0D3D" w:rsidRPr="00F86A34" w:rsidRDefault="003F0D3D" w:rsidP="003E0DF8">
      <w:pPr>
        <w:rPr>
          <w:rFonts w:ascii="標楷體" w:eastAsia="標楷體" w:hAnsi="標楷體"/>
          <w:sz w:val="28"/>
          <w:szCs w:val="28"/>
        </w:rPr>
        <w:sectPr w:rsidR="003F0D3D" w:rsidRPr="00F86A34" w:rsidSect="003E0DF8">
          <w:pgSz w:w="11906" w:h="16838"/>
          <w:pgMar w:top="1134" w:right="1418" w:bottom="1134" w:left="1418" w:header="851" w:footer="992" w:gutter="0"/>
          <w:cols w:space="425"/>
          <w:docGrid w:linePitch="360"/>
        </w:sectPr>
      </w:pPr>
    </w:p>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923"/>
        <w:gridCol w:w="2683"/>
      </w:tblGrid>
      <w:tr w:rsidR="00DD1F27" w:rsidRPr="00F86A34" w:rsidTr="00624C44">
        <w:trPr>
          <w:jc w:val="center"/>
        </w:trPr>
        <w:tc>
          <w:tcPr>
            <w:tcW w:w="22392" w:type="dxa"/>
            <w:gridSpan w:val="3"/>
            <w:shd w:val="clear" w:color="auto" w:fill="auto"/>
            <w:vAlign w:val="center"/>
          </w:tcPr>
          <w:p w:rsidR="003F0D3D" w:rsidRPr="00F86A34" w:rsidRDefault="004D552D" w:rsidP="003F0D3D">
            <w:pPr>
              <w:jc w:val="center"/>
              <w:rPr>
                <w:rFonts w:ascii="標楷體" w:eastAsia="標楷體" w:hAnsi="標楷體"/>
                <w:sz w:val="36"/>
                <w:szCs w:val="36"/>
              </w:rPr>
            </w:pPr>
            <w:r w:rsidRPr="00F86A34">
              <w:rPr>
                <w:rFonts w:ascii="標楷體" w:eastAsia="標楷體" w:hAnsi="標楷體" w:hint="eastAsia"/>
                <w:sz w:val="36"/>
                <w:szCs w:val="36"/>
              </w:rPr>
              <w:lastRenderedPageBreak/>
              <w:t>桃園市政府及所屬各機關學校公務人員獎懲案件處理要點</w:t>
            </w:r>
            <w:r w:rsidR="00795112" w:rsidRPr="00F86A34">
              <w:rPr>
                <w:rFonts w:ascii="標楷體" w:eastAsia="標楷體" w:hAnsi="標楷體" w:hint="eastAsia"/>
                <w:sz w:val="36"/>
                <w:szCs w:val="36"/>
              </w:rPr>
              <w:t>第三點</w:t>
            </w:r>
            <w:r w:rsidR="003F0D3D" w:rsidRPr="00F86A34">
              <w:rPr>
                <w:rFonts w:ascii="標楷體" w:eastAsia="標楷體" w:hAnsi="標楷體" w:hint="eastAsia"/>
                <w:sz w:val="36"/>
                <w:szCs w:val="36"/>
              </w:rPr>
              <w:t>附</w:t>
            </w:r>
            <w:r w:rsidRPr="00F86A34">
              <w:rPr>
                <w:rFonts w:ascii="標楷體" w:eastAsia="標楷體" w:hAnsi="標楷體" w:hint="eastAsia"/>
                <w:sz w:val="36"/>
                <w:szCs w:val="36"/>
              </w:rPr>
              <w:t>表</w:t>
            </w:r>
            <w:r w:rsidR="00795112" w:rsidRPr="00F86A34">
              <w:rPr>
                <w:rFonts w:ascii="標楷體" w:eastAsia="標楷體" w:hAnsi="標楷體" w:hint="eastAsia"/>
                <w:sz w:val="36"/>
                <w:szCs w:val="36"/>
              </w:rPr>
              <w:t>一、第五點附表二</w:t>
            </w:r>
            <w:r w:rsidR="003F0D3D" w:rsidRPr="00F86A34">
              <w:rPr>
                <w:rFonts w:ascii="標楷體" w:eastAsia="標楷體" w:hAnsi="標楷體" w:hint="eastAsia"/>
                <w:sz w:val="36"/>
                <w:szCs w:val="36"/>
              </w:rPr>
              <w:t>修正草案對照表</w:t>
            </w:r>
          </w:p>
        </w:tc>
      </w:tr>
      <w:tr w:rsidR="00DD1F27" w:rsidRPr="00F86A34" w:rsidTr="00624C44">
        <w:trPr>
          <w:jc w:val="center"/>
        </w:trPr>
        <w:tc>
          <w:tcPr>
            <w:tcW w:w="9786"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992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552D" w:rsidRPr="00F86A34" w:rsidRDefault="0055270B" w:rsidP="004D552D">
            <w:pPr>
              <w:ind w:leftChars="-46" w:left="375" w:hangingChars="202" w:hanging="485"/>
              <w:rPr>
                <w:rFonts w:eastAsia="標楷體" w:hAnsi="標楷體"/>
              </w:rPr>
            </w:pPr>
            <w:r w:rsidRPr="00F86A34">
              <w:rPr>
                <w:rFonts w:eastAsia="標楷體" w:hAnsi="標楷體" w:hint="eastAsia"/>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w:t>
                  </w:r>
                  <w:r w:rsidR="00C55959" w:rsidRPr="00F86A34">
                    <w:rPr>
                      <w:rFonts w:ascii="標楷體" w:eastAsia="標楷體" w:hAnsi="標楷體" w:hint="eastAsia"/>
                      <w:u w:val="single"/>
                    </w:rPr>
                    <w:t>或參加</w:t>
                  </w:r>
                  <w:r w:rsidRPr="00F86A34">
                    <w:rPr>
                      <w:rFonts w:ascii="標楷體" w:eastAsia="標楷體" w:hAnsi="標楷體" w:hint="eastAsia"/>
                    </w:rPr>
                    <w:t>各項業務競賽或活動，圓滿達成任務，有特殊表現或成績優良者。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6"/>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w:t>
                  </w:r>
                  <w:r w:rsidR="00C55959" w:rsidRPr="00F86A34">
                    <w:rPr>
                      <w:rFonts w:ascii="標楷體" w:eastAsia="標楷體" w:hAnsi="標楷體" w:hint="eastAsia"/>
                      <w:u w:val="single"/>
                    </w:rPr>
                    <w:t>四週</w:t>
                  </w:r>
                  <w:r w:rsidRPr="00F86A34">
                    <w:rPr>
                      <w:rFonts w:ascii="標楷體" w:eastAsia="標楷體" w:hAnsi="標楷體" w:hint="eastAsia"/>
                    </w:rPr>
                    <w:t>以上未滿四個月，負責盡職，成績優良者。</w:t>
                  </w:r>
                </w:p>
                <w:p w:rsidR="0055270B" w:rsidRPr="00F86A34" w:rsidRDefault="0055270B" w:rsidP="00E67DC6">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9"/>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4D552D" w:rsidRPr="00F86A34" w:rsidRDefault="004D552D" w:rsidP="0055270B">
            <w:pPr>
              <w:ind w:leftChars="-46" w:left="375" w:hangingChars="202" w:hanging="485"/>
              <w:jc w:val="both"/>
              <w:rPr>
                <w:rFonts w:eastAsia="標楷體" w:hAnsi="標楷體"/>
              </w:rPr>
            </w:pPr>
          </w:p>
          <w:p w:rsidR="004D552D" w:rsidRPr="00F86A34" w:rsidRDefault="004D552D" w:rsidP="004D552D">
            <w:pPr>
              <w:ind w:leftChars="-46" w:left="456" w:hangingChars="202" w:hanging="566"/>
              <w:jc w:val="both"/>
              <w:rPr>
                <w:rFonts w:ascii="標楷體" w:eastAsia="標楷體" w:hAnsi="標楷體"/>
                <w:sz w:val="28"/>
                <w:szCs w:val="28"/>
              </w:rPr>
            </w:pPr>
          </w:p>
          <w:p w:rsidR="004D552D" w:rsidRPr="00F86A34" w:rsidRDefault="0055270B" w:rsidP="004D552D">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 xml:space="preserve"> </w:t>
            </w:r>
          </w:p>
        </w:tc>
        <w:tc>
          <w:tcPr>
            <w:tcW w:w="9923" w:type="dxa"/>
            <w:shd w:val="clear" w:color="auto" w:fill="auto"/>
          </w:tcPr>
          <w:p w:rsidR="004D552D" w:rsidRPr="00F86A34" w:rsidRDefault="0055270B" w:rsidP="004D552D">
            <w:pPr>
              <w:ind w:leftChars="-46" w:left="375" w:hangingChars="202" w:hanging="485"/>
              <w:jc w:val="both"/>
              <w:rPr>
                <w:rFonts w:ascii="標楷體" w:eastAsia="標楷體" w:hAnsi="標楷體"/>
                <w:szCs w:val="28"/>
              </w:rPr>
            </w:pPr>
            <w:r w:rsidRPr="00F86A34">
              <w:rPr>
                <w:rFonts w:ascii="標楷體" w:eastAsia="標楷體" w:hAnsi="標楷體" w:hint="eastAsia"/>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辦理各項業務競賽或活動，圓滿達成任務，有特殊表現或成績優良者。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25"/>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連續代理職務在一個月以上未滿四個月，負責盡職，成績優良者。</w:t>
                  </w:r>
                </w:p>
                <w:p w:rsidR="0055270B" w:rsidRPr="00F86A34" w:rsidRDefault="0055270B" w:rsidP="00E67DC6">
                  <w:pPr>
                    <w:pStyle w:val="aa"/>
                    <w:numPr>
                      <w:ilvl w:val="0"/>
                      <w:numId w:val="25"/>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26"/>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r w:rsidRPr="001824E3">
                    <w:rPr>
                      <w:rFonts w:ascii="標楷體" w:eastAsia="標楷體" w:hAnsi="標楷體" w:hint="eastAsia"/>
                      <w:u w:val="single"/>
                    </w:rPr>
                    <w:t>者</w:t>
                  </w:r>
                  <w:r w:rsidRPr="00F86A34">
                    <w:rPr>
                      <w:rFonts w:ascii="標楷體" w:eastAsia="標楷體" w:hAnsi="標楷體" w:hint="eastAsia"/>
                    </w:rPr>
                    <w:t>。</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28"/>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817619" w:rsidRPr="00F86A34" w:rsidRDefault="00817619" w:rsidP="004D552D">
            <w:pPr>
              <w:ind w:leftChars="-46" w:left="456" w:hangingChars="202" w:hanging="566"/>
              <w:jc w:val="both"/>
              <w:rPr>
                <w:rFonts w:ascii="標楷體" w:eastAsia="標楷體" w:hAnsi="標楷體"/>
                <w:sz w:val="28"/>
                <w:szCs w:val="28"/>
              </w:rPr>
            </w:pPr>
          </w:p>
        </w:tc>
        <w:tc>
          <w:tcPr>
            <w:tcW w:w="2683" w:type="dxa"/>
            <w:shd w:val="clear" w:color="auto" w:fill="auto"/>
          </w:tcPr>
          <w:p w:rsidR="004D552D" w:rsidRPr="00F86A34" w:rsidRDefault="00DA0CE0"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依</w:t>
            </w:r>
            <w:r w:rsidR="00BD4443" w:rsidRPr="00F86A34">
              <w:rPr>
                <w:rFonts w:ascii="標楷體" w:eastAsia="標楷體" w:hAnsi="標楷體" w:hint="eastAsia"/>
                <w:sz w:val="28"/>
                <w:szCs w:val="28"/>
              </w:rPr>
              <w:t>本要點第五點第二款修正</w:t>
            </w:r>
            <w:r w:rsidRPr="00F86A34">
              <w:rPr>
                <w:rFonts w:ascii="標楷體" w:eastAsia="標楷體" w:hAnsi="標楷體" w:hint="eastAsia"/>
                <w:sz w:val="28"/>
                <w:szCs w:val="28"/>
              </w:rPr>
              <w:t>理由</w:t>
            </w:r>
            <w:r w:rsidR="00BD4443" w:rsidRPr="00F86A34">
              <w:rPr>
                <w:rFonts w:ascii="標楷體" w:eastAsia="標楷體" w:hAnsi="標楷體" w:hint="eastAsia"/>
                <w:sz w:val="28"/>
                <w:szCs w:val="28"/>
              </w:rPr>
              <w:t>，</w:t>
            </w:r>
            <w:r w:rsidRPr="00F86A34">
              <w:rPr>
                <w:rFonts w:ascii="標楷體" w:eastAsia="標楷體" w:hAnsi="標楷體" w:hint="eastAsia"/>
                <w:sz w:val="28"/>
                <w:szCs w:val="28"/>
              </w:rPr>
              <w:t>配合</w:t>
            </w:r>
            <w:r w:rsidR="00BD4443" w:rsidRPr="00F86A34">
              <w:rPr>
                <w:rFonts w:ascii="標楷體" w:eastAsia="標楷體" w:hAnsi="標楷體" w:hint="eastAsia"/>
                <w:sz w:val="28"/>
                <w:szCs w:val="28"/>
              </w:rPr>
              <w:t>修正本表</w:t>
            </w:r>
            <w:r w:rsidR="0001519B" w:rsidRPr="00F86A34">
              <w:rPr>
                <w:rFonts w:ascii="標楷體" w:eastAsia="標楷體" w:hAnsi="標楷體" w:hint="eastAsia"/>
                <w:sz w:val="28"/>
                <w:szCs w:val="28"/>
              </w:rPr>
              <w:t>第一點第四款</w:t>
            </w:r>
            <w:r w:rsidR="002C1ADC" w:rsidRPr="00F86A34">
              <w:rPr>
                <w:rFonts w:ascii="標楷體" w:eastAsia="標楷體" w:hAnsi="標楷體" w:hint="eastAsia"/>
                <w:sz w:val="28"/>
                <w:szCs w:val="28"/>
              </w:rPr>
              <w:t>規定</w:t>
            </w:r>
            <w:r w:rsidR="0001519B" w:rsidRPr="00F86A34">
              <w:rPr>
                <w:rFonts w:ascii="標楷體" w:eastAsia="標楷體" w:hAnsi="標楷體" w:hint="eastAsia"/>
                <w:sz w:val="28"/>
                <w:szCs w:val="28"/>
              </w:rPr>
              <w:t>。</w:t>
            </w:r>
          </w:p>
          <w:p w:rsidR="00AF2CAD" w:rsidRDefault="00AF2CAD"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考量升官等訓練、高普初考及相當等級特種考試基礎訓練均為期</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週，且</w:t>
            </w:r>
            <w:r w:rsidR="003A0F24">
              <w:rPr>
                <w:rFonts w:ascii="標楷體" w:eastAsia="標楷體" w:hAnsi="標楷體" w:hint="eastAsia"/>
                <w:sz w:val="28"/>
                <w:szCs w:val="28"/>
              </w:rPr>
              <w:t>參</w:t>
            </w:r>
            <w:r w:rsidR="003A0F24">
              <w:rPr>
                <w:rFonts w:ascii="標楷體" w:eastAsia="標楷體" w:hAnsi="標楷體"/>
                <w:sz w:val="28"/>
                <w:szCs w:val="28"/>
              </w:rPr>
              <w:t>考</w:t>
            </w:r>
            <w:r w:rsidRPr="00F86A34">
              <w:rPr>
                <w:rFonts w:ascii="標楷體" w:eastAsia="標楷體" w:hAnsi="標楷體" w:hint="eastAsia"/>
                <w:sz w:val="28"/>
                <w:szCs w:val="28"/>
              </w:rPr>
              <w:t>行政院人事行政總處及臺中市政府，對於職務代理人員敘獎標準為</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w:t>
            </w:r>
            <w:r w:rsidR="003A0F24">
              <w:rPr>
                <w:rFonts w:ascii="標楷體" w:eastAsia="標楷體" w:hAnsi="標楷體" w:hint="eastAsia"/>
                <w:sz w:val="28"/>
                <w:szCs w:val="28"/>
              </w:rPr>
              <w:t>以</w:t>
            </w:r>
            <w:r w:rsidR="003A0F24">
              <w:rPr>
                <w:rFonts w:ascii="標楷體" w:eastAsia="標楷體" w:hAnsi="標楷體"/>
                <w:sz w:val="28"/>
                <w:szCs w:val="28"/>
              </w:rPr>
              <w:t>上</w:t>
            </w:r>
            <w:r w:rsidRPr="00F86A34">
              <w:rPr>
                <w:rFonts w:ascii="標楷體" w:eastAsia="標楷體" w:hAnsi="標楷體" w:hint="eastAsia"/>
                <w:sz w:val="28"/>
                <w:szCs w:val="28"/>
              </w:rPr>
              <w:t>，爰修正</w:t>
            </w:r>
            <w:r w:rsidR="00BD4443" w:rsidRPr="00F86A34">
              <w:rPr>
                <w:rFonts w:ascii="標楷體" w:eastAsia="標楷體" w:hAnsi="標楷體" w:hint="eastAsia"/>
                <w:sz w:val="28"/>
                <w:szCs w:val="28"/>
              </w:rPr>
              <w:t>本表</w:t>
            </w:r>
            <w:r w:rsidRPr="00F86A34">
              <w:rPr>
                <w:rFonts w:ascii="標楷體" w:eastAsia="標楷體" w:hAnsi="標楷體" w:hint="eastAsia"/>
                <w:sz w:val="28"/>
                <w:szCs w:val="28"/>
              </w:rPr>
              <w:t>第一點第十一款</w:t>
            </w:r>
            <w:r w:rsidR="002C1ADC" w:rsidRPr="00F86A34">
              <w:rPr>
                <w:rFonts w:ascii="標楷體" w:eastAsia="標楷體" w:hAnsi="標楷體" w:hint="eastAsia"/>
                <w:sz w:val="28"/>
                <w:szCs w:val="28"/>
              </w:rPr>
              <w:t>規定</w:t>
            </w:r>
            <w:r w:rsidRPr="00F86A34">
              <w:rPr>
                <w:rFonts w:ascii="標楷體" w:eastAsia="標楷體" w:hAnsi="標楷體" w:hint="eastAsia"/>
                <w:sz w:val="28"/>
                <w:szCs w:val="28"/>
              </w:rPr>
              <w:t>。</w:t>
            </w:r>
          </w:p>
          <w:p w:rsidR="001824E3" w:rsidRPr="00F86A34" w:rsidRDefault="001824E3" w:rsidP="00E67DC6">
            <w:pPr>
              <w:pStyle w:val="aa"/>
              <w:numPr>
                <w:ilvl w:val="0"/>
                <w:numId w:val="29"/>
              </w:numPr>
              <w:ind w:leftChars="0" w:left="567" w:hanging="567"/>
              <w:jc w:val="both"/>
              <w:rPr>
                <w:rFonts w:ascii="標楷體" w:eastAsia="標楷體" w:hAnsi="標楷體"/>
                <w:sz w:val="28"/>
                <w:szCs w:val="28"/>
              </w:rPr>
            </w:pPr>
            <w:r>
              <w:rPr>
                <w:rFonts w:ascii="標楷體" w:eastAsia="標楷體" w:hAnsi="標楷體" w:hint="eastAsia"/>
                <w:sz w:val="28"/>
                <w:szCs w:val="28"/>
              </w:rPr>
              <w:t>本表</w:t>
            </w:r>
            <w:r w:rsidRPr="00F86A34">
              <w:rPr>
                <w:rFonts w:ascii="標楷體" w:eastAsia="標楷體" w:hAnsi="標楷體" w:hint="eastAsia"/>
                <w:sz w:val="28"/>
                <w:szCs w:val="28"/>
              </w:rPr>
              <w:t>第</w:t>
            </w:r>
            <w:r>
              <w:rPr>
                <w:rFonts w:ascii="標楷體" w:eastAsia="標楷體" w:hAnsi="標楷體" w:hint="eastAsia"/>
                <w:sz w:val="28"/>
                <w:szCs w:val="28"/>
              </w:rPr>
              <w:t>三</w:t>
            </w:r>
            <w:r w:rsidRPr="00F86A34">
              <w:rPr>
                <w:rFonts w:ascii="標楷體" w:eastAsia="標楷體" w:hAnsi="標楷體" w:hint="eastAsia"/>
                <w:sz w:val="28"/>
                <w:szCs w:val="28"/>
              </w:rPr>
              <w:t>點第十款</w:t>
            </w:r>
            <w:r>
              <w:rPr>
                <w:rFonts w:ascii="標楷體" w:eastAsia="標楷體" w:hAnsi="標楷體" w:hint="eastAsia"/>
                <w:sz w:val="28"/>
                <w:szCs w:val="28"/>
              </w:rPr>
              <w:t>酌修文字。</w:t>
            </w:r>
          </w:p>
        </w:tc>
      </w:tr>
      <w:tr w:rsidR="00DD1F27" w:rsidRPr="00F86A34" w:rsidTr="00624C44">
        <w:trPr>
          <w:jc w:val="center"/>
        </w:trPr>
        <w:tc>
          <w:tcPr>
            <w:tcW w:w="9786"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lastRenderedPageBreak/>
              <w:t>修正規定</w:t>
            </w:r>
          </w:p>
        </w:tc>
        <w:tc>
          <w:tcPr>
            <w:tcW w:w="992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w:t>
            </w:r>
            <w:r w:rsidR="00C106E7" w:rsidRPr="00F86A34">
              <w:rPr>
                <w:rFonts w:ascii="標楷體" w:eastAsia="標楷體" w:hAnsi="標楷體" w:hint="eastAsia"/>
                <w:b/>
                <w:sz w:val="28"/>
                <w:szCs w:val="28"/>
                <w:u w:val="single"/>
              </w:rPr>
              <w:t>或參加</w:t>
            </w:r>
            <w:r w:rsidRPr="00F86A34">
              <w:rPr>
                <w:rFonts w:ascii="標楷體" w:eastAsia="標楷體" w:hAnsi="標楷體" w:hint="eastAsia"/>
                <w:b/>
                <w:sz w:val="28"/>
                <w:szCs w:val="28"/>
              </w:rPr>
              <w:t>重大活動及各類評比提報敘獎注意事項</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重大活動及各類評比之獎勵案，敘獎人數上限及提報原則如下：</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6F6F71" w:rsidRPr="00F86A34" w:rsidRDefault="000B260F" w:rsidP="006F6F71">
            <w:pPr>
              <w:numPr>
                <w:ilvl w:val="0"/>
                <w:numId w:val="13"/>
              </w:numPr>
              <w:spacing w:line="270" w:lineRule="exact"/>
              <w:ind w:left="1077" w:hanging="357"/>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w:t>
            </w:r>
            <w:r w:rsidR="00BD4443" w:rsidRPr="00F86A34">
              <w:rPr>
                <w:rFonts w:ascii="標楷體" w:eastAsia="標楷體" w:hAnsi="標楷體" w:cs="新細明體" w:hint="eastAsia"/>
                <w:kern w:val="0"/>
                <w:szCs w:val="28"/>
                <w:u w:val="single"/>
              </w:rPr>
              <w:t>百分之四十</w:t>
            </w:r>
            <w:r w:rsidRPr="00F86A34">
              <w:rPr>
                <w:rFonts w:ascii="標楷體" w:eastAsia="標楷體" w:hAnsi="標楷體" w:cs="新細明體" w:hint="eastAsia"/>
                <w:kern w:val="0"/>
                <w:szCs w:val="28"/>
              </w:rPr>
              <w:t>(以四捨五入計算之)為原則；如重大活動及各類評比係屬首次辦理</w:t>
            </w:r>
            <w:r w:rsidR="00D61302" w:rsidRPr="00F86A34">
              <w:rPr>
                <w:rFonts w:ascii="標楷體" w:eastAsia="標楷體" w:hAnsi="標楷體" w:cs="新細明體" w:hint="eastAsia"/>
                <w:kern w:val="0"/>
                <w:szCs w:val="28"/>
                <w:u w:val="single"/>
              </w:rPr>
              <w:t>或</w:t>
            </w:r>
            <w:r w:rsidRPr="00F86A34">
              <w:rPr>
                <w:rFonts w:ascii="標楷體" w:eastAsia="標楷體" w:hAnsi="標楷體" w:cs="新細明體" w:hint="eastAsia"/>
                <w:kern w:val="0"/>
                <w:szCs w:val="28"/>
              </w:rPr>
              <w:t>活動規模確屬龐大</w:t>
            </w:r>
            <w:r w:rsidR="00F94BF7" w:rsidRPr="00F86A34">
              <w:rPr>
                <w:rFonts w:ascii="標楷體" w:eastAsia="標楷體" w:hAnsi="標楷體" w:cs="新細明體" w:hint="eastAsia"/>
                <w:kern w:val="0"/>
                <w:szCs w:val="28"/>
                <w:u w:val="single"/>
              </w:rPr>
              <w:t>及</w:t>
            </w:r>
            <w:r w:rsidRPr="00F86A34">
              <w:rPr>
                <w:rFonts w:ascii="標楷體" w:eastAsia="標楷體" w:hAnsi="標楷體" w:cs="新細明體" w:hint="eastAsia"/>
                <w:kern w:val="0"/>
                <w:szCs w:val="28"/>
              </w:rPr>
              <w:t>籌辦過程略顯複雜，得酌予增加建議敘獎人數，但仍不得超過辦理人數</w:t>
            </w:r>
            <w:r w:rsidR="00E35F71" w:rsidRPr="00F86A34">
              <w:rPr>
                <w:rFonts w:ascii="標楷體" w:eastAsia="標楷體" w:hAnsi="標楷體" w:cs="新細明體" w:hint="eastAsia"/>
                <w:kern w:val="0"/>
                <w:szCs w:val="28"/>
                <w:u w:val="single"/>
              </w:rPr>
              <w:t>百分之五十</w:t>
            </w:r>
            <w:r w:rsidRPr="00F86A34">
              <w:rPr>
                <w:rFonts w:ascii="標楷體" w:eastAsia="標楷體" w:hAnsi="標楷體" w:cs="新細明體" w:hint="eastAsia"/>
                <w:kern w:val="0"/>
                <w:szCs w:val="28"/>
              </w:rPr>
              <w:t>。</w:t>
            </w:r>
          </w:p>
          <w:p w:rsidR="00A5226E" w:rsidRPr="00F86A34" w:rsidRDefault="00A5226E" w:rsidP="00A5226E">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A5226E" w:rsidRPr="00BD092B" w:rsidRDefault="00A5226E" w:rsidP="00A5226E">
            <w:pPr>
              <w:numPr>
                <w:ilvl w:val="0"/>
                <w:numId w:val="20"/>
              </w:numPr>
              <w:spacing w:line="270" w:lineRule="exact"/>
              <w:rPr>
                <w:rFonts w:ascii="標楷體" w:eastAsia="標楷體" w:hAnsi="標楷體" w:cs="新細明體"/>
                <w:kern w:val="0"/>
                <w:szCs w:val="28"/>
              </w:rPr>
            </w:pPr>
            <w:r w:rsidRPr="00BD092B">
              <w:rPr>
                <w:rFonts w:ascii="標楷體" w:eastAsia="標楷體" w:hAnsi="標楷體" w:cs="新細明體" w:hint="eastAsia"/>
                <w:kern w:val="0"/>
                <w:szCs w:val="28"/>
              </w:rPr>
              <w:t>人事人員、主計人員、政風人員、</w:t>
            </w:r>
            <w:r w:rsidRPr="00117F44">
              <w:rPr>
                <w:rFonts w:ascii="標楷體" w:eastAsia="標楷體" w:hAnsi="標楷體" w:cs="新細明體" w:hint="eastAsia"/>
                <w:kern w:val="0"/>
                <w:szCs w:val="28"/>
                <w:u w:val="single"/>
              </w:rPr>
              <w:t>政</w:t>
            </w:r>
            <w:r w:rsidRPr="00F86A34">
              <w:rPr>
                <w:rFonts w:ascii="標楷體" w:eastAsia="標楷體" w:hAnsi="標楷體" w:cs="新細明體" w:hint="eastAsia"/>
                <w:kern w:val="0"/>
                <w:szCs w:val="28"/>
                <w:u w:val="single"/>
              </w:rPr>
              <w:t>務人員、臨時人員、技工、工友、駕駛、駐衛警、臨時約聘(僱)人員(註：以工程管理費進用之人員)及委外之契約性進用人員等，均</w:t>
            </w:r>
            <w:r w:rsidRPr="00BD092B">
              <w:rPr>
                <w:rFonts w:ascii="標楷體" w:eastAsia="標楷體" w:hAnsi="標楷體" w:cs="新細明體" w:hint="eastAsia"/>
                <w:kern w:val="0"/>
                <w:szCs w:val="28"/>
              </w:rPr>
              <w:t>列入辦理人數計算。</w:t>
            </w:r>
          </w:p>
          <w:p w:rsidR="00A5226E" w:rsidRPr="00F86A34" w:rsidRDefault="00A5226E" w:rsidP="00A5226E">
            <w:pPr>
              <w:numPr>
                <w:ilvl w:val="0"/>
                <w:numId w:val="20"/>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u w:val="single"/>
              </w:rPr>
              <w:t>警察人員、消防人員</w:t>
            </w:r>
            <w:r w:rsidRPr="00BD092B">
              <w:rPr>
                <w:rFonts w:ascii="標楷體" w:eastAsia="標楷體" w:hAnsi="標楷體" w:cs="新細明體" w:hint="eastAsia"/>
                <w:kern w:val="0"/>
                <w:szCs w:val="28"/>
              </w:rPr>
              <w:t>、教育人員及</w:t>
            </w:r>
            <w:r w:rsidRPr="00117F44">
              <w:rPr>
                <w:rFonts w:ascii="標楷體" w:eastAsia="標楷體" w:hAnsi="標楷體" w:cs="新細明體" w:hint="eastAsia"/>
                <w:kern w:val="0"/>
                <w:szCs w:val="28"/>
                <w:u w:val="single"/>
              </w:rPr>
              <w:t>清潔隊員</w:t>
            </w:r>
            <w:r w:rsidRPr="00BD092B">
              <w:rPr>
                <w:rFonts w:ascii="標楷體" w:eastAsia="標楷體" w:hAnsi="標楷體" w:cs="新細明體" w:hint="eastAsia"/>
                <w:kern w:val="0"/>
                <w:szCs w:val="28"/>
              </w:rPr>
              <w:t>等，均不列入辦理人數計算。</w:t>
            </w:r>
          </w:p>
          <w:p w:rsidR="006F6F71" w:rsidRPr="00F86A34" w:rsidRDefault="006F6F71" w:rsidP="00F57A93">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辦理人數如有虛偽不實經查證屬實者，除</w:t>
            </w:r>
            <w:r w:rsidR="00D92979"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撤銷原有獎令，另從嚴議處</w:t>
            </w:r>
            <w:r w:rsidR="00D92979"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相關人員應負責任。</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w:t>
            </w:r>
            <w:r w:rsidR="00795CFF" w:rsidRPr="00F86A34">
              <w:rPr>
                <w:rFonts w:ascii="標楷體" w:eastAsia="標楷體" w:hAnsi="標楷體" w:cs="新細明體" w:hint="eastAsia"/>
                <w:kern w:val="0"/>
                <w:szCs w:val="28"/>
              </w:rPr>
              <w:t>超過</w:t>
            </w:r>
            <w:r w:rsidR="00BE0054" w:rsidRPr="00F86A34">
              <w:rPr>
                <w:rFonts w:ascii="標楷體" w:eastAsia="標楷體" w:hAnsi="標楷體" w:cs="新細明體" w:hint="eastAsia"/>
                <w:kern w:val="0"/>
                <w:szCs w:val="28"/>
                <w:u w:val="single"/>
              </w:rPr>
              <w:t>三人</w:t>
            </w:r>
            <w:r w:rsidR="00BE0054">
              <w:rPr>
                <w:rFonts w:ascii="標楷體" w:eastAsia="標楷體" w:hAnsi="標楷體" w:cs="新細明體" w:hint="eastAsia"/>
                <w:kern w:val="0"/>
                <w:szCs w:val="28"/>
                <w:u w:val="single"/>
              </w:rPr>
              <w:t>或</w:t>
            </w:r>
            <w:r w:rsidR="00795CFF" w:rsidRPr="00F86A34">
              <w:rPr>
                <w:rFonts w:ascii="標楷體" w:eastAsia="標楷體" w:hAnsi="標楷體" w:cs="新細明體" w:hint="eastAsia"/>
                <w:kern w:val="0"/>
                <w:szCs w:val="28"/>
                <w:u w:val="single"/>
              </w:rPr>
              <w:t>辦理人數之</w:t>
            </w:r>
            <w:r w:rsidR="00E35F71" w:rsidRPr="00F86A34">
              <w:rPr>
                <w:rFonts w:ascii="標楷體" w:eastAsia="標楷體" w:hAnsi="標楷體" w:cs="新細明體" w:hint="eastAsia"/>
                <w:kern w:val="0"/>
                <w:szCs w:val="28"/>
                <w:u w:val="single"/>
              </w:rPr>
              <w:t>百分之一</w:t>
            </w:r>
            <w:r w:rsidRPr="00F86A34">
              <w:rPr>
                <w:rFonts w:ascii="標楷體" w:eastAsia="標楷體" w:hAnsi="標楷體" w:cs="新細明體" w:hint="eastAsia"/>
                <w:kern w:val="0"/>
                <w:szCs w:val="28"/>
              </w:rPr>
              <w:t>。</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0B260F" w:rsidRPr="00F86A34" w:rsidRDefault="00A75E7F" w:rsidP="000B260F">
                  <w:pPr>
                    <w:spacing w:line="320" w:lineRule="exact"/>
                    <w:ind w:leftChars="-3" w:left="-7"/>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國際性活動或競賽，有效行銷本市。</w:t>
                  </w:r>
                </w:p>
              </w:tc>
            </w:tr>
            <w:tr w:rsidR="00DD1F27" w:rsidRPr="00F86A34"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一百</w:t>
                  </w:r>
                  <w:r w:rsidR="000B260F" w:rsidRPr="00F86A34">
                    <w:rPr>
                      <w:rFonts w:ascii="標楷體" w:eastAsia="標楷體" w:hAnsi="標楷體" w:hint="eastAsia"/>
                    </w:rPr>
                    <w:t>萬人。</w:t>
                  </w:r>
                </w:p>
              </w:tc>
            </w:tr>
            <w:tr w:rsidR="00DD1F27" w:rsidRPr="00F86A34"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w:t>
                  </w:r>
                  <w:r w:rsidR="00E35F71" w:rsidRPr="00F86A34">
                    <w:rPr>
                      <w:rFonts w:ascii="標楷體" w:eastAsia="標楷體" w:hAnsi="標楷體" w:hint="eastAsia"/>
                      <w:u w:val="single"/>
                    </w:rPr>
                    <w:t>二</w:t>
                  </w:r>
                  <w:r w:rsidRPr="00F86A34">
                    <w:rPr>
                      <w:rFonts w:ascii="標楷體" w:eastAsia="標楷體" w:hAnsi="標楷體" w:hint="eastAsia"/>
                    </w:rPr>
                    <w:t>日以上。</w:t>
                  </w:r>
                </w:p>
              </w:tc>
            </w:tr>
            <w:tr w:rsidR="00DD1F27" w:rsidRPr="00F86A34"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五十</w:t>
                  </w:r>
                  <w:r w:rsidR="000B260F" w:rsidRPr="00F86A34">
                    <w:rPr>
                      <w:rFonts w:ascii="標楷體" w:eastAsia="標楷體" w:hAnsi="標楷體" w:hint="eastAsia"/>
                    </w:rPr>
                    <w:t>萬人，或達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萬人且較前一年</w:t>
                  </w:r>
                  <w:r w:rsidR="000B260F" w:rsidRPr="00F86A34">
                    <w:rPr>
                      <w:rFonts w:ascii="標楷體" w:eastAsia="標楷體" w:hAnsi="標楷體"/>
                    </w:rPr>
                    <w:t>(</w:t>
                  </w:r>
                  <w:r w:rsidR="000B260F" w:rsidRPr="00F86A34">
                    <w:rPr>
                      <w:rFonts w:ascii="標楷體" w:eastAsia="標楷體" w:hAnsi="標楷體" w:hint="eastAsia"/>
                    </w:rPr>
                    <w:t>次</w:t>
                  </w:r>
                  <w:r w:rsidR="000B260F" w:rsidRPr="00F86A34">
                    <w:rPr>
                      <w:rFonts w:ascii="標楷體" w:eastAsia="標楷體" w:hAnsi="標楷體"/>
                    </w:rPr>
                    <w:t>)</w:t>
                  </w:r>
                  <w:r w:rsidR="000B260F" w:rsidRPr="00F86A34">
                    <w:rPr>
                      <w:rFonts w:ascii="標楷體" w:eastAsia="標楷體" w:hAnsi="標楷體" w:hint="eastAsia"/>
                    </w:rPr>
                    <w:t>增幅達</w:t>
                  </w:r>
                  <w:r w:rsidR="00E35F71" w:rsidRPr="00F86A34">
                    <w:rPr>
                      <w:rFonts w:ascii="標楷體" w:eastAsia="標楷體" w:hAnsi="標楷體" w:hint="eastAsia"/>
                      <w:u w:val="single"/>
                    </w:rPr>
                    <w:t>百分之一百</w:t>
                  </w:r>
                  <w:r w:rsidR="000B260F" w:rsidRPr="00F86A34">
                    <w:rPr>
                      <w:rFonts w:ascii="標楷體" w:eastAsia="標楷體" w:hAnsi="標楷體" w:hint="eastAsia"/>
                    </w:rPr>
                    <w:t>。</w:t>
                  </w:r>
                </w:p>
              </w:tc>
            </w:tr>
            <w:tr w:rsidR="00DD1F27" w:rsidRPr="00F86A34"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全國性、全市性活動或競賽，單日參加人次達</w:t>
                  </w:r>
                  <w:r w:rsidR="00E35F71" w:rsidRPr="00F86A34">
                    <w:rPr>
                      <w:rFonts w:ascii="標楷體" w:eastAsia="標楷體" w:hAnsi="標楷體" w:hint="eastAsia"/>
                      <w:u w:val="single"/>
                    </w:rPr>
                    <w:t>三十</w:t>
                  </w:r>
                  <w:r w:rsidR="000B260F" w:rsidRPr="00F86A34">
                    <w:rPr>
                      <w:rFonts w:ascii="標楷體" w:eastAsia="標楷體" w:hAnsi="標楷體" w:hint="eastAsia"/>
                    </w:rPr>
                    <w:t>萬人，或平均每日參加人次達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萬人者。</w:t>
                  </w:r>
                </w:p>
              </w:tc>
            </w:tr>
            <w:tr w:rsidR="00DD1F27" w:rsidRPr="00F86A34"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全國性、全市性活動或競賽，往例核敘記功二次者，並具特殊成效</w:t>
                  </w:r>
                  <w:r w:rsidR="00FD5503" w:rsidRPr="00F86A34">
                    <w:rPr>
                      <w:rFonts w:ascii="標楷體" w:eastAsia="標楷體" w:hAnsi="標楷體" w:hint="eastAsia"/>
                      <w:u w:val="single"/>
                    </w:rPr>
                    <w:t>或</w:t>
                  </w:r>
                  <w:r w:rsidR="000B260F" w:rsidRPr="00F86A34">
                    <w:rPr>
                      <w:rFonts w:ascii="標楷體" w:eastAsia="標楷體" w:hAnsi="標楷體" w:hint="eastAsia"/>
                    </w:rPr>
                    <w:t>創新作為。</w:t>
                  </w:r>
                </w:p>
              </w:tc>
            </w:tr>
            <w:tr w:rsidR="00DD1F27" w:rsidRPr="00F86A34"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全國性、全市性活動或競賽，往例核敘記功一次者，並具有特殊成效或創新作為。</w:t>
                  </w:r>
                </w:p>
              </w:tc>
            </w:tr>
            <w:tr w:rsidR="00DD1F27" w:rsidRPr="00F86A34"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全國性、全市性活動或競賽，累計參加人次未達</w:t>
                  </w:r>
                  <w:r w:rsidR="00AA556D"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00AA556D" w:rsidRPr="00F86A34">
                    <w:rPr>
                      <w:rFonts w:ascii="標楷體" w:eastAsia="標楷體" w:hAnsi="標楷體" w:cs="新細明體" w:hint="eastAsia"/>
                      <w:kern w:val="0"/>
                      <w:szCs w:val="28"/>
                      <w:u w:val="single"/>
                    </w:rPr>
                    <w:t>一</w:t>
                  </w:r>
                  <w:r w:rsidRPr="00F86A34">
                    <w:rPr>
                      <w:rFonts w:ascii="標楷體" w:eastAsia="標楷體" w:hAnsi="標楷體" w:cs="新細明體" w:hint="eastAsia"/>
                      <w:kern w:val="0"/>
                      <w:szCs w:val="28"/>
                    </w:rPr>
                    <w:t>萬人計。</w:t>
                  </w:r>
                </w:p>
                <w:p w:rsidR="00D92979" w:rsidRPr="00F86A34" w:rsidRDefault="00D92979" w:rsidP="00D92979">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 如故意提報不實數據經查證屬實者，除</w:t>
                  </w:r>
                  <w:r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 xml:space="preserve">撤銷原有獎令外，另從嚴議處 </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相關失職人員應負責任。</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0B260F" w:rsidRPr="00F86A34" w:rsidRDefault="00E14E12" w:rsidP="00E67DC6">
            <w:pPr>
              <w:numPr>
                <w:ilvl w:val="0"/>
                <w:numId w:val="10"/>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u w:val="single"/>
              </w:rPr>
              <w:t>辦理或</w:t>
            </w:r>
            <w:r w:rsidR="000B260F" w:rsidRPr="00F86A34">
              <w:rPr>
                <w:rFonts w:ascii="標楷體" w:eastAsia="標楷體" w:hAnsi="標楷體" w:cstheme="minorBidi" w:hint="eastAsia"/>
                <w:szCs w:val="22"/>
              </w:rPr>
              <w:t>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DD1F27" w:rsidRPr="00F86A34"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一</w:t>
                  </w:r>
                  <w:r w:rsidRPr="00F86A34">
                    <w:rPr>
                      <w:rFonts w:ascii="標楷體" w:eastAsia="標楷體" w:hAnsi="標楷體" w:hint="eastAsia"/>
                    </w:rPr>
                    <w:t>名</w:t>
                  </w:r>
                </w:p>
              </w:tc>
              <w:tc>
                <w:tcPr>
                  <w:tcW w:w="1358"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二</w:t>
                  </w:r>
                  <w:r w:rsidRPr="00F86A34">
                    <w:rPr>
                      <w:rFonts w:ascii="標楷體" w:eastAsia="標楷體" w:hAnsi="標楷體" w:hint="eastAsia"/>
                    </w:rPr>
                    <w:t>名</w:t>
                  </w:r>
                </w:p>
              </w:tc>
              <w:tc>
                <w:tcPr>
                  <w:tcW w:w="160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三</w:t>
                  </w:r>
                  <w:r w:rsidRPr="00F86A34">
                    <w:rPr>
                      <w:rFonts w:ascii="標楷體" w:eastAsia="標楷體" w:hAnsi="標楷體" w:hint="eastAsia"/>
                    </w:rPr>
                    <w:t>名</w:t>
                  </w:r>
                </w:p>
              </w:tc>
              <w:tc>
                <w:tcPr>
                  <w:tcW w:w="1722"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A34BF8">
                    <w:rPr>
                      <w:rFonts w:ascii="標楷體" w:eastAsia="標楷體" w:hAnsi="標楷體" w:hint="eastAsia"/>
                      <w:spacing w:val="15"/>
                      <w:w w:val="92"/>
                      <w:kern w:val="0"/>
                      <w:fitText w:val="1560" w:id="1643785216"/>
                    </w:rPr>
                    <w:t>第</w:t>
                  </w:r>
                  <w:r w:rsidR="00AA556D" w:rsidRPr="00A34BF8">
                    <w:rPr>
                      <w:rFonts w:ascii="標楷體" w:eastAsia="標楷體" w:hAnsi="標楷體" w:hint="eastAsia"/>
                      <w:spacing w:val="15"/>
                      <w:w w:val="92"/>
                      <w:kern w:val="0"/>
                      <w:fitText w:val="1560" w:id="1643785216"/>
                    </w:rPr>
                    <w:t>四</w:t>
                  </w:r>
                  <w:r w:rsidR="006F79E7" w:rsidRPr="00A34BF8">
                    <w:rPr>
                      <w:rFonts w:ascii="標楷體" w:eastAsia="標楷體" w:hAnsi="標楷體" w:hint="eastAsia"/>
                      <w:spacing w:val="15"/>
                      <w:w w:val="92"/>
                      <w:kern w:val="0"/>
                      <w:u w:val="single"/>
                      <w:fitText w:val="1560" w:id="1643785216"/>
                    </w:rPr>
                    <w:t>名</w:t>
                  </w:r>
                  <w:r w:rsidRPr="00A34BF8">
                    <w:rPr>
                      <w:rFonts w:ascii="標楷體" w:eastAsia="標楷體" w:hAnsi="標楷體" w:hint="eastAsia"/>
                      <w:spacing w:val="15"/>
                      <w:w w:val="92"/>
                      <w:kern w:val="0"/>
                      <w:fitText w:val="1560" w:id="1643785216"/>
                    </w:rPr>
                    <w:t>、</w:t>
                  </w:r>
                  <w:r w:rsidR="006F79E7" w:rsidRPr="00A34BF8">
                    <w:rPr>
                      <w:rFonts w:ascii="標楷體" w:eastAsia="標楷體" w:hAnsi="標楷體" w:hint="eastAsia"/>
                      <w:spacing w:val="15"/>
                      <w:w w:val="92"/>
                      <w:kern w:val="0"/>
                      <w:u w:val="single"/>
                      <w:fitText w:val="1560" w:id="1643785216"/>
                    </w:rPr>
                    <w:t>第</w:t>
                  </w:r>
                  <w:r w:rsidR="00AA556D" w:rsidRPr="00A34BF8">
                    <w:rPr>
                      <w:rFonts w:ascii="標楷體" w:eastAsia="標楷體" w:hAnsi="標楷體" w:hint="eastAsia"/>
                      <w:spacing w:val="15"/>
                      <w:w w:val="92"/>
                      <w:kern w:val="0"/>
                      <w:fitText w:val="1560" w:id="1643785216"/>
                    </w:rPr>
                    <w:t>五</w:t>
                  </w:r>
                  <w:r w:rsidRPr="00A34BF8">
                    <w:rPr>
                      <w:rFonts w:ascii="標楷體" w:eastAsia="標楷體" w:hAnsi="標楷體" w:hint="eastAsia"/>
                      <w:spacing w:val="-45"/>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A34BF8">
                    <w:rPr>
                      <w:rFonts w:ascii="標楷體" w:eastAsia="標楷體" w:hAnsi="標楷體" w:hint="eastAsia"/>
                      <w:spacing w:val="15"/>
                      <w:w w:val="85"/>
                      <w:kern w:val="0"/>
                      <w:fitText w:val="1440" w:id="1643785217"/>
                    </w:rPr>
                    <w:t>第</w:t>
                  </w:r>
                  <w:r w:rsidR="00AA556D" w:rsidRPr="00A34BF8">
                    <w:rPr>
                      <w:rFonts w:ascii="標楷體" w:eastAsia="標楷體" w:hAnsi="標楷體" w:hint="eastAsia"/>
                      <w:spacing w:val="15"/>
                      <w:w w:val="85"/>
                      <w:kern w:val="0"/>
                      <w:fitText w:val="1440" w:id="1643785217"/>
                    </w:rPr>
                    <w:t>六</w:t>
                  </w:r>
                  <w:r w:rsidR="006F79E7" w:rsidRPr="00A34BF8">
                    <w:rPr>
                      <w:rFonts w:ascii="標楷體" w:eastAsia="標楷體" w:hAnsi="標楷體" w:hint="eastAsia"/>
                      <w:spacing w:val="15"/>
                      <w:w w:val="85"/>
                      <w:kern w:val="0"/>
                      <w:u w:val="single"/>
                      <w:fitText w:val="1440" w:id="1643785217"/>
                    </w:rPr>
                    <w:t>名</w:t>
                  </w:r>
                  <w:r w:rsidRPr="00A34BF8">
                    <w:rPr>
                      <w:rFonts w:ascii="標楷體" w:eastAsia="標楷體" w:hAnsi="標楷體" w:hint="eastAsia"/>
                      <w:spacing w:val="15"/>
                      <w:w w:val="85"/>
                      <w:kern w:val="0"/>
                      <w:fitText w:val="1440" w:id="1643785217"/>
                    </w:rPr>
                    <w:t>、</w:t>
                  </w:r>
                  <w:r w:rsidR="00AA556D" w:rsidRPr="00A34BF8">
                    <w:rPr>
                      <w:rFonts w:ascii="標楷體" w:eastAsia="標楷體" w:hAnsi="標楷體" w:hint="eastAsia"/>
                      <w:spacing w:val="15"/>
                      <w:w w:val="85"/>
                      <w:kern w:val="0"/>
                      <w:u w:val="single"/>
                      <w:fitText w:val="1440" w:id="1643785217"/>
                    </w:rPr>
                    <w:t>第</w:t>
                  </w:r>
                  <w:r w:rsidR="00AA556D" w:rsidRPr="00A34BF8">
                    <w:rPr>
                      <w:rFonts w:ascii="標楷體" w:eastAsia="標楷體" w:hAnsi="標楷體" w:hint="eastAsia"/>
                      <w:spacing w:val="15"/>
                      <w:w w:val="85"/>
                      <w:kern w:val="0"/>
                      <w:fitText w:val="1440" w:id="1643785217"/>
                    </w:rPr>
                    <w:t>七</w:t>
                  </w:r>
                  <w:r w:rsidRPr="00A34BF8">
                    <w:rPr>
                      <w:rFonts w:ascii="標楷體" w:eastAsia="標楷體" w:hAnsi="標楷體" w:hint="eastAsia"/>
                      <w:w w:val="85"/>
                      <w:kern w:val="0"/>
                      <w:fitText w:val="1440" w:id="1643785217"/>
                    </w:rPr>
                    <w:t>名</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一次記</w:t>
                  </w:r>
                </w:p>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十一</w:t>
                  </w:r>
                  <w:r w:rsidRPr="00F86A34">
                    <w:rPr>
                      <w:rFonts w:ascii="標楷體" w:eastAsia="標楷體" w:hAnsi="標楷體" w:hint="eastAsia"/>
                    </w:rPr>
                    <w:t>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三</w:t>
                  </w:r>
                  <w:r w:rsidRPr="00F86A34">
                    <w:rPr>
                      <w:rFonts w:ascii="標楷體" w:eastAsia="標楷體" w:hAnsi="標楷體" w:hint="eastAsia"/>
                    </w:rPr>
                    <w:t>個縣市以上未達</w:t>
                  </w:r>
                  <w:r w:rsidRPr="00F86A34">
                    <w:rPr>
                      <w:rFonts w:ascii="標楷體" w:eastAsia="標楷體" w:hAnsi="標楷體" w:hint="eastAsia"/>
                      <w:u w:val="single"/>
                    </w:rPr>
                    <w:t>十一</w:t>
                  </w:r>
                  <w:r w:rsidRPr="00F86A34">
                    <w:rPr>
                      <w:rFonts w:ascii="標楷體" w:eastAsia="標楷體" w:hAnsi="標楷體" w:hint="eastAsia"/>
                    </w:rPr>
                    <w:t>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AA2037"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c>
                <w:tcPr>
                  <w:tcW w:w="9724" w:type="dxa"/>
                  <w:gridSpan w:val="8"/>
                  <w:tcBorders>
                    <w:top w:val="single" w:sz="4" w:space="0" w:color="000000"/>
                    <w:left w:val="single" w:sz="4" w:space="0" w:color="000000"/>
                    <w:bottom w:val="single" w:sz="4" w:space="0" w:color="000000"/>
                    <w:right w:val="single" w:sz="4" w:space="0" w:color="000000"/>
                  </w:tcBorders>
                </w:tcPr>
                <w:p w:rsidR="00390F66" w:rsidRPr="00F86A34" w:rsidRDefault="00390F66" w:rsidP="00390F66">
                  <w:pPr>
                    <w:spacing w:line="220" w:lineRule="atLeast"/>
                    <w:rPr>
                      <w:rFonts w:ascii="標楷體" w:eastAsia="標楷體" w:hAnsi="標楷體"/>
                    </w:rPr>
                  </w:pPr>
                  <w:r w:rsidRPr="00F86A34">
                    <w:rPr>
                      <w:rFonts w:ascii="標楷體" w:eastAsia="標楷體" w:hAnsi="標楷體" w:hint="eastAsia"/>
                    </w:rPr>
                    <w:t>說明：</w:t>
                  </w:r>
                </w:p>
                <w:p w:rsidR="00390F66" w:rsidRPr="00F86A34" w:rsidRDefault="00390F66" w:rsidP="00390F66">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390F66" w:rsidRPr="00F86A34" w:rsidRDefault="00390F66" w:rsidP="00390F66">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390F66" w:rsidRPr="00F86A34" w:rsidRDefault="00390F66" w:rsidP="00DA0CE0">
                  <w:pPr>
                    <w:pStyle w:val="aa"/>
                    <w:spacing w:line="220" w:lineRule="atLeast"/>
                    <w:ind w:leftChars="0" w:left="456" w:hangingChars="190" w:hanging="456"/>
                    <w:rPr>
                      <w:rFonts w:ascii="標楷體" w:eastAsia="標楷體" w:hAnsi="標楷體"/>
                      <w:u w:val="single"/>
                    </w:rPr>
                  </w:pPr>
                  <w:r w:rsidRPr="00F86A34">
                    <w:rPr>
                      <w:rFonts w:ascii="標楷體" w:eastAsia="標楷體" w:hAnsi="標楷體" w:hint="eastAsia"/>
                    </w:rPr>
                    <w:t>三、民間團體辦理之評比，最高獎度比照全國性評比之標準。</w:t>
                  </w:r>
                </w:p>
              </w:tc>
            </w:tr>
          </w:tbl>
          <w:p w:rsidR="000B260F" w:rsidRPr="00F86A34" w:rsidRDefault="000B260F" w:rsidP="00E14E12">
            <w:pPr>
              <w:numPr>
                <w:ilvl w:val="0"/>
                <w:numId w:val="10"/>
              </w:numPr>
              <w:spacing w:line="0" w:lineRule="atLeast"/>
              <w:ind w:left="482" w:hangingChars="201" w:hanging="482"/>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0B260F">
              <w:tc>
                <w:tcPr>
                  <w:tcW w:w="218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一</w:t>
                  </w:r>
                  <w:r w:rsidRPr="00F86A34">
                    <w:rPr>
                      <w:rFonts w:ascii="標楷體" w:eastAsia="標楷體" w:hAnsi="標楷體" w:hint="eastAsia"/>
                    </w:rPr>
                    <w:t>名</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二</w:t>
                  </w:r>
                  <w:r w:rsidRPr="00F86A34">
                    <w:rPr>
                      <w:rFonts w:ascii="標楷體" w:eastAsia="標楷體" w:hAnsi="標楷體" w:hint="eastAsia"/>
                    </w:rPr>
                    <w:t>名</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三</w:t>
                  </w:r>
                  <w:r w:rsidRPr="00F86A34">
                    <w:rPr>
                      <w:rFonts w:ascii="標楷體" w:eastAsia="標楷體" w:hAnsi="標楷體" w:hint="eastAsia"/>
                    </w:rPr>
                    <w:t>名</w:t>
                  </w:r>
                </w:p>
              </w:tc>
            </w:tr>
            <w:tr w:rsidR="00DD1F27" w:rsidRPr="00F86A34" w:rsidTr="000B260F">
              <w:tc>
                <w:tcPr>
                  <w:tcW w:w="2189" w:type="dxa"/>
                  <w:vMerge w:val="restart"/>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十</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00BB7230"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FB646A"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四</w:t>
                  </w:r>
                  <w:r w:rsidR="000B260F" w:rsidRPr="00F86A34">
                    <w:rPr>
                      <w:rFonts w:ascii="標楷體" w:eastAsia="標楷體" w:hAnsi="標楷體" w:hint="eastAsia"/>
                    </w:rPr>
                    <w:t>至</w:t>
                  </w:r>
                  <w:r w:rsidRPr="00F86A34">
                    <w:rPr>
                      <w:rFonts w:ascii="標楷體" w:eastAsia="標楷體" w:hAnsi="標楷體" w:hint="eastAsia"/>
                      <w:u w:val="single"/>
                    </w:rPr>
                    <w:t>九</w:t>
                  </w:r>
                  <w:r w:rsidR="000B260F" w:rsidRPr="00F86A34">
                    <w:rPr>
                      <w:rFonts w:ascii="標楷體" w:eastAsia="標楷體" w:hAnsi="標楷體" w:hint="eastAsia"/>
                    </w:rPr>
                    <w:t>個機關</w:t>
                  </w: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w:t>
                  </w:r>
                  <w:r w:rsidR="000B260F" w:rsidRPr="00F86A34">
                    <w:rPr>
                      <w:rFonts w:ascii="標楷體" w:eastAsia="標楷體" w:hAnsi="標楷體" w:hint="eastAsia"/>
                    </w:rPr>
                    <w:lastRenderedPageBreak/>
                    <w:t>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pPr>
                  <w:r w:rsidRPr="00F86A34">
                    <w:rPr>
                      <w:rFonts w:hint="eastAsia"/>
                    </w:rPr>
                    <w:lastRenderedPageBreak/>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8506B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三</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pPr>
                  <w:r w:rsidRPr="00F86A34">
                    <w:rPr>
                      <w:rFonts w:ascii="標楷體" w:eastAsia="標楷體" w:hAnsi="標楷體" w:hint="eastAsia"/>
                    </w:rPr>
                    <w:t>覈實檢討相關人員應負責任</w:t>
                  </w:r>
                </w:p>
              </w:tc>
            </w:tr>
            <w:tr w:rsidR="00DD1F27" w:rsidRPr="00F86A34" w:rsidTr="000B260F">
              <w:trPr>
                <w:trHeight w:val="5780"/>
              </w:trPr>
              <w:tc>
                <w:tcPr>
                  <w:tcW w:w="9418" w:type="dxa"/>
                  <w:gridSpan w:val="5"/>
                  <w:vAlign w:val="center"/>
                </w:tcPr>
                <w:p w:rsidR="000B260F" w:rsidRPr="00F86A34" w:rsidRDefault="000B260F" w:rsidP="000B260F">
                  <w:pPr>
                    <w:jc w:val="both"/>
                    <w:rPr>
                      <w:rFonts w:ascii="標楷體" w:eastAsia="標楷體" w:hAnsi="標楷體"/>
                    </w:rPr>
                  </w:pPr>
                  <w:r w:rsidRPr="00F86A34">
                    <w:rPr>
                      <w:rFonts w:ascii="標楷體" w:eastAsia="標楷體" w:hAnsi="標楷體" w:hint="eastAsia"/>
                    </w:rPr>
                    <w:t>說明：</w:t>
                  </w:r>
                </w:p>
                <w:p w:rsidR="000B260F" w:rsidRPr="00F86A34" w:rsidRDefault="000B260F" w:rsidP="00E67DC6">
                  <w:pPr>
                    <w:pStyle w:val="aa"/>
                    <w:numPr>
                      <w:ilvl w:val="0"/>
                      <w:numId w:val="16"/>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辦理</w:t>
                  </w:r>
                  <w:r w:rsidR="00C91C9E" w:rsidRPr="00F86A34">
                    <w:rPr>
                      <w:rFonts w:ascii="標楷體" w:eastAsia="標楷體" w:hAnsi="標楷體" w:hint="eastAsia"/>
                      <w:u w:val="single"/>
                    </w:rPr>
                    <w:t>十</w:t>
                  </w:r>
                  <w:r w:rsidRPr="00F86A34">
                    <w:rPr>
                      <w:rFonts w:ascii="標楷體" w:eastAsia="標楷體" w:hAnsi="標楷體" w:hint="eastAsia"/>
                    </w:rPr>
                    <w:t>個機關以上之考核，得視業務實際需要增設相關獎項(至多以</w:t>
                  </w:r>
                  <w:r w:rsidR="00C91C9E" w:rsidRPr="00F86A34">
                    <w:rPr>
                      <w:rFonts w:ascii="標楷體" w:eastAsia="標楷體" w:hAnsi="標楷體" w:hint="eastAsia"/>
                      <w:u w:val="single"/>
                    </w:rPr>
                    <w:t>三</w:t>
                  </w:r>
                  <w:r w:rsidRPr="00F86A34">
                    <w:rPr>
                      <w:rFonts w:ascii="標楷體" w:eastAsia="標楷體" w:hAnsi="標楷體" w:hint="eastAsia"/>
                    </w:rPr>
                    <w:t>個為限)，敘獎對象以主辦人員或出力情形及貢獻程度與其相當之主管人員為優先，至多不得超過</w:t>
                  </w:r>
                  <w:r w:rsidR="005355C6" w:rsidRPr="00F86A34">
                    <w:rPr>
                      <w:rFonts w:ascii="標楷體" w:eastAsia="標楷體" w:hAnsi="標楷體" w:hint="eastAsia"/>
                      <w:u w:val="single"/>
                    </w:rPr>
                    <w:t>三</w:t>
                  </w:r>
                  <w:r w:rsidRPr="00F86A34">
                    <w:rPr>
                      <w:rFonts w:ascii="標楷體" w:eastAsia="標楷體" w:hAnsi="標楷體" w:hint="eastAsia"/>
                    </w:rPr>
                    <w:t>人，最高獎度並以嘉獎一次為限。</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考核分數非以</w:t>
                  </w:r>
                  <w:r w:rsidR="00C91C9E" w:rsidRPr="00F86A34">
                    <w:rPr>
                      <w:rFonts w:ascii="標楷體" w:eastAsia="標楷體" w:hAnsi="標楷體" w:hint="eastAsia"/>
                      <w:u w:val="single"/>
                    </w:rPr>
                    <w:t>一百</w:t>
                  </w:r>
                  <w:r w:rsidRPr="00F86A34">
                    <w:rPr>
                      <w:rFonts w:ascii="標楷體" w:eastAsia="標楷體" w:hAnsi="標楷體" w:hint="eastAsia"/>
                    </w:rPr>
                    <w:t>分為滿分者，得將分數換算(特優、優等、甲等、乙等)，最高獎度，依上開標準定之。</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五</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bl>
                <w:p w:rsidR="000B260F" w:rsidRPr="00F86A34" w:rsidRDefault="000B260F" w:rsidP="000B260F">
                  <w:pPr>
                    <w:jc w:val="both"/>
                    <w:rPr>
                      <w:rFonts w:ascii="標楷體" w:eastAsia="標楷體" w:hAnsi="標楷體"/>
                    </w:rPr>
                  </w:pPr>
                </w:p>
              </w:tc>
            </w:tr>
          </w:tbl>
          <w:p w:rsidR="0088235F" w:rsidRPr="00F86A34" w:rsidRDefault="0088235F" w:rsidP="000B260F">
            <w:pP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C8691A" w:rsidRPr="00F86A34" w:rsidRDefault="00C8691A"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0B260F" w:rsidRDefault="000B260F" w:rsidP="0088235F">
            <w:pPr>
              <w:jc w:val="center"/>
              <w:rPr>
                <w:rFonts w:ascii="標楷體" w:eastAsia="標楷體" w:hAnsi="標楷體"/>
                <w:sz w:val="32"/>
                <w:szCs w:val="32"/>
              </w:rPr>
            </w:pPr>
          </w:p>
          <w:p w:rsidR="00A2406A" w:rsidRPr="00F86A34" w:rsidRDefault="00A2406A" w:rsidP="0088235F">
            <w:pPr>
              <w:jc w:val="center"/>
              <w:rPr>
                <w:rFonts w:ascii="標楷體" w:eastAsia="標楷體" w:hAnsi="標楷體"/>
                <w:sz w:val="32"/>
                <w:szCs w:val="32"/>
              </w:rPr>
            </w:pPr>
          </w:p>
        </w:tc>
        <w:tc>
          <w:tcPr>
            <w:tcW w:w="9923"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lastRenderedPageBreak/>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桃園市政府及所屬機關辦理重大活動及各類評比提報敘獎注意事項</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本府所屬各機關辦理重大活動及各類評比之獎勵案，敘獎人數上限及提報原則如下：</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D91E84" w:rsidRPr="00F86A34" w:rsidRDefault="00D91E84" w:rsidP="00E67DC6">
            <w:pPr>
              <w:numPr>
                <w:ilvl w:val="0"/>
                <w:numId w:val="19"/>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D91E84" w:rsidRPr="00F86A34" w:rsidRDefault="00D91E84" w:rsidP="00E67DC6">
            <w:pPr>
              <w:numPr>
                <w:ilvl w:val="0"/>
                <w:numId w:val="19"/>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D91E84" w:rsidRPr="00117F44" w:rsidRDefault="00D91E84" w:rsidP="00A5226E">
            <w:pPr>
              <w:numPr>
                <w:ilvl w:val="0"/>
                <w:numId w:val="33"/>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人事人員、主計人員、政風人員、</w:t>
            </w:r>
            <w:r w:rsidRPr="00BD092B">
              <w:rPr>
                <w:rFonts w:ascii="標楷體" w:eastAsia="標楷體" w:hAnsi="標楷體" w:cs="新細明體" w:hint="eastAsia"/>
                <w:kern w:val="0"/>
                <w:szCs w:val="28"/>
                <w:u w:val="single"/>
              </w:rPr>
              <w:t>警察人員及消防人員</w:t>
            </w:r>
            <w:r w:rsidRPr="00117F44">
              <w:rPr>
                <w:rFonts w:ascii="標楷體" w:eastAsia="標楷體" w:hAnsi="標楷體" w:cs="新細明體" w:hint="eastAsia"/>
                <w:kern w:val="0"/>
                <w:szCs w:val="28"/>
              </w:rPr>
              <w:t>，列入辦理人數計算。</w:t>
            </w:r>
          </w:p>
          <w:p w:rsidR="00D91E84" w:rsidRPr="00117F44" w:rsidRDefault="00D91E84" w:rsidP="00F86A34">
            <w:pPr>
              <w:numPr>
                <w:ilvl w:val="0"/>
                <w:numId w:val="33"/>
              </w:numPr>
              <w:spacing w:line="270" w:lineRule="exact"/>
              <w:ind w:hanging="482"/>
              <w:rPr>
                <w:rFonts w:ascii="標楷體" w:eastAsia="標楷體" w:hAnsi="標楷體" w:cs="新細明體"/>
                <w:kern w:val="0"/>
                <w:szCs w:val="28"/>
              </w:rPr>
            </w:pPr>
            <w:r w:rsidRPr="00BD092B">
              <w:rPr>
                <w:rFonts w:ascii="標楷體" w:eastAsia="標楷體" w:hAnsi="標楷體" w:cs="新細明體" w:hint="eastAsia"/>
                <w:kern w:val="0"/>
                <w:szCs w:val="28"/>
                <w:u w:val="single"/>
              </w:rPr>
              <w:t>政務人員</w:t>
            </w:r>
            <w:r w:rsidRPr="00BD092B">
              <w:rPr>
                <w:rFonts w:ascii="標楷體" w:eastAsia="標楷體" w:hAnsi="標楷體" w:cs="新細明體" w:hint="eastAsia"/>
                <w:kern w:val="0"/>
                <w:szCs w:val="28"/>
              </w:rPr>
              <w:t>、</w:t>
            </w:r>
            <w:r w:rsidRPr="00117F44">
              <w:rPr>
                <w:rFonts w:ascii="標楷體" w:eastAsia="標楷體" w:hAnsi="標楷體" w:cs="新細明體" w:hint="eastAsia"/>
                <w:kern w:val="0"/>
                <w:szCs w:val="28"/>
              </w:rPr>
              <w:t>教育人員</w:t>
            </w:r>
            <w:r w:rsidRPr="00BD092B">
              <w:rPr>
                <w:rFonts w:ascii="標楷體" w:eastAsia="標楷體" w:hAnsi="標楷體" w:cs="新細明體" w:hint="eastAsia"/>
                <w:kern w:val="0"/>
                <w:szCs w:val="28"/>
                <w:u w:val="single"/>
              </w:rPr>
              <w:t>、臨時人員、技工、工友、駕駛、駐衛警、臨時約聘(僱)人員(註：以工程管理費進用之人員)及委外之契約性進用人員</w:t>
            </w:r>
            <w:r w:rsidRPr="00117F44">
              <w:rPr>
                <w:rFonts w:ascii="標楷體" w:eastAsia="標楷體" w:hAnsi="標楷體" w:cs="新細明體" w:hint="eastAsia"/>
                <w:kern w:val="0"/>
                <w:szCs w:val="28"/>
              </w:rPr>
              <w:t>等，均不列入辦理人數計算。</w:t>
            </w:r>
          </w:p>
          <w:p w:rsidR="00D91E84" w:rsidRPr="00F86A34" w:rsidRDefault="00F86A34" w:rsidP="00F86A34">
            <w:pPr>
              <w:spacing w:line="270" w:lineRule="exact"/>
              <w:ind w:leftChars="169" w:left="610" w:hangingChars="85" w:hanging="204"/>
              <w:rPr>
                <w:rFonts w:ascii="標楷體" w:eastAsia="標楷體" w:hAnsi="標楷體" w:cs="新細明體"/>
                <w:kern w:val="0"/>
                <w:szCs w:val="28"/>
                <w:u w:val="single"/>
              </w:rPr>
            </w:pPr>
            <w:r w:rsidRPr="00F86A34">
              <w:rPr>
                <w:rFonts w:ascii="標楷體" w:eastAsia="標楷體" w:hAnsi="標楷體" w:cs="新細明體" w:hint="eastAsia"/>
                <w:kern w:val="0"/>
                <w:szCs w:val="28"/>
              </w:rPr>
              <w:t xml:space="preserve">   </w:t>
            </w:r>
            <w:r w:rsidRPr="00F86A34">
              <w:rPr>
                <w:rFonts w:ascii="標楷體" w:eastAsia="標楷體" w:hAnsi="標楷體" w:cs="新細明體" w:hint="eastAsia"/>
                <w:kern w:val="0"/>
                <w:szCs w:val="28"/>
                <w:u w:val="single"/>
              </w:rPr>
              <w:t>（3）</w:t>
            </w:r>
            <w:r w:rsidR="00D91E84" w:rsidRPr="00F86A34">
              <w:rPr>
                <w:rFonts w:ascii="標楷體" w:eastAsia="標楷體" w:hAnsi="標楷體" w:cs="新細明體" w:hint="eastAsia"/>
                <w:kern w:val="0"/>
                <w:szCs w:val="28"/>
                <w:u w:val="single"/>
              </w:rPr>
              <w:t>上述不列入辦理人數計算之人員，除政務人員及教育人員外，其建議敘獎人數</w:t>
            </w:r>
            <w:r w:rsidRPr="00F86A34">
              <w:rPr>
                <w:rFonts w:ascii="標楷體" w:eastAsia="標楷體" w:hAnsi="標楷體" w:cs="新細明體"/>
                <w:kern w:val="0"/>
                <w:szCs w:val="28"/>
                <w:u w:val="single"/>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u w:val="single"/>
              </w:rPr>
              <w:t>以不超過40%為限。</w:t>
            </w:r>
          </w:p>
          <w:p w:rsidR="00D91E84" w:rsidRPr="00F86A34" w:rsidRDefault="000E1473" w:rsidP="000E1473">
            <w:p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 xml:space="preserve">      3. </w:t>
            </w:r>
            <w:r w:rsidR="00D91E84" w:rsidRPr="00F86A34">
              <w:rPr>
                <w:rFonts w:ascii="標楷體" w:eastAsia="標楷體" w:hAnsi="標楷體" w:cs="新細明體" w:hint="eastAsia"/>
                <w:kern w:val="0"/>
                <w:szCs w:val="28"/>
              </w:rPr>
              <w:t>辦理人數如有虛偽不實經查證屬實者，除</w:t>
            </w:r>
            <w:r w:rsidR="00D91E84" w:rsidRPr="00033664">
              <w:rPr>
                <w:rFonts w:ascii="標楷體" w:eastAsia="標楷體" w:hAnsi="標楷體" w:cs="新細明體" w:hint="eastAsia"/>
                <w:kern w:val="0"/>
                <w:szCs w:val="28"/>
                <w:u w:val="single"/>
              </w:rPr>
              <w:t>了</w:t>
            </w:r>
            <w:r w:rsidR="00D91E84" w:rsidRPr="00F86A34">
              <w:rPr>
                <w:rFonts w:ascii="標楷體" w:eastAsia="標楷體" w:hAnsi="標楷體" w:cs="新細明體" w:hint="eastAsia"/>
                <w:kern w:val="0"/>
                <w:szCs w:val="28"/>
              </w:rPr>
              <w:t>撤銷原有獎令，另從嚴議處相關人員</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rPr>
              <w:t>應負責任。</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最高獎度以主辦人員或出力情形及貢獻程度與其相當之主管人員為優先，至多不得超過3人。</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D91E84">
              <w:trPr>
                <w:trHeight w:val="255"/>
              </w:trPr>
              <w:tc>
                <w:tcPr>
                  <w:tcW w:w="1277"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D91E84">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D91E84" w:rsidRPr="00F86A34" w:rsidRDefault="00D91E84" w:rsidP="00D91E84">
                  <w:pPr>
                    <w:spacing w:line="320" w:lineRule="exact"/>
                    <w:ind w:leftChars="-3" w:left="-7"/>
                    <w:rPr>
                      <w:rFonts w:ascii="標楷體" w:eastAsia="標楷體" w:hAnsi="標楷體"/>
                    </w:rPr>
                  </w:pPr>
                  <w:r w:rsidRPr="00F86A34">
                    <w:rPr>
                      <w:rFonts w:ascii="標楷體" w:eastAsia="標楷體" w:hAnsi="標楷體" w:hint="eastAsia"/>
                    </w:rPr>
                    <w:t>辦理國際性活動或競賽，有效行銷本市。</w:t>
                  </w:r>
                </w:p>
              </w:tc>
            </w:tr>
            <w:tr w:rsidR="00DD1F27" w:rsidRPr="00F86A34" w:rsidTr="00D91E84">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250</w:t>
                  </w:r>
                  <w:r w:rsidRPr="00F86A34">
                    <w:rPr>
                      <w:rFonts w:ascii="標楷體" w:eastAsia="標楷體" w:hAnsi="標楷體" w:hint="eastAsia"/>
                    </w:rPr>
                    <w:t>萬人。</w:t>
                  </w:r>
                </w:p>
              </w:tc>
            </w:tr>
            <w:tr w:rsidR="00DD1F27" w:rsidRPr="00F86A34" w:rsidTr="00D91E84">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)2</w:t>
                  </w:r>
                  <w:r w:rsidRPr="00F86A34">
                    <w:rPr>
                      <w:rFonts w:ascii="標楷體" w:eastAsia="標楷體" w:hAnsi="標楷體" w:hint="eastAsia"/>
                    </w:rPr>
                    <w:t>日以上。</w:t>
                  </w:r>
                </w:p>
              </w:tc>
            </w:tr>
            <w:tr w:rsidR="00DD1F27" w:rsidRPr="00F86A34" w:rsidTr="00D91E84">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50</w:t>
                  </w:r>
                  <w:r w:rsidRPr="00F86A34">
                    <w:rPr>
                      <w:rFonts w:ascii="標楷體" w:eastAsia="標楷體" w:hAnsi="標楷體" w:hint="eastAsia"/>
                    </w:rPr>
                    <w:t>萬人，或達</w:t>
                  </w:r>
                  <w:r w:rsidRPr="00F86A34">
                    <w:rPr>
                      <w:rFonts w:ascii="標楷體" w:eastAsia="標楷體" w:hAnsi="標楷體"/>
                    </w:rPr>
                    <w:t>20</w:t>
                  </w:r>
                  <w:r w:rsidRPr="00F86A34">
                    <w:rPr>
                      <w:rFonts w:ascii="標楷體" w:eastAsia="標楷體" w:hAnsi="標楷體" w:hint="eastAsia"/>
                    </w:rPr>
                    <w:t>萬人且較前一年</w:t>
                  </w:r>
                  <w:r w:rsidRPr="00F86A34">
                    <w:rPr>
                      <w:rFonts w:ascii="標楷體" w:eastAsia="標楷體" w:hAnsi="標楷體"/>
                    </w:rPr>
                    <w:t>(</w:t>
                  </w:r>
                  <w:r w:rsidRPr="00F86A34">
                    <w:rPr>
                      <w:rFonts w:ascii="標楷體" w:eastAsia="標楷體" w:hAnsi="標楷體" w:hint="eastAsia"/>
                    </w:rPr>
                    <w:t>次</w:t>
                  </w:r>
                  <w:r w:rsidRPr="00F86A34">
                    <w:rPr>
                      <w:rFonts w:ascii="標楷體" w:eastAsia="標楷體" w:hAnsi="標楷體"/>
                    </w:rPr>
                    <w:t>)</w:t>
                  </w:r>
                  <w:r w:rsidRPr="00F86A34">
                    <w:rPr>
                      <w:rFonts w:ascii="標楷體" w:eastAsia="標楷體" w:hAnsi="標楷體" w:hint="eastAsia"/>
                    </w:rPr>
                    <w:t>增幅達</w:t>
                  </w:r>
                  <w:r w:rsidRPr="00F86A34">
                    <w:rPr>
                      <w:rFonts w:ascii="標楷體" w:eastAsia="標楷體" w:hAnsi="標楷體"/>
                    </w:rPr>
                    <w:t>100%</w:t>
                  </w:r>
                  <w:r w:rsidRPr="00F86A34">
                    <w:rPr>
                      <w:rFonts w:ascii="標楷體" w:eastAsia="標楷體" w:hAnsi="標楷體" w:hint="eastAsia"/>
                    </w:rPr>
                    <w:t>。</w:t>
                  </w:r>
                </w:p>
              </w:tc>
            </w:tr>
            <w:tr w:rsidR="00DD1F27" w:rsidRPr="00F86A34" w:rsidTr="00D91E84">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辦理全國性、全市性活動或競賽，單日參加人次達</w:t>
                  </w:r>
                  <w:r w:rsidRPr="00F86A34">
                    <w:rPr>
                      <w:rFonts w:ascii="標楷體" w:eastAsia="標楷體" w:hAnsi="標楷體"/>
                    </w:rPr>
                    <w:t>30</w:t>
                  </w:r>
                  <w:r w:rsidRPr="00F86A34">
                    <w:rPr>
                      <w:rFonts w:ascii="標楷體" w:eastAsia="標楷體" w:hAnsi="標楷體" w:hint="eastAsia"/>
                    </w:rPr>
                    <w:t>萬人，或平均每日參加人次達</w:t>
                  </w:r>
                  <w:r w:rsidRPr="00F86A34">
                    <w:rPr>
                      <w:rFonts w:ascii="標楷體" w:eastAsia="標楷體" w:hAnsi="標楷體"/>
                    </w:rPr>
                    <w:t>20</w:t>
                  </w:r>
                  <w:r w:rsidRPr="00F86A34">
                    <w:rPr>
                      <w:rFonts w:ascii="標楷體" w:eastAsia="標楷體" w:hAnsi="標楷體" w:hint="eastAsia"/>
                    </w:rPr>
                    <w:t>萬人者。</w:t>
                  </w:r>
                </w:p>
              </w:tc>
            </w:tr>
            <w:tr w:rsidR="00DD1F27" w:rsidRPr="00F86A34" w:rsidTr="00D91E84">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辦理全國性、全市性活動或競賽，往例核敘記功二次者，並具特殊成效</w:t>
                  </w:r>
                  <w:r w:rsidRPr="00F86A34">
                    <w:rPr>
                      <w:rFonts w:ascii="標楷體" w:eastAsia="標楷體" w:hAnsi="標楷體" w:hint="eastAsia"/>
                      <w:u w:val="single"/>
                    </w:rPr>
                    <w:t>獲</w:t>
                  </w:r>
                  <w:r w:rsidRPr="00F86A34">
                    <w:rPr>
                      <w:rFonts w:ascii="標楷體" w:eastAsia="標楷體" w:hAnsi="標楷體" w:hint="eastAsia"/>
                    </w:rPr>
                    <w:t>創新作為。</w:t>
                  </w:r>
                </w:p>
              </w:tc>
            </w:tr>
            <w:tr w:rsidR="00DD1F27" w:rsidRPr="00F86A34" w:rsidTr="00D91E84">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D91E84">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辦理全國性、全市性活動或競賽，往例核敘記功一次者，並具有特殊成效或創新作為。</w:t>
                  </w:r>
                </w:p>
              </w:tc>
            </w:tr>
            <w:tr w:rsidR="00DD1F27" w:rsidRPr="00F86A34" w:rsidTr="00D91E84">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辦理全國性、全市性活動或競賽，累計參加人次未達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萬人計。</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）如故意提報不實數據經查證屬實者，除</w:t>
                  </w:r>
                  <w:r w:rsidRPr="00033664">
                    <w:rPr>
                      <w:rFonts w:ascii="標楷體" w:eastAsia="標楷體" w:hAnsi="標楷體" w:cs="新細明體" w:hint="eastAsia"/>
                      <w:kern w:val="0"/>
                      <w:szCs w:val="28"/>
                      <w:u w:val="single"/>
                    </w:rPr>
                    <w:t>了</w:t>
                  </w:r>
                  <w:r w:rsidRPr="00F86A34">
                    <w:rPr>
                      <w:rFonts w:ascii="標楷體" w:eastAsia="標楷體" w:hAnsi="標楷體" w:cs="新細明體" w:hint="eastAsia"/>
                      <w:kern w:val="0"/>
                      <w:szCs w:val="28"/>
                    </w:rPr>
                    <w:t>撤銷原有獎令外，另從嚴議處相關失職人員應負責任。</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D91E84" w:rsidRPr="00F86A34" w:rsidRDefault="00D91E84" w:rsidP="00E67DC6">
            <w:pPr>
              <w:numPr>
                <w:ilvl w:val="0"/>
                <w:numId w:val="17"/>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rPr>
              <w:t>參加大型評比達一定名次者，最高獎度標準如下：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1276"/>
              <w:gridCol w:w="1418"/>
              <w:gridCol w:w="1559"/>
              <w:gridCol w:w="1701"/>
              <w:gridCol w:w="1417"/>
            </w:tblGrid>
            <w:tr w:rsidR="00DD1F27" w:rsidRPr="00F86A34" w:rsidTr="00D91E84">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評比性質</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91E84">
              <w:tc>
                <w:tcPr>
                  <w:tcW w:w="2155"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第一名</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第二名</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第三名</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第四、五名</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第六、七名</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國際性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一次記</w:t>
                  </w:r>
                </w:p>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二大功</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記一大功</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全國性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直轄市性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center"/>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11</w:t>
                  </w:r>
                  <w:r w:rsidRPr="00F86A34">
                    <w:rPr>
                      <w:rFonts w:ascii="標楷體" w:eastAsia="標楷體" w:hAnsi="標楷體" w:hint="eastAsia"/>
                    </w:rPr>
                    <w:t>個縣市以上之評比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3</w:t>
                  </w:r>
                  <w:r w:rsidRPr="00F86A34">
                    <w:rPr>
                      <w:rFonts w:ascii="標楷體" w:eastAsia="標楷體" w:hAnsi="標楷體" w:hint="eastAsia"/>
                    </w:rPr>
                    <w:t>個縣市以上未達</w:t>
                  </w:r>
                  <w:r w:rsidRPr="00F86A34">
                    <w:rPr>
                      <w:rFonts w:ascii="標楷體" w:eastAsia="標楷體" w:hAnsi="標楷體"/>
                    </w:rPr>
                    <w:t>11</w:t>
                  </w:r>
                  <w:r w:rsidRPr="00F86A34">
                    <w:rPr>
                      <w:rFonts w:ascii="標楷體" w:eastAsia="標楷體" w:hAnsi="標楷體" w:hint="eastAsia"/>
                    </w:rPr>
                    <w:t>縣市之評比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9526" w:type="dxa"/>
                  <w:gridSpan w:val="6"/>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20" w:lineRule="atLeast"/>
                    <w:rPr>
                      <w:rFonts w:ascii="標楷體" w:eastAsia="標楷體" w:hAnsi="標楷體"/>
                    </w:rPr>
                  </w:pPr>
                  <w:r w:rsidRPr="00F86A34">
                    <w:rPr>
                      <w:rFonts w:ascii="標楷體" w:eastAsia="標楷體" w:hAnsi="標楷體" w:hint="eastAsia"/>
                    </w:rPr>
                    <w:t>說明：</w:t>
                  </w:r>
                </w:p>
                <w:p w:rsidR="00D91E84" w:rsidRPr="00F86A34" w:rsidRDefault="00D91E84" w:rsidP="00D91E84">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三、民間團體辦理之評比，最高獎度比照全國性評比之標準。</w:t>
                  </w:r>
                </w:p>
              </w:tc>
            </w:tr>
          </w:tbl>
          <w:p w:rsidR="00D91E84" w:rsidRPr="00F86A34" w:rsidRDefault="00D91E84" w:rsidP="00E67DC6">
            <w:pPr>
              <w:numPr>
                <w:ilvl w:val="0"/>
                <w:numId w:val="17"/>
              </w:numPr>
              <w:spacing w:line="0" w:lineRule="atLeast"/>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D91E84">
              <w:tc>
                <w:tcPr>
                  <w:tcW w:w="218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第一名</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第二名</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第三名</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10個機關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4至9個機關</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lastRenderedPageBreak/>
                    <w:t>(甲等)</w:t>
                  </w:r>
                </w:p>
              </w:tc>
              <w:tc>
                <w:tcPr>
                  <w:tcW w:w="5386" w:type="dxa"/>
                  <w:gridSpan w:val="3"/>
                  <w:vAlign w:val="center"/>
                </w:tcPr>
                <w:p w:rsidR="00D91E84" w:rsidRPr="00F86A34" w:rsidRDefault="00D91E84" w:rsidP="00D91E84">
                  <w:pPr>
                    <w:jc w:val="center"/>
                  </w:pPr>
                  <w:r w:rsidRPr="00F86A34">
                    <w:rPr>
                      <w:rFonts w:hint="eastAsia"/>
                    </w:rPr>
                    <w:lastRenderedPageBreak/>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3個機關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pPr>
                  <w:r w:rsidRPr="00F86A34">
                    <w:rPr>
                      <w:rFonts w:ascii="標楷體" w:eastAsia="標楷體" w:hAnsi="標楷體" w:hint="eastAsia"/>
                    </w:rPr>
                    <w:t>覈實檢討相關人員應負責任</w:t>
                  </w:r>
                </w:p>
              </w:tc>
            </w:tr>
            <w:tr w:rsidR="00DD1F27" w:rsidRPr="00F86A34" w:rsidTr="00D91E84">
              <w:trPr>
                <w:trHeight w:val="5780"/>
              </w:trPr>
              <w:tc>
                <w:tcPr>
                  <w:tcW w:w="9418" w:type="dxa"/>
                  <w:gridSpan w:val="5"/>
                  <w:vAlign w:val="center"/>
                </w:tcPr>
                <w:p w:rsidR="00D91E84" w:rsidRPr="00F86A34" w:rsidRDefault="00D91E84" w:rsidP="00D91E84">
                  <w:pPr>
                    <w:jc w:val="both"/>
                    <w:rPr>
                      <w:rFonts w:ascii="標楷體" w:eastAsia="標楷體" w:hAnsi="標楷體"/>
                    </w:rPr>
                  </w:pPr>
                  <w:r w:rsidRPr="00F86A34">
                    <w:rPr>
                      <w:rFonts w:ascii="標楷體" w:eastAsia="標楷體" w:hAnsi="標楷體" w:hint="eastAsia"/>
                    </w:rPr>
                    <w:t>說明：</w:t>
                  </w:r>
                </w:p>
                <w:p w:rsidR="00D91E84" w:rsidRPr="00F86A34" w:rsidRDefault="00D91E84" w:rsidP="00E67DC6">
                  <w:pPr>
                    <w:pStyle w:val="aa"/>
                    <w:numPr>
                      <w:ilvl w:val="0"/>
                      <w:numId w:val="23"/>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辦理10個機關以上之考核，得視業務實際需要增設相關獎項(至多以3個為限)，敘獎對象以主辦人員或出力情形及貢獻程度與其相當之主管人員為優先，至多不得超過3人，最高獎度並以嘉獎一次為限。</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考核分數非以100分為滿分者，得將分數換算(特優、優等、甲等、乙等)，最高獎度，依上開標準定之。</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5</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bl>
                <w:p w:rsidR="00D91E84" w:rsidRPr="00F86A34" w:rsidRDefault="00D91E84" w:rsidP="00D91E84">
                  <w:pPr>
                    <w:jc w:val="both"/>
                    <w:rPr>
                      <w:rFonts w:ascii="標楷體" w:eastAsia="標楷體" w:hAnsi="標楷體"/>
                    </w:rPr>
                  </w:pPr>
                </w:p>
              </w:tc>
            </w:tr>
          </w:tbl>
          <w:p w:rsidR="0088235F" w:rsidRPr="00F86A34" w:rsidRDefault="0088235F" w:rsidP="00D91E84">
            <w:pPr>
              <w:rPr>
                <w:rFonts w:ascii="標楷體" w:eastAsia="標楷體" w:hAnsi="標楷體"/>
                <w:sz w:val="32"/>
                <w:szCs w:val="32"/>
              </w:rPr>
            </w:pPr>
          </w:p>
        </w:tc>
        <w:tc>
          <w:tcPr>
            <w:tcW w:w="2683" w:type="dxa"/>
            <w:shd w:val="clear" w:color="auto" w:fill="auto"/>
          </w:tcPr>
          <w:p w:rsidR="00C106E7" w:rsidRPr="00F86A34" w:rsidRDefault="00DA0CE0"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lastRenderedPageBreak/>
              <w:t>依</w:t>
            </w:r>
            <w:r w:rsidR="00AA556D" w:rsidRPr="00F86A34">
              <w:rPr>
                <w:rFonts w:ascii="標楷體" w:eastAsia="標楷體" w:hAnsi="標楷體" w:hint="eastAsia"/>
                <w:sz w:val="28"/>
              </w:rPr>
              <w:t>本要點第五點</w:t>
            </w:r>
            <w:r w:rsidR="00AA556D" w:rsidRPr="00F86A34">
              <w:rPr>
                <w:rFonts w:ascii="標楷體" w:eastAsia="標楷體" w:hAnsi="標楷體" w:hint="eastAsia"/>
                <w:sz w:val="28"/>
                <w:szCs w:val="28"/>
              </w:rPr>
              <w:t>第二款修正理由，</w:t>
            </w:r>
            <w:r w:rsidR="00C106E7" w:rsidRPr="00F86A34">
              <w:rPr>
                <w:rFonts w:ascii="標楷體" w:eastAsia="標楷體" w:hAnsi="標楷體" w:hint="eastAsia"/>
                <w:sz w:val="28"/>
                <w:szCs w:val="28"/>
              </w:rPr>
              <w:t>修正</w:t>
            </w:r>
            <w:r w:rsidR="00AA556D" w:rsidRPr="00F86A34">
              <w:rPr>
                <w:rFonts w:ascii="標楷體" w:eastAsia="標楷體" w:hAnsi="標楷體" w:hint="eastAsia"/>
                <w:sz w:val="28"/>
                <w:szCs w:val="28"/>
              </w:rPr>
              <w:t>本</w:t>
            </w:r>
            <w:r w:rsidR="00C106E7" w:rsidRPr="00F86A34">
              <w:rPr>
                <w:rFonts w:ascii="標楷體" w:eastAsia="標楷體" w:hAnsi="標楷體" w:hint="eastAsia"/>
                <w:sz w:val="28"/>
                <w:szCs w:val="28"/>
              </w:rPr>
              <w:t>表名稱</w:t>
            </w:r>
            <w:r w:rsidR="00380F82" w:rsidRPr="00F86A34">
              <w:rPr>
                <w:rFonts w:ascii="標楷體" w:eastAsia="標楷體" w:hAnsi="標楷體" w:hint="eastAsia"/>
                <w:sz w:val="28"/>
                <w:szCs w:val="28"/>
              </w:rPr>
              <w:t>及</w:t>
            </w:r>
            <w:r w:rsidR="00672B2A" w:rsidRPr="00F86A34">
              <w:rPr>
                <w:rFonts w:ascii="標楷體" w:eastAsia="標楷體" w:hAnsi="標楷體" w:hint="eastAsia"/>
                <w:sz w:val="28"/>
                <w:szCs w:val="28"/>
              </w:rPr>
              <w:t>第一點</w:t>
            </w:r>
            <w:r w:rsidR="00F86A34" w:rsidRPr="00F86A34">
              <w:rPr>
                <w:rFonts w:ascii="標楷體" w:eastAsia="標楷體" w:hAnsi="標楷體" w:hint="eastAsia"/>
                <w:sz w:val="28"/>
                <w:szCs w:val="28"/>
              </w:rPr>
              <w:t>至</w:t>
            </w:r>
            <w:r w:rsidR="00E14E12" w:rsidRPr="00F86A34">
              <w:rPr>
                <w:rFonts w:ascii="標楷體" w:eastAsia="標楷體" w:hAnsi="標楷體" w:hint="eastAsia"/>
                <w:sz w:val="28"/>
                <w:szCs w:val="28"/>
              </w:rPr>
              <w:t>第三點</w:t>
            </w:r>
            <w:r w:rsidR="003A0F24">
              <w:rPr>
                <w:rFonts w:ascii="標楷體" w:eastAsia="標楷體" w:hAnsi="標楷體" w:hint="eastAsia"/>
                <w:sz w:val="28"/>
                <w:szCs w:val="28"/>
              </w:rPr>
              <w:t>相關</w:t>
            </w:r>
            <w:r w:rsidR="003A0F24">
              <w:rPr>
                <w:rFonts w:ascii="標楷體" w:eastAsia="標楷體" w:hAnsi="標楷體"/>
                <w:sz w:val="28"/>
                <w:szCs w:val="28"/>
              </w:rPr>
              <w:t>規定</w:t>
            </w:r>
            <w:r w:rsidR="009161B0" w:rsidRPr="00F86A34">
              <w:rPr>
                <w:rFonts w:ascii="標楷體" w:eastAsia="標楷體" w:hAnsi="標楷體" w:hint="eastAsia"/>
                <w:sz w:val="28"/>
                <w:szCs w:val="28"/>
              </w:rPr>
              <w:t>。</w:t>
            </w:r>
          </w:p>
          <w:p w:rsidR="0088235F" w:rsidRPr="00F86A34" w:rsidRDefault="004C03BE"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考量重大活動及各類評比</w:t>
            </w:r>
            <w:r w:rsidR="00D61302" w:rsidRPr="00F86A34">
              <w:rPr>
                <w:rFonts w:ascii="標楷體" w:eastAsia="標楷體" w:hAnsi="標楷體" w:hint="eastAsia"/>
                <w:sz w:val="28"/>
              </w:rPr>
              <w:t>雖非</w:t>
            </w:r>
            <w:r w:rsidRPr="00F86A34">
              <w:rPr>
                <w:rFonts w:ascii="標楷體" w:eastAsia="標楷體" w:hAnsi="標楷體" w:hint="eastAsia"/>
                <w:sz w:val="28"/>
              </w:rPr>
              <w:t>首次辦理</w:t>
            </w:r>
            <w:r w:rsidR="00D61302" w:rsidRPr="00F86A34">
              <w:rPr>
                <w:rFonts w:ascii="標楷體" w:eastAsia="標楷體" w:hAnsi="標楷體" w:hint="eastAsia"/>
                <w:sz w:val="28"/>
              </w:rPr>
              <w:t>，惟籌辦過程複雜，為獎勵同仁勇於任事，爰修正第一點第一款第一目規定，將首次辦理改為非必要條件。</w:t>
            </w:r>
          </w:p>
          <w:p w:rsidR="00A13E6B" w:rsidRPr="00F86A34" w:rsidRDefault="006C37D3"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DD1F27">
              <w:rPr>
                <w:rFonts w:ascii="標楷體" w:eastAsia="標楷體" w:hAnsi="標楷體" w:hint="eastAsia"/>
                <w:sz w:val="28"/>
              </w:rPr>
              <w:t>考量</w:t>
            </w:r>
            <w:r w:rsidRPr="00DD1F27">
              <w:rPr>
                <w:rFonts w:ascii="標楷體" w:eastAsia="標楷體" w:hAnsi="標楷體" w:hint="eastAsia"/>
                <w:sz w:val="28"/>
                <w:szCs w:val="28"/>
              </w:rPr>
              <w:t>現行政務人員、</w:t>
            </w:r>
            <w:r>
              <w:rPr>
                <w:rFonts w:ascii="標楷體" w:eastAsia="標楷體" w:hAnsi="標楷體" w:hint="eastAsia"/>
                <w:sz w:val="28"/>
                <w:szCs w:val="28"/>
              </w:rPr>
              <w:t>臨時</w:t>
            </w:r>
            <w:r w:rsidRPr="00DD1F27">
              <w:rPr>
                <w:rFonts w:ascii="標楷體" w:eastAsia="標楷體" w:hAnsi="標楷體" w:hint="eastAsia"/>
                <w:sz w:val="28"/>
                <w:szCs w:val="28"/>
              </w:rPr>
              <w:t>人員…等均可列入敘獎人員名單，</w:t>
            </w:r>
            <w:r w:rsidR="00214F12">
              <w:rPr>
                <w:rFonts w:ascii="標楷體" w:eastAsia="標楷體" w:hAnsi="標楷體" w:hint="eastAsia"/>
                <w:sz w:val="28"/>
                <w:szCs w:val="28"/>
              </w:rPr>
              <w:t>爰列入辦理人數計算；另</w:t>
            </w:r>
            <w:r w:rsidR="00A13E6B" w:rsidRPr="00F86A34">
              <w:rPr>
                <w:rFonts w:ascii="標楷體" w:eastAsia="標楷體" w:hAnsi="標楷體" w:hint="eastAsia"/>
                <w:sz w:val="28"/>
              </w:rPr>
              <w:t>警察人員、消防人員、教育人員及清潔隊員等人員，已另行訂定敘獎標準，爰不列入辦理人數</w:t>
            </w:r>
            <w:r w:rsidR="00DA0CE0" w:rsidRPr="00F86A34">
              <w:rPr>
                <w:rFonts w:ascii="標楷體" w:eastAsia="標楷體" w:hAnsi="標楷體" w:hint="eastAsia"/>
                <w:sz w:val="28"/>
              </w:rPr>
              <w:t>計算</w:t>
            </w:r>
            <w:r w:rsidR="00A13E6B" w:rsidRPr="00F86A34">
              <w:rPr>
                <w:rFonts w:ascii="標楷體" w:eastAsia="標楷體" w:hAnsi="標楷體" w:hint="eastAsia"/>
                <w:sz w:val="28"/>
              </w:rPr>
              <w:t>，</w:t>
            </w:r>
            <w:r w:rsidR="00DA0CE0" w:rsidRPr="00F86A34">
              <w:rPr>
                <w:rFonts w:ascii="標楷體" w:eastAsia="標楷體" w:hAnsi="標楷體" w:hint="eastAsia"/>
                <w:sz w:val="28"/>
              </w:rPr>
              <w:t>並</w:t>
            </w:r>
            <w:r w:rsidR="00A13E6B" w:rsidRPr="00F86A34">
              <w:rPr>
                <w:rFonts w:ascii="標楷體" w:eastAsia="標楷體" w:hAnsi="標楷體" w:hint="eastAsia"/>
                <w:sz w:val="28"/>
              </w:rPr>
              <w:t>修正第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點第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款第</w:t>
            </w:r>
            <w:r w:rsidR="00F86A34" w:rsidRPr="00F86A34">
              <w:rPr>
                <w:rFonts w:ascii="標楷體" w:eastAsia="標楷體" w:hAnsi="標楷體" w:hint="eastAsia"/>
                <w:sz w:val="28"/>
              </w:rPr>
              <w:t>二</w:t>
            </w:r>
            <w:r w:rsidR="00A13E6B" w:rsidRPr="00F86A34">
              <w:rPr>
                <w:rFonts w:ascii="標楷體" w:eastAsia="標楷體" w:hAnsi="標楷體" w:hint="eastAsia"/>
                <w:sz w:val="28"/>
              </w:rPr>
              <w:t>目</w:t>
            </w:r>
            <w:r w:rsidR="00F86A34" w:rsidRPr="00F86A34">
              <w:rPr>
                <w:rFonts w:ascii="標楷體" w:eastAsia="標楷體" w:hAnsi="標楷體" w:hint="eastAsia"/>
                <w:sz w:val="28"/>
              </w:rPr>
              <w:t>規定</w:t>
            </w:r>
            <w:r w:rsidR="00A13E6B" w:rsidRPr="00F86A34">
              <w:rPr>
                <w:rFonts w:ascii="標楷體" w:eastAsia="標楷體" w:hAnsi="標楷體" w:hint="eastAsia"/>
                <w:sz w:val="28"/>
              </w:rPr>
              <w:t>。</w:t>
            </w:r>
          </w:p>
          <w:p w:rsidR="006A5C52" w:rsidRPr="00F86A34" w:rsidRDefault="00D92979"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F86A34">
              <w:rPr>
                <w:rFonts w:ascii="標楷體" w:eastAsia="標楷體" w:hAnsi="標楷體" w:hint="eastAsia"/>
                <w:sz w:val="28"/>
              </w:rPr>
              <w:t>為</w:t>
            </w:r>
            <w:r w:rsidR="000D5373" w:rsidRPr="00F86A34">
              <w:rPr>
                <w:rFonts w:ascii="標楷體" w:eastAsia="標楷體" w:hAnsi="標楷體" w:hint="eastAsia"/>
                <w:kern w:val="0"/>
                <w:sz w:val="28"/>
              </w:rPr>
              <w:t>明</w:t>
            </w:r>
            <w:r w:rsidR="003C5F30">
              <w:rPr>
                <w:rFonts w:ascii="標楷體" w:eastAsia="標楷體" w:hAnsi="標楷體" w:hint="eastAsia"/>
                <w:kern w:val="0"/>
                <w:sz w:val="28"/>
              </w:rPr>
              <w:t>定</w:t>
            </w:r>
            <w:r w:rsidR="000D5373" w:rsidRPr="00F86A34">
              <w:rPr>
                <w:rFonts w:ascii="標楷體" w:eastAsia="標楷體" w:hAnsi="標楷體" w:hint="eastAsia"/>
                <w:kern w:val="0"/>
                <w:sz w:val="28"/>
              </w:rPr>
              <w:t>撤銷獎勵令的權責機</w:t>
            </w:r>
            <w:r w:rsidR="000D5373" w:rsidRPr="00F86A34">
              <w:rPr>
                <w:rFonts w:ascii="標楷體" w:eastAsia="標楷體" w:hAnsi="標楷體" w:hint="eastAsia"/>
                <w:kern w:val="0"/>
                <w:sz w:val="28"/>
              </w:rPr>
              <w:lastRenderedPageBreak/>
              <w:t>關</w:t>
            </w:r>
            <w:r w:rsidRPr="00F86A34">
              <w:rPr>
                <w:rFonts w:ascii="標楷體" w:eastAsia="標楷體" w:hAnsi="標楷體" w:hint="eastAsia"/>
                <w:kern w:val="0"/>
                <w:sz w:val="28"/>
              </w:rPr>
              <w:t>，爰修正</w:t>
            </w:r>
            <w:r w:rsidR="006A5C52" w:rsidRPr="00F86A34">
              <w:rPr>
                <w:rFonts w:ascii="標楷體" w:eastAsia="標楷體" w:hAnsi="標楷體" w:hint="eastAsia"/>
                <w:sz w:val="28"/>
              </w:rPr>
              <w:t>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點第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款第</w:t>
            </w:r>
            <w:r w:rsidR="00FA06DD" w:rsidRPr="00F86A34">
              <w:rPr>
                <w:rFonts w:ascii="標楷體" w:eastAsia="標楷體" w:hAnsi="標楷體" w:hint="eastAsia"/>
                <w:sz w:val="28"/>
              </w:rPr>
              <w:t>三</w:t>
            </w:r>
            <w:r w:rsidR="006A5C52" w:rsidRPr="00F86A34">
              <w:rPr>
                <w:rFonts w:ascii="標楷體" w:eastAsia="標楷體" w:hAnsi="標楷體" w:hint="eastAsia"/>
                <w:sz w:val="28"/>
              </w:rPr>
              <w:t>目</w:t>
            </w:r>
            <w:r w:rsidR="00F86A34" w:rsidRPr="00F86A34">
              <w:rPr>
                <w:rFonts w:ascii="標楷體" w:eastAsia="標楷體" w:hAnsi="標楷體" w:hint="eastAsia"/>
                <w:sz w:val="28"/>
              </w:rPr>
              <w:t>及</w:t>
            </w:r>
            <w:r w:rsidR="006A5C52" w:rsidRPr="00F86A34">
              <w:rPr>
                <w:rFonts w:ascii="標楷體" w:eastAsia="標楷體" w:hAnsi="標楷體" w:hint="eastAsia"/>
                <w:sz w:val="28"/>
              </w:rPr>
              <w:t>第</w:t>
            </w:r>
            <w:r w:rsidR="00FA06DD" w:rsidRPr="00F86A34">
              <w:rPr>
                <w:rFonts w:ascii="標楷體" w:eastAsia="標楷體" w:hAnsi="標楷體" w:hint="eastAsia"/>
                <w:sz w:val="28"/>
              </w:rPr>
              <w:t>二</w:t>
            </w:r>
            <w:r w:rsidR="006A5C52" w:rsidRPr="00F86A34">
              <w:rPr>
                <w:rFonts w:ascii="標楷體" w:eastAsia="標楷體" w:hAnsi="標楷體" w:hint="eastAsia"/>
                <w:sz w:val="28"/>
              </w:rPr>
              <w:t>點說明</w:t>
            </w:r>
            <w:r w:rsidR="00FA06DD" w:rsidRPr="00F86A34">
              <w:rPr>
                <w:rFonts w:ascii="標楷體" w:eastAsia="標楷體" w:hAnsi="標楷體" w:hint="eastAsia"/>
                <w:sz w:val="28"/>
              </w:rPr>
              <w:t>1.</w:t>
            </w:r>
            <w:r w:rsidR="006A5C52" w:rsidRPr="00F86A34">
              <w:rPr>
                <w:rFonts w:ascii="標楷體" w:eastAsia="標楷體" w:hAnsi="標楷體" w:hint="eastAsia"/>
                <w:sz w:val="28"/>
              </w:rPr>
              <w:t>（3）</w:t>
            </w:r>
            <w:r w:rsidRPr="00F86A34">
              <w:rPr>
                <w:rFonts w:ascii="標楷體" w:eastAsia="標楷體" w:hAnsi="標楷體" w:hint="eastAsia"/>
                <w:sz w:val="28"/>
              </w:rPr>
              <w:t>為</w:t>
            </w:r>
            <w:r w:rsidRPr="00F86A34">
              <w:rPr>
                <w:rFonts w:ascii="標楷體" w:eastAsia="標楷體" w:hAnsi="標楷體" w:hint="eastAsia"/>
                <w:kern w:val="0"/>
                <w:sz w:val="28"/>
                <w:szCs w:val="28"/>
              </w:rPr>
              <w:t>「</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除由核布機關撤銷原有獎令外</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w:t>
            </w:r>
            <w:r w:rsidR="006A5C52" w:rsidRPr="00F86A34">
              <w:rPr>
                <w:rFonts w:ascii="標楷體" w:eastAsia="標楷體" w:hAnsi="標楷體" w:hint="eastAsia"/>
                <w:kern w:val="0"/>
                <w:sz w:val="28"/>
              </w:rPr>
              <w:t>。</w:t>
            </w:r>
          </w:p>
          <w:p w:rsidR="00795CFF" w:rsidRPr="00F86A34" w:rsidRDefault="00795CFF"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szCs w:val="28"/>
              </w:rPr>
            </w:pPr>
            <w:r w:rsidRPr="00F86A34">
              <w:rPr>
                <w:rFonts w:ascii="標楷體" w:eastAsia="標楷體" w:hAnsi="標楷體" w:hint="eastAsia"/>
                <w:sz w:val="28"/>
                <w:szCs w:val="28"/>
              </w:rPr>
              <w:t>經</w:t>
            </w:r>
            <w:r w:rsidR="00DA0CE0" w:rsidRPr="00F86A34">
              <w:rPr>
                <w:rFonts w:ascii="標楷體" w:eastAsia="標楷體" w:hAnsi="標楷體" w:hint="eastAsia"/>
                <w:sz w:val="28"/>
                <w:szCs w:val="28"/>
              </w:rPr>
              <w:t>統計</w:t>
            </w:r>
            <w:r w:rsidR="00FB646A" w:rsidRPr="00F86A34">
              <w:rPr>
                <w:rFonts w:ascii="標楷體" w:eastAsia="標楷體" w:hAnsi="標楷體" w:hint="eastAsia"/>
                <w:sz w:val="28"/>
                <w:szCs w:val="28"/>
              </w:rPr>
              <w:t>一百零六</w:t>
            </w:r>
            <w:r w:rsidRPr="00F86A34">
              <w:rPr>
                <w:rFonts w:ascii="標楷體" w:eastAsia="標楷體" w:hAnsi="標楷體" w:hint="eastAsia"/>
                <w:sz w:val="28"/>
                <w:szCs w:val="28"/>
              </w:rPr>
              <w:t>年度本府跨機關重大活動</w:t>
            </w:r>
            <w:r w:rsidR="00DA0CE0" w:rsidRPr="00F86A34">
              <w:rPr>
                <w:rFonts w:ascii="標楷體" w:eastAsia="標楷體" w:hAnsi="標楷體" w:hint="eastAsia"/>
                <w:sz w:val="28"/>
                <w:szCs w:val="28"/>
              </w:rPr>
              <w:t>實際</w:t>
            </w:r>
            <w:r w:rsidRPr="00F86A34">
              <w:rPr>
                <w:rFonts w:ascii="標楷體" w:eastAsia="標楷體" w:hAnsi="標楷體" w:hint="eastAsia"/>
                <w:sz w:val="28"/>
                <w:szCs w:val="28"/>
              </w:rPr>
              <w:t>敘獎情形，</w:t>
            </w:r>
            <w:r w:rsidR="00DA0CE0" w:rsidRPr="00F86A34">
              <w:rPr>
                <w:rFonts w:ascii="標楷體" w:eastAsia="標楷體" w:hAnsi="標楷體" w:hint="eastAsia"/>
                <w:sz w:val="28"/>
                <w:szCs w:val="28"/>
              </w:rPr>
              <w:t>以及</w:t>
            </w:r>
            <w:r w:rsidRPr="00F86A34">
              <w:rPr>
                <w:rFonts w:ascii="標楷體" w:eastAsia="標楷體" w:hAnsi="標楷體" w:hint="eastAsia"/>
                <w:sz w:val="28"/>
                <w:szCs w:val="28"/>
              </w:rPr>
              <w:t>考量各</w:t>
            </w:r>
            <w:r w:rsidR="008756DB" w:rsidRPr="00F86A34">
              <w:rPr>
                <w:rFonts w:ascii="標楷體" w:eastAsia="標楷體" w:hAnsi="標楷體" w:hint="eastAsia"/>
                <w:sz w:val="28"/>
                <w:szCs w:val="28"/>
              </w:rPr>
              <w:t>機關參與</w:t>
            </w:r>
            <w:r w:rsidRPr="00F86A34">
              <w:rPr>
                <w:rFonts w:ascii="標楷體" w:eastAsia="標楷體" w:hAnsi="標楷體" w:hint="eastAsia"/>
                <w:sz w:val="28"/>
                <w:szCs w:val="28"/>
              </w:rPr>
              <w:t>辦理人數</w:t>
            </w:r>
            <w:r w:rsidR="008756DB" w:rsidRPr="00F86A34">
              <w:rPr>
                <w:rFonts w:ascii="標楷體" w:eastAsia="標楷體" w:hAnsi="標楷體" w:hint="eastAsia"/>
                <w:sz w:val="28"/>
                <w:szCs w:val="28"/>
              </w:rPr>
              <w:t>眾</w:t>
            </w:r>
            <w:r w:rsidRPr="00F86A34">
              <w:rPr>
                <w:rFonts w:ascii="標楷體" w:eastAsia="標楷體" w:hAnsi="標楷體" w:hint="eastAsia"/>
                <w:sz w:val="28"/>
                <w:szCs w:val="28"/>
              </w:rPr>
              <w:t>多，爰修正第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點第</w:t>
            </w:r>
            <w:r w:rsidR="008756DB" w:rsidRPr="00F86A34">
              <w:rPr>
                <w:rFonts w:ascii="標楷體" w:eastAsia="標楷體" w:hAnsi="標楷體" w:hint="eastAsia"/>
                <w:sz w:val="28"/>
                <w:szCs w:val="28"/>
              </w:rPr>
              <w:t>二</w:t>
            </w:r>
            <w:r w:rsidRPr="00F86A34">
              <w:rPr>
                <w:rFonts w:ascii="標楷體" w:eastAsia="標楷體" w:hAnsi="標楷體" w:hint="eastAsia"/>
                <w:sz w:val="28"/>
                <w:szCs w:val="28"/>
              </w:rPr>
              <w:t>款第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目</w:t>
            </w:r>
            <w:r w:rsidRPr="00F86A34">
              <w:rPr>
                <w:rFonts w:ascii="標楷體" w:eastAsia="標楷體" w:hAnsi="標楷體" w:hint="eastAsia"/>
                <w:sz w:val="28"/>
                <w:szCs w:val="20"/>
              </w:rPr>
              <w:t>最高獎度人數</w:t>
            </w:r>
            <w:r w:rsidR="00175448" w:rsidRPr="00F86A34">
              <w:rPr>
                <w:rFonts w:ascii="標楷體" w:eastAsia="標楷體" w:hAnsi="標楷體" w:hint="eastAsia"/>
                <w:sz w:val="28"/>
                <w:szCs w:val="28"/>
              </w:rPr>
              <w:t>至多不得超過</w:t>
            </w:r>
            <w:r w:rsidR="00BE0054" w:rsidRPr="00F86A34">
              <w:rPr>
                <w:rFonts w:ascii="標楷體" w:eastAsia="標楷體" w:hAnsi="標楷體" w:cs="新細明體" w:hint="eastAsia"/>
                <w:kern w:val="0"/>
                <w:sz w:val="28"/>
                <w:szCs w:val="28"/>
              </w:rPr>
              <w:t>三人</w:t>
            </w:r>
            <w:r w:rsidR="00BE0054">
              <w:rPr>
                <w:rFonts w:ascii="標楷體" w:eastAsia="標楷體" w:hAnsi="標楷體" w:cs="新細明體" w:hint="eastAsia"/>
                <w:kern w:val="0"/>
                <w:sz w:val="28"/>
                <w:szCs w:val="28"/>
              </w:rPr>
              <w:t>或</w:t>
            </w:r>
            <w:r w:rsidR="00175448" w:rsidRPr="00F86A34">
              <w:rPr>
                <w:rFonts w:ascii="標楷體" w:eastAsia="標楷體" w:hAnsi="標楷體" w:hint="eastAsia"/>
                <w:sz w:val="28"/>
                <w:szCs w:val="20"/>
              </w:rPr>
              <w:t>辦理人數之</w:t>
            </w:r>
            <w:r w:rsidR="00175448" w:rsidRPr="00F86A34">
              <w:rPr>
                <w:rFonts w:ascii="標楷體" w:eastAsia="標楷體" w:hAnsi="標楷體" w:cs="新細明體" w:hint="eastAsia"/>
                <w:kern w:val="0"/>
                <w:sz w:val="28"/>
                <w:szCs w:val="28"/>
              </w:rPr>
              <w:t>百分之一</w:t>
            </w:r>
            <w:r w:rsidR="00175448" w:rsidRPr="00F86A34">
              <w:rPr>
                <w:rFonts w:ascii="標楷體" w:eastAsia="標楷體" w:hAnsi="標楷體" w:hint="eastAsia"/>
                <w:sz w:val="28"/>
                <w:szCs w:val="28"/>
              </w:rPr>
              <w:t>。</w:t>
            </w:r>
          </w:p>
          <w:p w:rsidR="00D61302" w:rsidRPr="00F86A34" w:rsidRDefault="00FD5503"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查</w:t>
            </w:r>
            <w:r w:rsidR="003869BA" w:rsidRPr="00F86A34">
              <w:rPr>
                <w:rFonts w:ascii="標楷體" w:eastAsia="標楷體" w:hAnsi="標楷體" w:hint="eastAsia"/>
                <w:sz w:val="28"/>
              </w:rPr>
              <w:t>本府</w:t>
            </w:r>
            <w:r w:rsidRPr="00F86A34">
              <w:rPr>
                <w:rFonts w:ascii="標楷體" w:eastAsia="標楷體" w:hAnsi="標楷體" w:hint="eastAsia"/>
                <w:sz w:val="28"/>
              </w:rPr>
              <w:t>近二年</w:t>
            </w:r>
            <w:r w:rsidR="00214F12">
              <w:rPr>
                <w:rFonts w:ascii="標楷體" w:eastAsia="標楷體" w:hAnsi="標楷體" w:hint="eastAsia"/>
                <w:sz w:val="28"/>
              </w:rPr>
              <w:t>辦理</w:t>
            </w:r>
            <w:r w:rsidRPr="00F86A34">
              <w:rPr>
                <w:rFonts w:ascii="標楷體" w:eastAsia="標楷體" w:hAnsi="標楷體" w:hint="eastAsia"/>
                <w:sz w:val="28"/>
              </w:rPr>
              <w:t>全國性</w:t>
            </w:r>
            <w:r w:rsidR="00C91C9E" w:rsidRPr="00F86A34">
              <w:rPr>
                <w:rFonts w:ascii="標楷體" w:eastAsia="標楷體" w:hAnsi="標楷體" w:hint="eastAsia"/>
                <w:sz w:val="28"/>
              </w:rPr>
              <w:t>及</w:t>
            </w:r>
            <w:r w:rsidRPr="00F86A34">
              <w:rPr>
                <w:rFonts w:ascii="標楷體" w:eastAsia="標楷體" w:hAnsi="標楷體" w:hint="eastAsia"/>
                <w:sz w:val="28"/>
              </w:rPr>
              <w:t>全市性活動或競賽，累計參加人次</w:t>
            </w:r>
            <w:r w:rsidR="00B5789C" w:rsidRPr="00F86A34">
              <w:rPr>
                <w:rFonts w:ascii="標楷體" w:eastAsia="標楷體" w:hAnsi="標楷體" w:hint="eastAsia"/>
                <w:sz w:val="28"/>
              </w:rPr>
              <w:t>多數</w:t>
            </w:r>
            <w:r w:rsidRPr="00F86A34">
              <w:rPr>
                <w:rFonts w:ascii="標楷體" w:eastAsia="標楷體" w:hAnsi="標楷體" w:hint="eastAsia"/>
                <w:sz w:val="28"/>
              </w:rPr>
              <w:t>難達</w:t>
            </w:r>
            <w:r w:rsidR="00C91C9E" w:rsidRPr="00F86A34">
              <w:rPr>
                <w:rFonts w:ascii="標楷體" w:eastAsia="標楷體" w:hAnsi="標楷體" w:hint="eastAsia"/>
                <w:sz w:val="28"/>
              </w:rPr>
              <w:t>二百五十</w:t>
            </w:r>
            <w:r w:rsidRPr="00F86A34">
              <w:rPr>
                <w:rFonts w:ascii="標楷體" w:eastAsia="標楷體" w:hAnsi="標楷體" w:hint="eastAsia"/>
                <w:sz w:val="28"/>
              </w:rPr>
              <w:t>萬人，爰</w:t>
            </w:r>
            <w:r w:rsidR="003869BA" w:rsidRPr="00F86A34">
              <w:rPr>
                <w:rFonts w:ascii="標楷體" w:eastAsia="標楷體" w:hAnsi="標楷體" w:hint="eastAsia"/>
                <w:sz w:val="28"/>
              </w:rPr>
              <w:t>酌</w:t>
            </w:r>
            <w:r w:rsidRPr="00F86A34">
              <w:rPr>
                <w:rFonts w:ascii="標楷體" w:eastAsia="標楷體" w:hAnsi="標楷體" w:hint="eastAsia"/>
                <w:sz w:val="28"/>
              </w:rPr>
              <w:t>降第二點記一大功</w:t>
            </w:r>
            <w:r w:rsidR="00C91C9E" w:rsidRPr="00F86A34">
              <w:rPr>
                <w:rFonts w:ascii="標楷體" w:eastAsia="標楷體" w:hAnsi="標楷體" w:hint="eastAsia"/>
                <w:sz w:val="28"/>
              </w:rPr>
              <w:t>標準</w:t>
            </w:r>
            <w:r w:rsidR="006F79E7" w:rsidRPr="00F86A34">
              <w:rPr>
                <w:rFonts w:ascii="標楷體" w:eastAsia="標楷體" w:hAnsi="標楷體" w:hint="eastAsia"/>
                <w:sz w:val="28"/>
              </w:rPr>
              <w:t>為</w:t>
            </w:r>
            <w:r w:rsidRPr="00F86A34">
              <w:rPr>
                <w:rFonts w:ascii="標楷體" w:eastAsia="標楷體" w:hAnsi="標楷體" w:hint="eastAsia"/>
                <w:sz w:val="28"/>
              </w:rPr>
              <w:t>累計參加人次為</w:t>
            </w:r>
            <w:r w:rsidR="00C91C9E" w:rsidRPr="00F86A34">
              <w:rPr>
                <w:rFonts w:ascii="標楷體" w:eastAsia="標楷體" w:hAnsi="標楷體" w:hint="eastAsia"/>
                <w:sz w:val="28"/>
              </w:rPr>
              <w:t>一百</w:t>
            </w:r>
            <w:r w:rsidRPr="00F86A34">
              <w:rPr>
                <w:rFonts w:ascii="標楷體" w:eastAsia="標楷體" w:hAnsi="標楷體" w:hint="eastAsia"/>
                <w:sz w:val="28"/>
              </w:rPr>
              <w:t>萬人，另</w:t>
            </w:r>
            <w:r w:rsidR="00C91C9E" w:rsidRPr="00F86A34">
              <w:rPr>
                <w:rFonts w:ascii="標楷體" w:eastAsia="標楷體" w:hAnsi="標楷體" w:hint="eastAsia"/>
                <w:sz w:val="28"/>
              </w:rPr>
              <w:t>修</w:t>
            </w:r>
            <w:r w:rsidR="000E1473" w:rsidRPr="00F86A34">
              <w:rPr>
                <w:rFonts w:ascii="標楷體" w:eastAsia="標楷體" w:hAnsi="標楷體" w:hint="eastAsia"/>
                <w:sz w:val="28"/>
              </w:rPr>
              <w:t>正</w:t>
            </w:r>
            <w:r w:rsidR="00FD2440" w:rsidRPr="00F86A34">
              <w:rPr>
                <w:rFonts w:ascii="標楷體" w:eastAsia="標楷體" w:hAnsi="標楷體" w:hint="eastAsia"/>
                <w:sz w:val="28"/>
              </w:rPr>
              <w:t>最高獎度記功二次之標準內容文字</w:t>
            </w:r>
            <w:r w:rsidRPr="00F86A34">
              <w:rPr>
                <w:rFonts w:ascii="標楷體" w:eastAsia="標楷體" w:hAnsi="標楷體" w:hint="eastAsia"/>
                <w:sz w:val="28"/>
              </w:rPr>
              <w:t>。</w:t>
            </w:r>
          </w:p>
          <w:p w:rsidR="000C7B5A" w:rsidRPr="00F86A34" w:rsidRDefault="00A03B62" w:rsidP="00BD4443">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為求數字用語</w:t>
            </w:r>
            <w:r w:rsidRPr="00F86A34">
              <w:rPr>
                <w:rFonts w:ascii="標楷體" w:eastAsia="標楷體" w:hAnsi="標楷體" w:hint="eastAsia"/>
                <w:sz w:val="28"/>
              </w:rPr>
              <w:lastRenderedPageBreak/>
              <w:t>一致性</w:t>
            </w:r>
            <w:r w:rsidR="003B0DC3" w:rsidRPr="00F86A34">
              <w:rPr>
                <w:rFonts w:ascii="標楷體" w:eastAsia="標楷體" w:hAnsi="標楷體" w:hint="eastAsia"/>
                <w:sz w:val="28"/>
              </w:rPr>
              <w:t>，</w:t>
            </w:r>
            <w:r w:rsidR="005355C6" w:rsidRPr="00F86A34">
              <w:rPr>
                <w:rFonts w:ascii="標楷體" w:eastAsia="標楷體" w:hAnsi="標楷體" w:hint="eastAsia"/>
                <w:sz w:val="28"/>
              </w:rPr>
              <w:t>爰統一修正為國字數字</w:t>
            </w:r>
            <w:r w:rsidR="008453F2" w:rsidRPr="00F86A34">
              <w:rPr>
                <w:rFonts w:ascii="標楷體" w:eastAsia="標楷體" w:hAnsi="標楷體" w:hint="eastAsia"/>
                <w:sz w:val="28"/>
              </w:rPr>
              <w:t>。</w:t>
            </w: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2E0BED" w:rsidRPr="00F86A34" w:rsidRDefault="002E0BED" w:rsidP="00FD5503">
            <w:pPr>
              <w:jc w:val="both"/>
              <w:rPr>
                <w:rFonts w:ascii="標楷體" w:eastAsia="標楷體" w:hAnsi="標楷體"/>
              </w:rPr>
            </w:pPr>
          </w:p>
        </w:tc>
      </w:tr>
    </w:tbl>
    <w:p w:rsidR="003F0D3D" w:rsidRPr="00A2406A" w:rsidRDefault="003F0D3D" w:rsidP="003E0DF8">
      <w:pPr>
        <w:rPr>
          <w:rFonts w:ascii="標楷體" w:eastAsia="標楷體" w:hAnsi="標楷體"/>
          <w:sz w:val="28"/>
          <w:szCs w:val="28"/>
        </w:rPr>
      </w:pPr>
    </w:p>
    <w:sectPr w:rsidR="003F0D3D" w:rsidRPr="00A2406A"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F8" w:rsidRDefault="00A34BF8" w:rsidP="00F93F8D">
      <w:r>
        <w:separator/>
      </w:r>
    </w:p>
  </w:endnote>
  <w:endnote w:type="continuationSeparator" w:id="0">
    <w:p w:rsidR="00A34BF8" w:rsidRDefault="00A34BF8"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F8" w:rsidRDefault="00A34BF8" w:rsidP="00F93F8D">
      <w:r>
        <w:separator/>
      </w:r>
    </w:p>
  </w:footnote>
  <w:footnote w:type="continuationSeparator" w:id="0">
    <w:p w:rsidR="00A34BF8" w:rsidRDefault="00A34BF8"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30" w:rsidRPr="003F0D3D" w:rsidRDefault="003C5F30"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922B1"/>
    <w:multiLevelType w:val="hybridMultilevel"/>
    <w:tmpl w:val="4F303CCE"/>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2"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18"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557C98"/>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533C85"/>
    <w:multiLevelType w:val="hybridMultilevel"/>
    <w:tmpl w:val="CA70D1B0"/>
    <w:lvl w:ilvl="0" w:tplc="ED4058AC">
      <w:start w:val="1"/>
      <w:numFmt w:val="taiwaneseCountingThousand"/>
      <w:lvlText w:val="%1、"/>
      <w:lvlJc w:val="left"/>
      <w:pPr>
        <w:ind w:left="1473"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2"/>
  </w:num>
  <w:num w:numId="2">
    <w:abstractNumId w:val="18"/>
  </w:num>
  <w:num w:numId="3">
    <w:abstractNumId w:val="32"/>
  </w:num>
  <w:num w:numId="4">
    <w:abstractNumId w:val="17"/>
  </w:num>
  <w:num w:numId="5">
    <w:abstractNumId w:val="23"/>
  </w:num>
  <w:num w:numId="6">
    <w:abstractNumId w:val="7"/>
  </w:num>
  <w:num w:numId="7">
    <w:abstractNumId w:val="10"/>
  </w:num>
  <w:num w:numId="8">
    <w:abstractNumId w:val="16"/>
  </w:num>
  <w:num w:numId="9">
    <w:abstractNumId w:val="6"/>
  </w:num>
  <w:num w:numId="10">
    <w:abstractNumId w:val="28"/>
  </w:num>
  <w:num w:numId="11">
    <w:abstractNumId w:val="5"/>
  </w:num>
  <w:num w:numId="12">
    <w:abstractNumId w:val="13"/>
  </w:num>
  <w:num w:numId="13">
    <w:abstractNumId w:val="33"/>
  </w:num>
  <w:num w:numId="14">
    <w:abstractNumId w:val="8"/>
  </w:num>
  <w:num w:numId="15">
    <w:abstractNumId w:val="24"/>
  </w:num>
  <w:num w:numId="16">
    <w:abstractNumId w:val="31"/>
  </w:num>
  <w:num w:numId="17">
    <w:abstractNumId w:val="1"/>
  </w:num>
  <w:num w:numId="18">
    <w:abstractNumId w:val="20"/>
  </w:num>
  <w:num w:numId="19">
    <w:abstractNumId w:val="15"/>
  </w:num>
  <w:num w:numId="20">
    <w:abstractNumId w:val="12"/>
  </w:num>
  <w:num w:numId="21">
    <w:abstractNumId w:val="30"/>
  </w:num>
  <w:num w:numId="22">
    <w:abstractNumId w:val="21"/>
  </w:num>
  <w:num w:numId="23">
    <w:abstractNumId w:val="14"/>
  </w:num>
  <w:num w:numId="24">
    <w:abstractNumId w:val="19"/>
  </w:num>
  <w:num w:numId="25">
    <w:abstractNumId w:val="9"/>
  </w:num>
  <w:num w:numId="26">
    <w:abstractNumId w:val="29"/>
  </w:num>
  <w:num w:numId="27">
    <w:abstractNumId w:val="4"/>
  </w:num>
  <w:num w:numId="28">
    <w:abstractNumId w:val="26"/>
  </w:num>
  <w:num w:numId="29">
    <w:abstractNumId w:val="0"/>
  </w:num>
  <w:num w:numId="30">
    <w:abstractNumId w:val="3"/>
  </w:num>
  <w:num w:numId="31">
    <w:abstractNumId w:val="2"/>
  </w:num>
  <w:num w:numId="32">
    <w:abstractNumId w:val="27"/>
  </w:num>
  <w:num w:numId="33">
    <w:abstractNumId w:val="25"/>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7307"/>
    <w:rsid w:val="00044D29"/>
    <w:rsid w:val="000654FD"/>
    <w:rsid w:val="00085766"/>
    <w:rsid w:val="000B260F"/>
    <w:rsid w:val="000B6349"/>
    <w:rsid w:val="000C5905"/>
    <w:rsid w:val="000C7B5A"/>
    <w:rsid w:val="000D5373"/>
    <w:rsid w:val="000D632A"/>
    <w:rsid w:val="000E1473"/>
    <w:rsid w:val="000E368C"/>
    <w:rsid w:val="000E533E"/>
    <w:rsid w:val="000E6501"/>
    <w:rsid w:val="000F42E3"/>
    <w:rsid w:val="000F4AE8"/>
    <w:rsid w:val="000F72FC"/>
    <w:rsid w:val="000F777E"/>
    <w:rsid w:val="000F7914"/>
    <w:rsid w:val="00101A21"/>
    <w:rsid w:val="00101AB1"/>
    <w:rsid w:val="00103932"/>
    <w:rsid w:val="00103F96"/>
    <w:rsid w:val="00105B8C"/>
    <w:rsid w:val="0010774D"/>
    <w:rsid w:val="00107D83"/>
    <w:rsid w:val="00113883"/>
    <w:rsid w:val="00113FBF"/>
    <w:rsid w:val="0011423F"/>
    <w:rsid w:val="00117A4A"/>
    <w:rsid w:val="00117F44"/>
    <w:rsid w:val="00122034"/>
    <w:rsid w:val="00126510"/>
    <w:rsid w:val="00132E7F"/>
    <w:rsid w:val="00134FE1"/>
    <w:rsid w:val="00143E49"/>
    <w:rsid w:val="00157714"/>
    <w:rsid w:val="0016763E"/>
    <w:rsid w:val="00175448"/>
    <w:rsid w:val="001824E3"/>
    <w:rsid w:val="00190725"/>
    <w:rsid w:val="00191C27"/>
    <w:rsid w:val="001A0177"/>
    <w:rsid w:val="001A2716"/>
    <w:rsid w:val="001A2F70"/>
    <w:rsid w:val="001A3CF1"/>
    <w:rsid w:val="001A5EF9"/>
    <w:rsid w:val="001B4E15"/>
    <w:rsid w:val="001C1E62"/>
    <w:rsid w:val="001C656C"/>
    <w:rsid w:val="001D2761"/>
    <w:rsid w:val="001E0EA1"/>
    <w:rsid w:val="001F1309"/>
    <w:rsid w:val="001F1637"/>
    <w:rsid w:val="00204FBC"/>
    <w:rsid w:val="00213DA4"/>
    <w:rsid w:val="00214F12"/>
    <w:rsid w:val="00225065"/>
    <w:rsid w:val="00227FAB"/>
    <w:rsid w:val="00232AA1"/>
    <w:rsid w:val="00242BA3"/>
    <w:rsid w:val="0024558E"/>
    <w:rsid w:val="002517C5"/>
    <w:rsid w:val="00251B52"/>
    <w:rsid w:val="00253761"/>
    <w:rsid w:val="00266F06"/>
    <w:rsid w:val="002700CF"/>
    <w:rsid w:val="0029366F"/>
    <w:rsid w:val="002A1760"/>
    <w:rsid w:val="002A4F1F"/>
    <w:rsid w:val="002C1ADC"/>
    <w:rsid w:val="002C21B1"/>
    <w:rsid w:val="002C3AA7"/>
    <w:rsid w:val="002C4B30"/>
    <w:rsid w:val="002C611C"/>
    <w:rsid w:val="002D550A"/>
    <w:rsid w:val="002D5D0A"/>
    <w:rsid w:val="002E03F9"/>
    <w:rsid w:val="002E0BED"/>
    <w:rsid w:val="002E4BBA"/>
    <w:rsid w:val="002E4EA7"/>
    <w:rsid w:val="002F0935"/>
    <w:rsid w:val="002F2610"/>
    <w:rsid w:val="002F7651"/>
    <w:rsid w:val="0030562C"/>
    <w:rsid w:val="00305EB4"/>
    <w:rsid w:val="00314721"/>
    <w:rsid w:val="00326680"/>
    <w:rsid w:val="00333D9A"/>
    <w:rsid w:val="00341BE0"/>
    <w:rsid w:val="003507F2"/>
    <w:rsid w:val="0036687B"/>
    <w:rsid w:val="003806EF"/>
    <w:rsid w:val="00380F82"/>
    <w:rsid w:val="003869BA"/>
    <w:rsid w:val="00390F66"/>
    <w:rsid w:val="003A0F24"/>
    <w:rsid w:val="003A2308"/>
    <w:rsid w:val="003A3727"/>
    <w:rsid w:val="003B0DC3"/>
    <w:rsid w:val="003B54E1"/>
    <w:rsid w:val="003B6573"/>
    <w:rsid w:val="003C5F30"/>
    <w:rsid w:val="003D2EB5"/>
    <w:rsid w:val="003D5C85"/>
    <w:rsid w:val="003E0DF8"/>
    <w:rsid w:val="003E53EF"/>
    <w:rsid w:val="003F0D3D"/>
    <w:rsid w:val="003F176E"/>
    <w:rsid w:val="00402378"/>
    <w:rsid w:val="00425E84"/>
    <w:rsid w:val="00430960"/>
    <w:rsid w:val="00455BBD"/>
    <w:rsid w:val="004563F1"/>
    <w:rsid w:val="004726E0"/>
    <w:rsid w:val="004837F6"/>
    <w:rsid w:val="0049103D"/>
    <w:rsid w:val="004938C9"/>
    <w:rsid w:val="004A412A"/>
    <w:rsid w:val="004C03BE"/>
    <w:rsid w:val="004D552D"/>
    <w:rsid w:val="004D6878"/>
    <w:rsid w:val="004D6B66"/>
    <w:rsid w:val="004E0A1F"/>
    <w:rsid w:val="004E4EEE"/>
    <w:rsid w:val="00500F10"/>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211"/>
    <w:rsid w:val="005B4FE5"/>
    <w:rsid w:val="005D147D"/>
    <w:rsid w:val="005D38FA"/>
    <w:rsid w:val="005D4746"/>
    <w:rsid w:val="005F4A43"/>
    <w:rsid w:val="00602F65"/>
    <w:rsid w:val="006162BC"/>
    <w:rsid w:val="00617FFD"/>
    <w:rsid w:val="00622144"/>
    <w:rsid w:val="00624C44"/>
    <w:rsid w:val="006252E7"/>
    <w:rsid w:val="006312B8"/>
    <w:rsid w:val="00635B3C"/>
    <w:rsid w:val="00650086"/>
    <w:rsid w:val="0065376F"/>
    <w:rsid w:val="00657896"/>
    <w:rsid w:val="006578EA"/>
    <w:rsid w:val="00662719"/>
    <w:rsid w:val="006714E7"/>
    <w:rsid w:val="00672B2A"/>
    <w:rsid w:val="0067541C"/>
    <w:rsid w:val="00680EF8"/>
    <w:rsid w:val="00691FFF"/>
    <w:rsid w:val="00695788"/>
    <w:rsid w:val="006A0B76"/>
    <w:rsid w:val="006A5C52"/>
    <w:rsid w:val="006B4226"/>
    <w:rsid w:val="006B47B0"/>
    <w:rsid w:val="006B60C5"/>
    <w:rsid w:val="006B620B"/>
    <w:rsid w:val="006B7FD6"/>
    <w:rsid w:val="006C37D3"/>
    <w:rsid w:val="006C4BBD"/>
    <w:rsid w:val="006C618C"/>
    <w:rsid w:val="006D7248"/>
    <w:rsid w:val="006E0489"/>
    <w:rsid w:val="006E717C"/>
    <w:rsid w:val="006F394A"/>
    <w:rsid w:val="006F57F2"/>
    <w:rsid w:val="006F6EA5"/>
    <w:rsid w:val="006F6F71"/>
    <w:rsid w:val="006F79E7"/>
    <w:rsid w:val="00704E49"/>
    <w:rsid w:val="00724FCE"/>
    <w:rsid w:val="00737222"/>
    <w:rsid w:val="00741F21"/>
    <w:rsid w:val="00744288"/>
    <w:rsid w:val="0075323C"/>
    <w:rsid w:val="00756082"/>
    <w:rsid w:val="00762CFA"/>
    <w:rsid w:val="00767CF0"/>
    <w:rsid w:val="00772C29"/>
    <w:rsid w:val="00781650"/>
    <w:rsid w:val="00795112"/>
    <w:rsid w:val="00795CFF"/>
    <w:rsid w:val="007A1F76"/>
    <w:rsid w:val="007A64E4"/>
    <w:rsid w:val="007B7630"/>
    <w:rsid w:val="007C0F21"/>
    <w:rsid w:val="007C4308"/>
    <w:rsid w:val="007D1FAB"/>
    <w:rsid w:val="007D3BE5"/>
    <w:rsid w:val="007D3DC7"/>
    <w:rsid w:val="007E5963"/>
    <w:rsid w:val="0080054C"/>
    <w:rsid w:val="00800D16"/>
    <w:rsid w:val="00812EAD"/>
    <w:rsid w:val="00815E5F"/>
    <w:rsid w:val="00817619"/>
    <w:rsid w:val="00822301"/>
    <w:rsid w:val="008245DA"/>
    <w:rsid w:val="00831CFD"/>
    <w:rsid w:val="008374B5"/>
    <w:rsid w:val="00843889"/>
    <w:rsid w:val="008453F2"/>
    <w:rsid w:val="0084576B"/>
    <w:rsid w:val="008506B8"/>
    <w:rsid w:val="00863A3B"/>
    <w:rsid w:val="008707A8"/>
    <w:rsid w:val="00875550"/>
    <w:rsid w:val="008756DB"/>
    <w:rsid w:val="00881193"/>
    <w:rsid w:val="0088235F"/>
    <w:rsid w:val="00885494"/>
    <w:rsid w:val="00894BC3"/>
    <w:rsid w:val="008B7171"/>
    <w:rsid w:val="008C27A0"/>
    <w:rsid w:val="008C2DCC"/>
    <w:rsid w:val="008D382F"/>
    <w:rsid w:val="008D718D"/>
    <w:rsid w:val="008E0BD1"/>
    <w:rsid w:val="008F0357"/>
    <w:rsid w:val="00900B31"/>
    <w:rsid w:val="009042DA"/>
    <w:rsid w:val="009061E9"/>
    <w:rsid w:val="00907F8F"/>
    <w:rsid w:val="009161B0"/>
    <w:rsid w:val="00920302"/>
    <w:rsid w:val="0092702C"/>
    <w:rsid w:val="00927A4C"/>
    <w:rsid w:val="00941C3C"/>
    <w:rsid w:val="00946FB4"/>
    <w:rsid w:val="009513AA"/>
    <w:rsid w:val="00953634"/>
    <w:rsid w:val="00953E0D"/>
    <w:rsid w:val="00971B8E"/>
    <w:rsid w:val="0098191B"/>
    <w:rsid w:val="00993452"/>
    <w:rsid w:val="0099360E"/>
    <w:rsid w:val="009B3083"/>
    <w:rsid w:val="009B4907"/>
    <w:rsid w:val="009B7413"/>
    <w:rsid w:val="009C427D"/>
    <w:rsid w:val="009C684E"/>
    <w:rsid w:val="009D40DB"/>
    <w:rsid w:val="009E4232"/>
    <w:rsid w:val="009E547D"/>
    <w:rsid w:val="00A03B62"/>
    <w:rsid w:val="00A10E58"/>
    <w:rsid w:val="00A1249E"/>
    <w:rsid w:val="00A13E6B"/>
    <w:rsid w:val="00A2406A"/>
    <w:rsid w:val="00A34BF8"/>
    <w:rsid w:val="00A409E9"/>
    <w:rsid w:val="00A415E3"/>
    <w:rsid w:val="00A45F46"/>
    <w:rsid w:val="00A461E1"/>
    <w:rsid w:val="00A5106A"/>
    <w:rsid w:val="00A510FD"/>
    <w:rsid w:val="00A5226E"/>
    <w:rsid w:val="00A54F14"/>
    <w:rsid w:val="00A56369"/>
    <w:rsid w:val="00A67FE8"/>
    <w:rsid w:val="00A7094F"/>
    <w:rsid w:val="00A75E7F"/>
    <w:rsid w:val="00A87B55"/>
    <w:rsid w:val="00A90F77"/>
    <w:rsid w:val="00A93546"/>
    <w:rsid w:val="00AA2037"/>
    <w:rsid w:val="00AA44F5"/>
    <w:rsid w:val="00AA556D"/>
    <w:rsid w:val="00AB396A"/>
    <w:rsid w:val="00AB78D5"/>
    <w:rsid w:val="00AC7ECE"/>
    <w:rsid w:val="00AD05BB"/>
    <w:rsid w:val="00AF2CAD"/>
    <w:rsid w:val="00B12656"/>
    <w:rsid w:val="00B178D0"/>
    <w:rsid w:val="00B205C8"/>
    <w:rsid w:val="00B219DA"/>
    <w:rsid w:val="00B30FCA"/>
    <w:rsid w:val="00B47566"/>
    <w:rsid w:val="00B5789C"/>
    <w:rsid w:val="00B60C34"/>
    <w:rsid w:val="00B6649D"/>
    <w:rsid w:val="00B66CD5"/>
    <w:rsid w:val="00B71F7B"/>
    <w:rsid w:val="00B73959"/>
    <w:rsid w:val="00B742F0"/>
    <w:rsid w:val="00B80137"/>
    <w:rsid w:val="00B909D7"/>
    <w:rsid w:val="00B93D40"/>
    <w:rsid w:val="00BA17CB"/>
    <w:rsid w:val="00BA200F"/>
    <w:rsid w:val="00BA412E"/>
    <w:rsid w:val="00BA4F76"/>
    <w:rsid w:val="00BB1279"/>
    <w:rsid w:val="00BB7230"/>
    <w:rsid w:val="00BC085C"/>
    <w:rsid w:val="00BD092B"/>
    <w:rsid w:val="00BD4443"/>
    <w:rsid w:val="00BD6661"/>
    <w:rsid w:val="00BD775E"/>
    <w:rsid w:val="00BE0054"/>
    <w:rsid w:val="00BF3719"/>
    <w:rsid w:val="00BF43E2"/>
    <w:rsid w:val="00C05B28"/>
    <w:rsid w:val="00C106E7"/>
    <w:rsid w:val="00C111A9"/>
    <w:rsid w:val="00C1361C"/>
    <w:rsid w:val="00C1782B"/>
    <w:rsid w:val="00C22529"/>
    <w:rsid w:val="00C34406"/>
    <w:rsid w:val="00C45019"/>
    <w:rsid w:val="00C4630A"/>
    <w:rsid w:val="00C55959"/>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77ED"/>
    <w:rsid w:val="00DD1F27"/>
    <w:rsid w:val="00DD59E6"/>
    <w:rsid w:val="00DD5E77"/>
    <w:rsid w:val="00DE33DA"/>
    <w:rsid w:val="00DF4AAB"/>
    <w:rsid w:val="00E047B2"/>
    <w:rsid w:val="00E05AB0"/>
    <w:rsid w:val="00E0701A"/>
    <w:rsid w:val="00E13C95"/>
    <w:rsid w:val="00E14E12"/>
    <w:rsid w:val="00E1745C"/>
    <w:rsid w:val="00E30D95"/>
    <w:rsid w:val="00E32010"/>
    <w:rsid w:val="00E35F71"/>
    <w:rsid w:val="00E41082"/>
    <w:rsid w:val="00E43BB1"/>
    <w:rsid w:val="00E471FF"/>
    <w:rsid w:val="00E51128"/>
    <w:rsid w:val="00E51D82"/>
    <w:rsid w:val="00E67DC6"/>
    <w:rsid w:val="00E75293"/>
    <w:rsid w:val="00E8473F"/>
    <w:rsid w:val="00E90BE7"/>
    <w:rsid w:val="00E9342B"/>
    <w:rsid w:val="00E94BBB"/>
    <w:rsid w:val="00E95646"/>
    <w:rsid w:val="00EB4FF0"/>
    <w:rsid w:val="00EB54C9"/>
    <w:rsid w:val="00EB5D8F"/>
    <w:rsid w:val="00ED7545"/>
    <w:rsid w:val="00EE00AD"/>
    <w:rsid w:val="00EE61D3"/>
    <w:rsid w:val="00EE6FAD"/>
    <w:rsid w:val="00EF6099"/>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B2D96"/>
    <w:rsid w:val="00FB5BF2"/>
    <w:rsid w:val="00FB646A"/>
    <w:rsid w:val="00FC2430"/>
    <w:rsid w:val="00FC71A3"/>
    <w:rsid w:val="00FD2440"/>
    <w:rsid w:val="00FD5503"/>
    <w:rsid w:val="00FD5F97"/>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A39FE-A2A3-48CA-BCBE-C32AD5F5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1594</Words>
  <Characters>9092</Characters>
  <Application>Microsoft Office Word</Application>
  <DocSecurity>0</DocSecurity>
  <Lines>75</Lines>
  <Paragraphs>21</Paragraphs>
  <ScaleCrop>false</ScaleCrop>
  <Company>桃園縣政府</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2018-03-15T03:26:00Z</cp:lastPrinted>
  <dcterms:created xsi:type="dcterms:W3CDTF">2018-03-28T07:50:00Z</dcterms:created>
  <dcterms:modified xsi:type="dcterms:W3CDTF">2018-03-28T07:50:00Z</dcterms:modified>
</cp:coreProperties>
</file>