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F6" w:rsidRPr="00D92EB6" w:rsidRDefault="00AD66F6" w:rsidP="00D92EB6">
      <w:pPr>
        <w:spacing w:before="4"/>
        <w:rPr>
          <w:rFonts w:ascii="標楷體" w:eastAsia="標楷體" w:hAnsi="標楷體"/>
          <w:sz w:val="9"/>
          <w:szCs w:val="9"/>
          <w:lang w:eastAsia="zh-TW"/>
        </w:rPr>
      </w:pPr>
    </w:p>
    <w:p w:rsidR="004F3AD7" w:rsidRPr="00954961" w:rsidRDefault="00954961" w:rsidP="008302B9">
      <w:pPr>
        <w:spacing w:before="18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桃園市政府體育局</w:t>
      </w:r>
      <w:r w:rsidR="00D92EB6">
        <w:rPr>
          <w:rFonts w:ascii="標楷體" w:eastAsia="標楷體" w:hAnsi="標楷體" w:hint="eastAsia"/>
          <w:b/>
          <w:sz w:val="36"/>
          <w:szCs w:val="36"/>
          <w:lang w:eastAsia="zh-TW"/>
        </w:rPr>
        <w:t>106</w:t>
      </w:r>
      <w:r w:rsidR="008302B9">
        <w:rPr>
          <w:rFonts w:ascii="標楷體" w:eastAsia="標楷體" w:hAnsi="標楷體" w:hint="eastAsia"/>
          <w:b/>
          <w:sz w:val="36"/>
          <w:szCs w:val="36"/>
          <w:lang w:eastAsia="zh-TW"/>
        </w:rPr>
        <w:t>青少年</w:t>
      </w:r>
      <w:r w:rsidR="007671B5" w:rsidRPr="00D92EB6">
        <w:rPr>
          <w:rFonts w:ascii="標楷體" w:eastAsia="標楷體" w:hAnsi="標楷體" w:hint="eastAsia"/>
          <w:b/>
          <w:sz w:val="36"/>
          <w:szCs w:val="36"/>
          <w:lang w:eastAsia="zh-TW"/>
        </w:rPr>
        <w:t>暑假育樂營課程表</w:t>
      </w:r>
    </w:p>
    <w:tbl>
      <w:tblPr>
        <w:tblStyle w:val="TableNormal"/>
        <w:tblpPr w:leftFromText="180" w:rightFromText="180" w:vertAnchor="text" w:horzAnchor="margin" w:tblpY="265"/>
        <w:tblW w:w="10505" w:type="dxa"/>
        <w:tblLayout w:type="fixed"/>
        <w:tblLook w:val="01E0" w:firstRow="1" w:lastRow="1" w:firstColumn="1" w:lastColumn="1" w:noHBand="0" w:noVBand="0"/>
      </w:tblPr>
      <w:tblGrid>
        <w:gridCol w:w="1575"/>
        <w:gridCol w:w="4394"/>
        <w:gridCol w:w="4536"/>
      </w:tblGrid>
      <w:tr w:rsidR="00494565" w:rsidRPr="00D92EB6" w:rsidTr="00494565">
        <w:trPr>
          <w:trHeight w:hRule="exact" w:val="597"/>
        </w:trPr>
        <w:tc>
          <w:tcPr>
            <w:tcW w:w="10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bookmarkEnd w:id="0"/>
          <w:p w:rsidR="00494565" w:rsidRPr="00494565" w:rsidRDefault="00494565" w:rsidP="00494565">
            <w:pPr>
              <w:jc w:val="center"/>
              <w:rPr>
                <w:rFonts w:ascii="標楷體" w:eastAsia="標楷體" w:hAnsi="標楷體" w:cs="Meiryo"/>
                <w:b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第一梯次(7/3～7/7)</w:t>
            </w:r>
          </w:p>
        </w:tc>
      </w:tr>
      <w:tr w:rsidR="000E5844" w:rsidRPr="00D92EB6" w:rsidTr="00494565">
        <w:trPr>
          <w:trHeight w:hRule="exact" w:val="597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 w:line="154" w:lineRule="auto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棒球</w:t>
            </w:r>
            <w:r w:rsidRPr="00494565"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  <w:t>育樂營</w:t>
            </w:r>
          </w:p>
        </w:tc>
      </w:tr>
      <w:tr w:rsidR="000E5844" w:rsidRPr="00D92EB6" w:rsidTr="00494565">
        <w:trPr>
          <w:trHeight w:hRule="exact" w:val="792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課程時間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5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10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2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</w:p>
        </w:tc>
      </w:tr>
      <w:tr w:rsidR="000E5844" w:rsidRPr="00D92EB6" w:rsidTr="00E64A70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參加對象</w:t>
            </w:r>
          </w:p>
        </w:tc>
        <w:tc>
          <w:tcPr>
            <w:tcW w:w="8930" w:type="dxa"/>
            <w:gridSpan w:val="2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bookmarkStart w:id="1" w:name="_Hlk483466283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國小三年級至國中學生</w:t>
            </w:r>
            <w:bookmarkEnd w:id="1"/>
          </w:p>
        </w:tc>
      </w:tr>
      <w:tr w:rsidR="000E5844" w:rsidRPr="00D92EB6" w:rsidTr="00494565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494565">
        <w:trPr>
          <w:trHeight w:hRule="exact" w:val="4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學費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7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 元</w:t>
            </w:r>
          </w:p>
        </w:tc>
      </w:tr>
      <w:tr w:rsidR="000E5844" w:rsidRPr="00D92EB6" w:rsidTr="00494565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494565">
        <w:trPr>
          <w:trHeight w:hRule="exact" w:val="545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田徑場</w:t>
            </w:r>
          </w:p>
        </w:tc>
      </w:tr>
      <w:tr w:rsidR="000E5844" w:rsidRPr="00D92EB6" w:rsidTr="000E5844">
        <w:trPr>
          <w:trHeight w:hRule="exact" w:val="8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Meiryo"/>
                <w:sz w:val="20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須著輕便服裝、運動鞋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須自備棒球手套，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著輕便服裝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、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運動鞋</w:t>
            </w:r>
          </w:p>
        </w:tc>
      </w:tr>
    </w:tbl>
    <w:p w:rsidR="00494565" w:rsidRDefault="00494565">
      <w:pPr>
        <w:rPr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613"/>
        <w:tblW w:w="7229" w:type="dxa"/>
        <w:tblLayout w:type="fixed"/>
        <w:tblLook w:val="01E0" w:firstRow="1" w:lastRow="1" w:firstColumn="1" w:lastColumn="1" w:noHBand="0" w:noVBand="0"/>
      </w:tblPr>
      <w:tblGrid>
        <w:gridCol w:w="1843"/>
        <w:gridCol w:w="5386"/>
      </w:tblGrid>
      <w:tr w:rsidR="00494565" w:rsidRPr="00D92EB6" w:rsidTr="000E5844">
        <w:trPr>
          <w:trHeight w:hRule="exact" w:val="582"/>
        </w:trPr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94565" w:rsidRPr="00494565" w:rsidRDefault="00494565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第二梯次(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10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～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/1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4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)</w:t>
            </w:r>
          </w:p>
        </w:tc>
      </w:tr>
      <w:tr w:rsidR="000E5844" w:rsidRPr="00D92EB6" w:rsidTr="000E5844">
        <w:trPr>
          <w:trHeight w:hRule="exact" w:val="57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課程時間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</w:tc>
      </w:tr>
      <w:tr w:rsidR="000E5844" w:rsidRPr="00D92EB6" w:rsidTr="000E5844">
        <w:trPr>
          <w:trHeight w:hRule="exact" w:val="58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參加對象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國小三年級至國中學生</w:t>
            </w:r>
          </w:p>
        </w:tc>
      </w:tr>
      <w:tr w:rsidR="000E5844" w:rsidRPr="00D92EB6" w:rsidTr="000E5844">
        <w:trPr>
          <w:trHeight w:hRule="exact" w:val="422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名額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0E5844">
        <w:trPr>
          <w:trHeight w:hRule="exact" w:val="55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學費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課程內容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954961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0E5844">
        <w:trPr>
          <w:trHeight w:hRule="exact" w:val="719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課程地點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</w:tr>
      <w:tr w:rsidR="000E5844" w:rsidRPr="00D92EB6" w:rsidTr="000E5844">
        <w:trPr>
          <w:trHeight w:hRule="exact" w:val="84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9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備註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須著輕便服裝、運動鞋</w:t>
            </w:r>
          </w:p>
        </w:tc>
      </w:tr>
    </w:tbl>
    <w:p w:rsidR="000E5844" w:rsidRPr="00954961" w:rsidRDefault="000E5844" w:rsidP="00494565">
      <w:pPr>
        <w:spacing w:before="18"/>
        <w:rPr>
          <w:rFonts w:ascii="標楷體" w:eastAsia="標楷體" w:hAnsi="標楷體"/>
          <w:b/>
          <w:sz w:val="36"/>
          <w:szCs w:val="36"/>
          <w:lang w:eastAsia="zh-TW"/>
        </w:rPr>
      </w:pPr>
    </w:p>
    <w:sectPr w:rsidR="000E5844" w:rsidRPr="00954961" w:rsidSect="00D92EB6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E9" w:rsidRDefault="001822E9" w:rsidP="00450DDC">
      <w:r>
        <w:separator/>
      </w:r>
    </w:p>
  </w:endnote>
  <w:endnote w:type="continuationSeparator" w:id="0">
    <w:p w:rsidR="001822E9" w:rsidRDefault="001822E9" w:rsidP="004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E9" w:rsidRDefault="001822E9" w:rsidP="00450DDC">
      <w:r>
        <w:separator/>
      </w:r>
    </w:p>
  </w:footnote>
  <w:footnote w:type="continuationSeparator" w:id="0">
    <w:p w:rsidR="001822E9" w:rsidRDefault="001822E9" w:rsidP="0045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F6"/>
    <w:rsid w:val="000161D4"/>
    <w:rsid w:val="0003749E"/>
    <w:rsid w:val="000545BA"/>
    <w:rsid w:val="00080C52"/>
    <w:rsid w:val="000A3947"/>
    <w:rsid w:val="000B677E"/>
    <w:rsid w:val="000C21FD"/>
    <w:rsid w:val="000C2D16"/>
    <w:rsid w:val="000C6DBE"/>
    <w:rsid w:val="000D359D"/>
    <w:rsid w:val="000D39C2"/>
    <w:rsid w:val="000E0869"/>
    <w:rsid w:val="000E5844"/>
    <w:rsid w:val="00152DC1"/>
    <w:rsid w:val="0017676D"/>
    <w:rsid w:val="001822E9"/>
    <w:rsid w:val="0018630C"/>
    <w:rsid w:val="0018670B"/>
    <w:rsid w:val="00201F94"/>
    <w:rsid w:val="00202197"/>
    <w:rsid w:val="00255B4C"/>
    <w:rsid w:val="00295CE7"/>
    <w:rsid w:val="00297E98"/>
    <w:rsid w:val="002A09D8"/>
    <w:rsid w:val="002A57EE"/>
    <w:rsid w:val="002A769F"/>
    <w:rsid w:val="002B39B3"/>
    <w:rsid w:val="002B4357"/>
    <w:rsid w:val="002E00D6"/>
    <w:rsid w:val="002F2D64"/>
    <w:rsid w:val="003271C8"/>
    <w:rsid w:val="00333D4E"/>
    <w:rsid w:val="0034516B"/>
    <w:rsid w:val="00350F77"/>
    <w:rsid w:val="003807F3"/>
    <w:rsid w:val="00381F90"/>
    <w:rsid w:val="003B6C25"/>
    <w:rsid w:val="003F5B5A"/>
    <w:rsid w:val="00400E0B"/>
    <w:rsid w:val="00420232"/>
    <w:rsid w:val="00450638"/>
    <w:rsid w:val="00450DDC"/>
    <w:rsid w:val="00473F22"/>
    <w:rsid w:val="004816B3"/>
    <w:rsid w:val="00487BCE"/>
    <w:rsid w:val="00494565"/>
    <w:rsid w:val="00496CA7"/>
    <w:rsid w:val="004C33C2"/>
    <w:rsid w:val="004F3AD7"/>
    <w:rsid w:val="005021AE"/>
    <w:rsid w:val="005144DC"/>
    <w:rsid w:val="00531754"/>
    <w:rsid w:val="00535518"/>
    <w:rsid w:val="00543D8A"/>
    <w:rsid w:val="00565264"/>
    <w:rsid w:val="00565A87"/>
    <w:rsid w:val="00571ADA"/>
    <w:rsid w:val="005823DC"/>
    <w:rsid w:val="00597A99"/>
    <w:rsid w:val="005A2EF5"/>
    <w:rsid w:val="005C1965"/>
    <w:rsid w:val="005C39CE"/>
    <w:rsid w:val="005D19DA"/>
    <w:rsid w:val="005E44E5"/>
    <w:rsid w:val="005E7D52"/>
    <w:rsid w:val="00651302"/>
    <w:rsid w:val="00680947"/>
    <w:rsid w:val="006912D2"/>
    <w:rsid w:val="006B2FC8"/>
    <w:rsid w:val="006C642D"/>
    <w:rsid w:val="006D3850"/>
    <w:rsid w:val="00700099"/>
    <w:rsid w:val="0072601D"/>
    <w:rsid w:val="00732739"/>
    <w:rsid w:val="00753759"/>
    <w:rsid w:val="007671B5"/>
    <w:rsid w:val="007857A2"/>
    <w:rsid w:val="0078742B"/>
    <w:rsid w:val="00790063"/>
    <w:rsid w:val="008302B9"/>
    <w:rsid w:val="0083736E"/>
    <w:rsid w:val="00843C98"/>
    <w:rsid w:val="008441C0"/>
    <w:rsid w:val="00873B77"/>
    <w:rsid w:val="00873D78"/>
    <w:rsid w:val="0087459A"/>
    <w:rsid w:val="00891098"/>
    <w:rsid w:val="008C31DD"/>
    <w:rsid w:val="008D3F40"/>
    <w:rsid w:val="00905F20"/>
    <w:rsid w:val="00921677"/>
    <w:rsid w:val="0092262F"/>
    <w:rsid w:val="00922E1E"/>
    <w:rsid w:val="00945F6C"/>
    <w:rsid w:val="00954961"/>
    <w:rsid w:val="00962852"/>
    <w:rsid w:val="00973DE5"/>
    <w:rsid w:val="009A5BE1"/>
    <w:rsid w:val="009B5AC7"/>
    <w:rsid w:val="00A143D9"/>
    <w:rsid w:val="00A230B5"/>
    <w:rsid w:val="00A31140"/>
    <w:rsid w:val="00A56501"/>
    <w:rsid w:val="00A56B02"/>
    <w:rsid w:val="00A848C5"/>
    <w:rsid w:val="00AB7EB0"/>
    <w:rsid w:val="00AC542E"/>
    <w:rsid w:val="00AD66F6"/>
    <w:rsid w:val="00AE1165"/>
    <w:rsid w:val="00AE2AEC"/>
    <w:rsid w:val="00AE4B0D"/>
    <w:rsid w:val="00AF4163"/>
    <w:rsid w:val="00B35F3C"/>
    <w:rsid w:val="00B47B5A"/>
    <w:rsid w:val="00B50227"/>
    <w:rsid w:val="00B511D2"/>
    <w:rsid w:val="00BC3EA9"/>
    <w:rsid w:val="00BD3CC9"/>
    <w:rsid w:val="00BF2E01"/>
    <w:rsid w:val="00C478E6"/>
    <w:rsid w:val="00C53F30"/>
    <w:rsid w:val="00C56A4E"/>
    <w:rsid w:val="00C76A6F"/>
    <w:rsid w:val="00C8001F"/>
    <w:rsid w:val="00C90AA6"/>
    <w:rsid w:val="00D26719"/>
    <w:rsid w:val="00D2715B"/>
    <w:rsid w:val="00D30AFF"/>
    <w:rsid w:val="00D338E0"/>
    <w:rsid w:val="00D4588C"/>
    <w:rsid w:val="00D607F9"/>
    <w:rsid w:val="00D61254"/>
    <w:rsid w:val="00D8118D"/>
    <w:rsid w:val="00D92EB6"/>
    <w:rsid w:val="00DC38F8"/>
    <w:rsid w:val="00DC605C"/>
    <w:rsid w:val="00DE61DE"/>
    <w:rsid w:val="00E10E68"/>
    <w:rsid w:val="00E1386F"/>
    <w:rsid w:val="00E14643"/>
    <w:rsid w:val="00E319E2"/>
    <w:rsid w:val="00E6281F"/>
    <w:rsid w:val="00E6322D"/>
    <w:rsid w:val="00E7293C"/>
    <w:rsid w:val="00E81062"/>
    <w:rsid w:val="00E815BB"/>
    <w:rsid w:val="00E95A32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E05D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AD585-E7CD-461A-81E3-03F9D93B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SYNNEX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2016-05-30T01:29:00Z</cp:lastPrinted>
  <dcterms:created xsi:type="dcterms:W3CDTF">2017-06-09T10:19:00Z</dcterms:created>
  <dcterms:modified xsi:type="dcterms:W3CDTF">2017-06-09T10:19:00Z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