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3CE2" w14:textId="77777777" w:rsidR="00897EB9" w:rsidRDefault="00897EB9">
      <w:pPr>
        <w:spacing w:line="200" w:lineRule="exact"/>
      </w:pPr>
    </w:p>
    <w:p w14:paraId="34F39806" w14:textId="77777777" w:rsidR="00000000" w:rsidRDefault="00211178">
      <w:pPr>
        <w:sectPr w:rsidR="00000000">
          <w:footerReference w:type="default" r:id="rId7"/>
          <w:pgSz w:w="11906" w:h="16840"/>
          <w:pgMar w:top="0" w:right="0" w:bottom="0" w:left="0" w:header="720" w:footer="720" w:gutter="0"/>
          <w:cols w:space="720"/>
        </w:sectPr>
      </w:pPr>
    </w:p>
    <w:p w14:paraId="001BFA92" w14:textId="77777777" w:rsidR="00897EB9" w:rsidRDefault="00897EB9">
      <w:pPr>
        <w:spacing w:line="200" w:lineRule="exact"/>
        <w:rPr>
          <w:rFonts w:ascii="標楷體" w:eastAsia="標楷體" w:hAnsi="標楷體"/>
        </w:rPr>
      </w:pPr>
    </w:p>
    <w:p w14:paraId="4C686517" w14:textId="77777777" w:rsidR="00000000" w:rsidRDefault="00211178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5BFB0A15" w14:textId="77777777" w:rsidR="00897EB9" w:rsidRDefault="00897EB9">
      <w:pPr>
        <w:spacing w:line="200" w:lineRule="exact"/>
        <w:rPr>
          <w:rFonts w:ascii="標楷體" w:eastAsia="標楷體" w:hAnsi="標楷體"/>
        </w:rPr>
      </w:pPr>
    </w:p>
    <w:p w14:paraId="48BEB0FA" w14:textId="77777777" w:rsidR="00000000" w:rsidRDefault="00211178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56984F7E" w14:textId="77777777" w:rsidR="00897EB9" w:rsidRDefault="00897EB9">
      <w:pPr>
        <w:spacing w:line="200" w:lineRule="exact"/>
        <w:rPr>
          <w:rFonts w:ascii="標楷體" w:eastAsia="標楷體" w:hAnsi="標楷體"/>
        </w:rPr>
      </w:pPr>
    </w:p>
    <w:p w14:paraId="2C2E8B76" w14:textId="77777777" w:rsidR="00000000" w:rsidRDefault="00211178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10A8FCEB" w14:textId="77777777" w:rsidR="00897EB9" w:rsidRDefault="00897EB9">
      <w:pPr>
        <w:spacing w:line="257" w:lineRule="exact"/>
        <w:rPr>
          <w:rFonts w:ascii="標楷體" w:eastAsia="標楷體" w:hAnsi="標楷體"/>
        </w:rPr>
      </w:pPr>
    </w:p>
    <w:p w14:paraId="3DFB8F0D" w14:textId="77777777" w:rsidR="00000000" w:rsidRDefault="00211178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76ABAABB" w14:textId="77777777" w:rsidR="00897EB9" w:rsidRDefault="00211178">
      <w:pPr>
        <w:autoSpaceDE w:val="0"/>
        <w:ind w:firstLine="2312"/>
      </w:pPr>
      <w:r>
        <w:rPr>
          <w:rFonts w:ascii="標楷體" w:eastAsia="標楷體" w:hAnsi="標楷體" w:cs="新細明體"/>
          <w:b/>
          <w:spacing w:val="14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2"/>
          <w:sz w:val="36"/>
          <w:szCs w:val="36"/>
          <w:lang w:eastAsia="zh-TW"/>
        </w:rPr>
        <w:t>114</w:t>
      </w:r>
      <w:r>
        <w:rPr>
          <w:rFonts w:ascii="標楷體" w:eastAsia="標楷體" w:hAnsi="標楷體" w:cs="新細明體"/>
          <w:b/>
          <w:color w:val="000000"/>
          <w:spacing w:val="52"/>
          <w:sz w:val="36"/>
          <w:szCs w:val="36"/>
          <w:lang w:eastAsia="zh-TW"/>
        </w:rPr>
        <w:t>年臺北學系列活動</w:t>
      </w:r>
      <w:r>
        <w:rPr>
          <w:rFonts w:ascii="標楷體" w:eastAsia="標楷體" w:hAnsi="標楷體" w:cs="新細明體"/>
          <w:b/>
          <w:color w:val="000000"/>
          <w:spacing w:val="52"/>
          <w:sz w:val="36"/>
          <w:szCs w:val="36"/>
          <w:lang w:eastAsia="zh-TW"/>
        </w:rPr>
        <w:t>-</w:t>
      </w:r>
      <w:r>
        <w:rPr>
          <w:rFonts w:ascii="標楷體" w:eastAsia="標楷體" w:hAnsi="標楷體" w:cs="新細明體"/>
          <w:b/>
          <w:color w:val="000000"/>
          <w:spacing w:val="52"/>
          <w:sz w:val="36"/>
          <w:szCs w:val="36"/>
          <w:lang w:eastAsia="zh-TW"/>
        </w:rPr>
        <w:t>史蹟研習營</w:t>
      </w:r>
      <w:r>
        <w:rPr>
          <w:rFonts w:ascii="標楷體" w:eastAsia="標楷體" w:hAnsi="標楷體" w:cs="新細明體"/>
          <w:b/>
          <w:spacing w:val="13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1"/>
          <w:sz w:val="36"/>
          <w:szCs w:val="36"/>
          <w:lang w:eastAsia="zh-TW"/>
        </w:rPr>
        <w:t>簡</w:t>
      </w:r>
      <w:r>
        <w:rPr>
          <w:rFonts w:ascii="標楷體" w:eastAsia="標楷體" w:hAnsi="標楷體" w:cs="新細明體"/>
          <w:b/>
          <w:color w:val="000000"/>
          <w:spacing w:val="52"/>
          <w:sz w:val="36"/>
          <w:szCs w:val="36"/>
          <w:lang w:eastAsia="zh-TW"/>
        </w:rPr>
        <w:t>章</w:t>
      </w:r>
    </w:p>
    <w:p w14:paraId="32C1ACF0" w14:textId="77777777" w:rsidR="00000000" w:rsidRDefault="00211178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4B144755" w14:textId="77777777" w:rsidR="00897EB9" w:rsidRDefault="00897EB9">
      <w:pPr>
        <w:spacing w:line="200" w:lineRule="exact"/>
        <w:rPr>
          <w:rFonts w:ascii="標楷體" w:eastAsia="標楷體" w:hAnsi="標楷體"/>
          <w:lang w:eastAsia="zh-TW"/>
        </w:rPr>
      </w:pPr>
    </w:p>
    <w:p w14:paraId="6401610B" w14:textId="77777777" w:rsidR="00000000" w:rsidRDefault="00211178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23F4C2AE" w14:textId="77777777" w:rsidR="00897EB9" w:rsidRDefault="00897EB9">
      <w:pPr>
        <w:spacing w:line="318" w:lineRule="exact"/>
        <w:rPr>
          <w:rFonts w:ascii="標楷體" w:eastAsia="標楷體" w:hAnsi="標楷體"/>
          <w:lang w:eastAsia="zh-TW"/>
        </w:rPr>
      </w:pPr>
    </w:p>
    <w:p w14:paraId="7FDD6553" w14:textId="77777777" w:rsidR="00000000" w:rsidRDefault="00211178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6B85125E" w14:textId="77777777" w:rsidR="00897EB9" w:rsidRDefault="00211178">
      <w:pPr>
        <w:pStyle w:val="aa"/>
        <w:numPr>
          <w:ilvl w:val="0"/>
          <w:numId w:val="1"/>
        </w:numPr>
        <w:autoSpaceDE w:val="0"/>
        <w:spacing w:line="288" w:lineRule="auto"/>
        <w:ind w:right="846"/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活動宗旨：透過專題講座與戶外導覽活動，深入認識本地歷史脈絡與</w:t>
      </w:r>
    </w:p>
    <w:p w14:paraId="6B1E8BAB" w14:textId="77777777" w:rsidR="00897EB9" w:rsidRDefault="00211178">
      <w:pPr>
        <w:pStyle w:val="aa"/>
        <w:autoSpaceDE w:val="0"/>
        <w:spacing w:line="288" w:lineRule="auto"/>
        <w:ind w:left="1625" w:right="846" w:firstLine="1500"/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文化遺產的價值，培養對史蹟保存與文化傳承的認知與參</w:t>
      </w:r>
    </w:p>
    <w:p w14:paraId="0DE11224" w14:textId="77777777" w:rsidR="00897EB9" w:rsidRDefault="00211178">
      <w:pPr>
        <w:pStyle w:val="aa"/>
        <w:autoSpaceDE w:val="0"/>
        <w:spacing w:line="288" w:lineRule="auto"/>
        <w:ind w:left="1625" w:right="846" w:firstLine="1500"/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與意識。藉由跨領域的學習方式，強化歷史思辨能力與人</w:t>
      </w:r>
    </w:p>
    <w:p w14:paraId="0E819BAA" w14:textId="77777777" w:rsidR="00897EB9" w:rsidRDefault="00211178">
      <w:pPr>
        <w:pStyle w:val="aa"/>
        <w:autoSpaceDE w:val="0"/>
        <w:spacing w:line="288" w:lineRule="auto"/>
        <w:ind w:left="1625" w:right="846" w:firstLine="1500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文素養，進而促進在地文化的永續發展。</w:t>
      </w:r>
    </w:p>
    <w:p w14:paraId="1D3D7F29" w14:textId="77777777" w:rsidR="00897EB9" w:rsidRDefault="00211178">
      <w:pPr>
        <w:autoSpaceDE w:val="0"/>
        <w:spacing w:before="21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二、</w:t>
      </w:r>
      <w:r>
        <w:rPr>
          <w:rFonts w:ascii="標楷體" w:eastAsia="標楷體" w:hAnsi="標楷體" w:cs="新細明體"/>
          <w:spacing w:val="-2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指導單位：臺北市政府文化局</w:t>
      </w:r>
    </w:p>
    <w:p w14:paraId="5B43F66C" w14:textId="77777777" w:rsidR="00897EB9" w:rsidRDefault="00897EB9">
      <w:pPr>
        <w:spacing w:line="90" w:lineRule="exact"/>
        <w:rPr>
          <w:rFonts w:ascii="標楷體" w:eastAsia="標楷體" w:hAnsi="標楷體"/>
          <w:lang w:eastAsia="zh-TW"/>
        </w:rPr>
      </w:pPr>
    </w:p>
    <w:p w14:paraId="595185B8" w14:textId="77777777" w:rsidR="00897EB9" w:rsidRDefault="00211178">
      <w:pPr>
        <w:autoSpaceDE w:val="0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三、</w:t>
      </w:r>
      <w:r>
        <w:rPr>
          <w:rFonts w:ascii="標楷體" w:eastAsia="標楷體" w:hAnsi="標楷體" w:cs="新細明體"/>
          <w:spacing w:val="-2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主辦單位：臺北市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立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文獻館</w:t>
      </w:r>
    </w:p>
    <w:p w14:paraId="2783C0AF" w14:textId="77777777" w:rsidR="00897EB9" w:rsidRDefault="00211178">
      <w:pPr>
        <w:autoSpaceDE w:val="0"/>
        <w:spacing w:before="65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四、</w:t>
      </w:r>
      <w:r>
        <w:rPr>
          <w:rFonts w:ascii="標楷體" w:eastAsia="標楷體" w:hAnsi="標楷體" w:cs="新細明體"/>
          <w:spacing w:val="-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研習時間：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114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年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8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14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四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)~8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>16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六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</w:p>
    <w:p w14:paraId="0483AF14" w14:textId="77777777" w:rsidR="00897EB9" w:rsidRDefault="00897EB9">
      <w:pPr>
        <w:spacing w:line="114" w:lineRule="exact"/>
        <w:rPr>
          <w:rFonts w:ascii="標楷體" w:eastAsia="標楷體" w:hAnsi="標楷體"/>
          <w:lang w:eastAsia="zh-TW"/>
        </w:rPr>
      </w:pPr>
    </w:p>
    <w:p w14:paraId="4AE039E7" w14:textId="77777777" w:rsidR="00897EB9" w:rsidRDefault="00211178">
      <w:pPr>
        <w:autoSpaceDE w:val="0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五、</w:t>
      </w:r>
      <w:r>
        <w:rPr>
          <w:rFonts w:ascii="標楷體" w:eastAsia="標楷體" w:hAnsi="標楷體" w:cs="新細明體"/>
          <w:spacing w:val="7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研習地點：臺北市孔廟明倫堂</w:t>
      </w:r>
    </w:p>
    <w:p w14:paraId="171A3022" w14:textId="77777777" w:rsidR="00897EB9" w:rsidRDefault="00211178">
      <w:pPr>
        <w:autoSpaceDE w:val="0"/>
        <w:ind w:left="904" w:firstLine="2100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（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臺北市大同區大龍街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275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號）</w:t>
      </w:r>
    </w:p>
    <w:p w14:paraId="62B53A54" w14:textId="77777777" w:rsidR="00897EB9" w:rsidRDefault="00897EB9">
      <w:pPr>
        <w:spacing w:line="90" w:lineRule="exact"/>
        <w:rPr>
          <w:rFonts w:ascii="標楷體" w:eastAsia="標楷體" w:hAnsi="標楷體"/>
          <w:lang w:eastAsia="zh-TW"/>
        </w:rPr>
      </w:pPr>
    </w:p>
    <w:p w14:paraId="5D8B8846" w14:textId="77777777" w:rsidR="00897EB9" w:rsidRDefault="00211178">
      <w:pPr>
        <w:autoSpaceDE w:val="0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六、</w:t>
      </w:r>
      <w:r>
        <w:rPr>
          <w:rFonts w:ascii="標楷體" w:eastAsia="標楷體" w:hAnsi="標楷體" w:cs="新細明體"/>
          <w:spacing w:val="-2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參加對象：</w:t>
      </w:r>
    </w:p>
    <w:p w14:paraId="4CF7C483" w14:textId="77777777" w:rsidR="00897EB9" w:rsidRDefault="00211178">
      <w:pPr>
        <w:autoSpaceDE w:val="0"/>
        <w:spacing w:before="65"/>
        <w:ind w:left="1651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一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6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公私立高中、國中、小學教師</w:t>
      </w:r>
    </w:p>
    <w:p w14:paraId="583AC2AF" w14:textId="77777777" w:rsidR="00897EB9" w:rsidRDefault="00897EB9">
      <w:pPr>
        <w:spacing w:line="90" w:lineRule="exact"/>
        <w:rPr>
          <w:rFonts w:ascii="標楷體" w:eastAsia="標楷體" w:hAnsi="標楷體"/>
          <w:lang w:eastAsia="zh-TW"/>
        </w:rPr>
      </w:pPr>
    </w:p>
    <w:p w14:paraId="614B9F65" w14:textId="77777777" w:rsidR="00897EB9" w:rsidRDefault="00211178">
      <w:pPr>
        <w:autoSpaceDE w:val="0"/>
        <w:ind w:left="1651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二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6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歷史人文、文化資產相關系所師生</w:t>
      </w:r>
    </w:p>
    <w:p w14:paraId="2D2ECE25" w14:textId="77777777" w:rsidR="00897EB9" w:rsidRDefault="00897EB9">
      <w:pPr>
        <w:spacing w:line="90" w:lineRule="exact"/>
        <w:rPr>
          <w:rFonts w:ascii="標楷體" w:eastAsia="標楷體" w:hAnsi="標楷體"/>
          <w:lang w:eastAsia="zh-TW"/>
        </w:rPr>
      </w:pPr>
    </w:p>
    <w:p w14:paraId="77A71CDB" w14:textId="77777777" w:rsidR="00897EB9" w:rsidRDefault="00211178">
      <w:pPr>
        <w:autoSpaceDE w:val="0"/>
        <w:ind w:left="1651"/>
      </w:pPr>
      <w:r>
        <w:rPr>
          <w:rFonts w:ascii="標楷體" w:eastAsia="標楷體" w:hAnsi="標楷體"/>
          <w:color w:val="000000"/>
          <w:spacing w:val="3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9"/>
          <w:sz w:val="30"/>
          <w:szCs w:val="30"/>
          <w:lang w:eastAsia="zh-TW"/>
        </w:rPr>
        <w:t>三</w:t>
      </w:r>
      <w:r>
        <w:rPr>
          <w:rFonts w:ascii="標楷體" w:eastAsia="標楷體" w:hAnsi="標楷體"/>
          <w:color w:val="000000"/>
          <w:spacing w:val="3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48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9"/>
          <w:sz w:val="30"/>
          <w:szCs w:val="30"/>
          <w:lang w:eastAsia="zh-TW"/>
        </w:rPr>
        <w:t>關注在地文化、生活記憶保存及推廣之社會人士</w:t>
      </w:r>
      <w:r>
        <w:rPr>
          <w:rFonts w:ascii="標楷體" w:eastAsia="標楷體" w:hAnsi="標楷體"/>
          <w:color w:val="000000"/>
          <w:spacing w:val="15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9"/>
          <w:sz w:val="30"/>
          <w:szCs w:val="30"/>
          <w:lang w:eastAsia="zh-TW"/>
        </w:rPr>
        <w:t>以文史工作者</w:t>
      </w:r>
    </w:p>
    <w:p w14:paraId="610AFF55" w14:textId="77777777" w:rsidR="00897EB9" w:rsidRDefault="00211178">
      <w:pPr>
        <w:autoSpaceDE w:val="0"/>
        <w:ind w:left="1651"/>
      </w:pPr>
      <w:r>
        <w:rPr>
          <w:rFonts w:ascii="標楷體" w:eastAsia="標楷體" w:hAnsi="標楷體" w:cs="新細明體"/>
          <w:color w:val="000000"/>
          <w:spacing w:val="9"/>
          <w:sz w:val="30"/>
          <w:szCs w:val="30"/>
          <w:lang w:eastAsia="zh-TW"/>
        </w:rPr>
        <w:t xml:space="preserve">     </w:t>
      </w:r>
      <w:r>
        <w:rPr>
          <w:rFonts w:ascii="標楷體" w:eastAsia="標楷體" w:hAnsi="標楷體" w:cs="新細明體"/>
          <w:color w:val="000000"/>
          <w:spacing w:val="9"/>
          <w:sz w:val="30"/>
          <w:szCs w:val="30"/>
          <w:lang w:eastAsia="zh-TW"/>
        </w:rPr>
        <w:t>優</w:t>
      </w:r>
      <w:r>
        <w:rPr>
          <w:rFonts w:ascii="標楷體" w:eastAsia="標楷體" w:hAnsi="標楷體" w:cs="新細明體"/>
          <w:color w:val="000000"/>
          <w:spacing w:val="-14"/>
          <w:sz w:val="30"/>
          <w:szCs w:val="30"/>
          <w:lang w:eastAsia="zh-TW"/>
        </w:rPr>
        <w:t>先）</w:t>
      </w:r>
    </w:p>
    <w:p w14:paraId="7DF250CB" w14:textId="77777777" w:rsidR="00897EB9" w:rsidRDefault="00211178">
      <w:pPr>
        <w:autoSpaceDE w:val="0"/>
        <w:ind w:firstLine="1500"/>
      </w:pPr>
      <w:r>
        <w:rPr>
          <w:rFonts w:ascii="標楷體" w:eastAsia="標楷體" w:hAnsi="標楷體" w:cs="新細明體"/>
          <w:color w:val="000000"/>
          <w:spacing w:val="-11"/>
          <w:sz w:val="30"/>
          <w:szCs w:val="30"/>
          <w:lang w:eastAsia="zh-TW"/>
        </w:rPr>
        <w:t>（四）</w:t>
      </w:r>
      <w:r>
        <w:rPr>
          <w:rFonts w:ascii="標楷體" w:eastAsia="標楷體" w:hAnsi="標楷體" w:cs="新細明體"/>
          <w:color w:val="000000"/>
          <w:spacing w:val="-11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-11"/>
          <w:sz w:val="30"/>
          <w:szCs w:val="30"/>
          <w:lang w:eastAsia="zh-TW"/>
        </w:rPr>
        <w:t>臺北市立文獻館志工</w:t>
      </w:r>
    </w:p>
    <w:p w14:paraId="541271AF" w14:textId="77777777" w:rsidR="00897EB9" w:rsidRDefault="00211178">
      <w:pPr>
        <w:autoSpaceDE w:val="0"/>
        <w:spacing w:before="65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七、</w:t>
      </w:r>
      <w:r>
        <w:rPr>
          <w:rFonts w:ascii="標楷體" w:eastAsia="標楷體" w:hAnsi="標楷體" w:cs="新細明體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參加人數：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80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名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錄取名額有限，以未參加過本研習會者為優先。依資格</w:t>
      </w:r>
    </w:p>
    <w:p w14:paraId="62A01CD1" w14:textId="77777777" w:rsidR="00897EB9" w:rsidRDefault="00897EB9">
      <w:pPr>
        <w:spacing w:line="90" w:lineRule="exact"/>
        <w:rPr>
          <w:rFonts w:ascii="標楷體" w:eastAsia="標楷體" w:hAnsi="標楷體"/>
          <w:lang w:eastAsia="zh-TW"/>
        </w:rPr>
      </w:pPr>
    </w:p>
    <w:p w14:paraId="337E5A63" w14:textId="77777777" w:rsidR="00897EB9" w:rsidRDefault="00211178">
      <w:pPr>
        <w:autoSpaceDE w:val="0"/>
        <w:ind w:left="1560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 xml:space="preserve">               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及收件時間為錄取依據。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</w:p>
    <w:p w14:paraId="115E675A" w14:textId="77777777" w:rsidR="00897EB9" w:rsidRDefault="00897EB9">
      <w:pPr>
        <w:spacing w:line="114" w:lineRule="exact"/>
        <w:rPr>
          <w:rFonts w:ascii="標楷體" w:eastAsia="標楷體" w:hAnsi="標楷體"/>
          <w:lang w:eastAsia="zh-TW"/>
        </w:rPr>
      </w:pPr>
    </w:p>
    <w:p w14:paraId="6DAFA3EF" w14:textId="77777777" w:rsidR="00897EB9" w:rsidRDefault="00211178">
      <w:pPr>
        <w:autoSpaceDE w:val="0"/>
        <w:ind w:left="904"/>
      </w:pPr>
      <w:r>
        <w:rPr>
          <w:rFonts w:ascii="標楷體" w:eastAsia="標楷體" w:hAnsi="標楷體" w:cs="新細明體"/>
          <w:color w:val="000000"/>
          <w:spacing w:val="-9"/>
          <w:sz w:val="30"/>
          <w:szCs w:val="30"/>
          <w:lang w:eastAsia="zh-TW"/>
        </w:rPr>
        <w:t>八、</w:t>
      </w:r>
      <w:r>
        <w:rPr>
          <w:rFonts w:ascii="標楷體" w:eastAsia="標楷體" w:hAnsi="標楷體" w:cs="新細明體"/>
          <w:spacing w:val="-27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-9"/>
          <w:sz w:val="30"/>
          <w:szCs w:val="30"/>
          <w:lang w:eastAsia="zh-TW"/>
        </w:rPr>
        <w:t>研習費用：本研習會全程免費，惟交通、住宿學員自理</w:t>
      </w:r>
      <w:r>
        <w:rPr>
          <w:rFonts w:ascii="標楷體" w:eastAsia="標楷體" w:hAnsi="標楷體" w:cs="新細明體"/>
          <w:color w:val="000000"/>
          <w:spacing w:val="-20"/>
          <w:sz w:val="30"/>
          <w:szCs w:val="30"/>
          <w:lang w:eastAsia="zh-TW"/>
        </w:rPr>
        <w:t>。</w:t>
      </w:r>
      <w:r>
        <w:rPr>
          <w:rFonts w:ascii="標楷體" w:eastAsia="標楷體" w:hAnsi="標楷體" w:cs="新細明體"/>
          <w:color w:val="000000"/>
          <w:spacing w:val="-9"/>
          <w:sz w:val="30"/>
          <w:szCs w:val="30"/>
          <w:lang w:eastAsia="zh-TW"/>
        </w:rPr>
        <w:t>為有效運用資源，</w:t>
      </w:r>
    </w:p>
    <w:p w14:paraId="06310987" w14:textId="77777777" w:rsidR="00897EB9" w:rsidRDefault="00211178">
      <w:pPr>
        <w:autoSpaceDE w:val="0"/>
        <w:spacing w:before="65"/>
        <w:ind w:left="1560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 xml:space="preserve">         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減少報名後無故缺席之情形，參加學員須繳交保證金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1,000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元。</w:t>
      </w:r>
    </w:p>
    <w:p w14:paraId="224743B5" w14:textId="77777777" w:rsidR="00897EB9" w:rsidRDefault="00897EB9">
      <w:pPr>
        <w:spacing w:line="114" w:lineRule="exact"/>
        <w:rPr>
          <w:rFonts w:ascii="標楷體" w:eastAsia="標楷體" w:hAnsi="標楷體"/>
          <w:lang w:eastAsia="zh-TW"/>
        </w:rPr>
      </w:pPr>
    </w:p>
    <w:p w14:paraId="22FD2B0E" w14:textId="77777777" w:rsidR="00897EB9" w:rsidRDefault="00211178">
      <w:pPr>
        <w:autoSpaceDE w:val="0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九、</w:t>
      </w:r>
      <w:r>
        <w:rPr>
          <w:rFonts w:ascii="標楷體" w:eastAsia="標楷體" w:hAnsi="標楷體" w:cs="新細明體"/>
          <w:spacing w:val="-2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報名方式：</w:t>
      </w:r>
    </w:p>
    <w:p w14:paraId="656989AE" w14:textId="77777777" w:rsidR="00897EB9" w:rsidRDefault="00211178">
      <w:pPr>
        <w:autoSpaceDE w:val="0"/>
        <w:spacing w:before="65" w:line="288" w:lineRule="auto"/>
        <w:ind w:left="1200" w:right="770" w:firstLine="298"/>
      </w:pPr>
      <w:r>
        <w:rPr>
          <w:rFonts w:ascii="標楷體" w:eastAsia="標楷體" w:hAnsi="標楷體"/>
          <w:color w:val="000000"/>
          <w:spacing w:val="-2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一</w:t>
      </w:r>
      <w:r>
        <w:rPr>
          <w:rFonts w:ascii="標楷體" w:eastAsia="標楷體" w:hAnsi="標楷體"/>
          <w:color w:val="000000"/>
          <w:spacing w:val="-2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活動</w:t>
      </w:r>
      <w:r>
        <w:rPr>
          <w:rFonts w:ascii="標楷體" w:eastAsia="標楷體" w:hAnsi="標楷體" w:cs="新細明體"/>
          <w:color w:val="000000"/>
          <w:spacing w:val="-7"/>
          <w:sz w:val="30"/>
          <w:szCs w:val="30"/>
          <w:lang w:eastAsia="zh-TW"/>
        </w:rPr>
        <w:t>詳情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與</w:t>
      </w:r>
      <w:r>
        <w:rPr>
          <w:rFonts w:ascii="標楷體" w:eastAsia="標楷體" w:hAnsi="標楷體" w:cs="新細明體"/>
          <w:color w:val="000000"/>
          <w:spacing w:val="-7"/>
          <w:sz w:val="30"/>
          <w:szCs w:val="30"/>
          <w:lang w:eastAsia="zh-TW"/>
        </w:rPr>
        <w:t>報名表下載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，請洽本館</w:t>
      </w:r>
      <w:r>
        <w:rPr>
          <w:rFonts w:ascii="標楷體" w:eastAsia="標楷體" w:hAnsi="標楷體" w:cs="新細明體"/>
          <w:color w:val="000000"/>
          <w:spacing w:val="-7"/>
          <w:sz w:val="30"/>
          <w:szCs w:val="30"/>
          <w:lang w:eastAsia="zh-TW"/>
        </w:rPr>
        <w:t>官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網：</w:t>
      </w:r>
    </w:p>
    <w:p w14:paraId="1CD3D0FF" w14:textId="77777777" w:rsidR="00897EB9" w:rsidRDefault="00211178">
      <w:pPr>
        <w:autoSpaceDE w:val="0"/>
        <w:spacing w:before="65" w:line="288" w:lineRule="auto"/>
        <w:ind w:left="1200" w:right="770" w:firstLine="900"/>
      </w:pPr>
      <w:hyperlink r:id="rId8" w:history="1">
        <w:r>
          <w:rPr>
            <w:rStyle w:val="a3"/>
            <w:rFonts w:ascii="標楷體" w:eastAsia="標楷體" w:hAnsi="標楷體"/>
            <w:color w:val="auto"/>
            <w:spacing w:val="-3"/>
            <w:sz w:val="30"/>
            <w:szCs w:val="30"/>
            <w:lang w:eastAsia="zh-TW"/>
          </w:rPr>
          <w:t>https://www.chr.gov.taipei/</w:t>
        </w:r>
      </w:hyperlink>
    </w:p>
    <w:p w14:paraId="050598FD" w14:textId="77777777" w:rsidR="00897EB9" w:rsidRDefault="00211178">
      <w:pPr>
        <w:autoSpaceDE w:val="0"/>
        <w:spacing w:before="65" w:line="288" w:lineRule="auto"/>
        <w:ind w:right="770" w:firstLine="1500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二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網路報名網址：</w:t>
      </w:r>
      <w:r>
        <w:rPr>
          <w:rFonts w:ascii="標楷體" w:eastAsia="標楷體" w:hAnsi="標楷體"/>
          <w:sz w:val="30"/>
          <w:szCs w:val="30"/>
          <w:u w:val="single"/>
        </w:rPr>
        <w:t>https://reurl.cc/M4Y6W4</w:t>
      </w:r>
    </w:p>
    <w:p w14:paraId="42CAC6ED" w14:textId="77777777" w:rsidR="00897EB9" w:rsidRDefault="00211178">
      <w:pPr>
        <w:autoSpaceDE w:val="0"/>
        <w:spacing w:before="65" w:line="288" w:lineRule="auto"/>
        <w:ind w:right="770" w:firstLine="1500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 xml:space="preserve">   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報名截止日期：</w:t>
      </w:r>
      <w:r>
        <w:rPr>
          <w:rFonts w:ascii="標楷體" w:eastAsia="標楷體" w:hAnsi="標楷體" w:cs="新細明體"/>
          <w:color w:val="000000"/>
          <w:sz w:val="30"/>
          <w:szCs w:val="30"/>
          <w:u w:val="single"/>
          <w:lang w:eastAsia="zh-TW"/>
        </w:rPr>
        <w:t>114</w:t>
      </w:r>
      <w:r>
        <w:rPr>
          <w:rFonts w:ascii="標楷體" w:eastAsia="標楷體" w:hAnsi="標楷體" w:cs="新細明體"/>
          <w:color w:val="000000"/>
          <w:sz w:val="30"/>
          <w:szCs w:val="30"/>
          <w:u w:val="single"/>
          <w:lang w:eastAsia="zh-TW"/>
        </w:rPr>
        <w:t>年</w:t>
      </w:r>
      <w:r>
        <w:rPr>
          <w:rFonts w:ascii="標楷體" w:eastAsia="標楷體" w:hAnsi="標楷體" w:cs="新細明體"/>
          <w:color w:val="000000"/>
          <w:sz w:val="30"/>
          <w:szCs w:val="30"/>
          <w:u w:val="single"/>
          <w:lang w:eastAsia="zh-TW"/>
        </w:rPr>
        <w:t>5</w:t>
      </w:r>
      <w:r>
        <w:rPr>
          <w:rFonts w:ascii="標楷體" w:eastAsia="標楷體" w:hAnsi="標楷體" w:cs="新細明體"/>
          <w:color w:val="000000"/>
          <w:sz w:val="30"/>
          <w:szCs w:val="30"/>
          <w:u w:val="single"/>
          <w:lang w:eastAsia="zh-TW"/>
        </w:rPr>
        <w:t>月</w:t>
      </w:r>
      <w:r>
        <w:rPr>
          <w:rFonts w:ascii="標楷體" w:eastAsia="標楷體" w:hAnsi="標楷體" w:cs="新細明體"/>
          <w:color w:val="000000"/>
          <w:sz w:val="30"/>
          <w:szCs w:val="30"/>
          <w:u w:val="single"/>
          <w:lang w:eastAsia="zh-TW"/>
        </w:rPr>
        <w:t>31</w:t>
      </w:r>
      <w:r>
        <w:rPr>
          <w:rFonts w:ascii="標楷體" w:eastAsia="標楷體" w:hAnsi="標楷體" w:cs="新細明體"/>
          <w:color w:val="000000"/>
          <w:sz w:val="30"/>
          <w:szCs w:val="30"/>
          <w:u w:val="single"/>
          <w:lang w:eastAsia="zh-TW"/>
        </w:rPr>
        <w:t>日</w:t>
      </w:r>
      <w:r>
        <w:rPr>
          <w:rFonts w:ascii="標楷體" w:eastAsia="標楷體" w:hAnsi="標楷體"/>
          <w:color w:val="000000"/>
          <w:sz w:val="30"/>
          <w:szCs w:val="30"/>
          <w:u w:val="single"/>
          <w:lang w:eastAsia="zh-TW"/>
        </w:rPr>
        <w:t>(</w:t>
      </w:r>
      <w:r>
        <w:rPr>
          <w:rFonts w:ascii="標楷體" w:eastAsia="標楷體" w:hAnsi="標楷體"/>
          <w:color w:val="000000"/>
          <w:sz w:val="30"/>
          <w:szCs w:val="30"/>
          <w:u w:val="single"/>
          <w:lang w:eastAsia="zh-TW"/>
        </w:rPr>
        <w:t>六</w:t>
      </w:r>
      <w:r>
        <w:rPr>
          <w:rFonts w:ascii="標楷體" w:eastAsia="標楷體" w:hAnsi="標楷體"/>
          <w:color w:val="000000"/>
          <w:sz w:val="30"/>
          <w:szCs w:val="30"/>
          <w:u w:val="single"/>
          <w:lang w:eastAsia="zh-TW"/>
        </w:rPr>
        <w:t>)</w:t>
      </w:r>
    </w:p>
    <w:p w14:paraId="783E4198" w14:textId="77777777" w:rsidR="00897EB9" w:rsidRDefault="00211178">
      <w:pPr>
        <w:autoSpaceDE w:val="0"/>
        <w:spacing w:before="1"/>
        <w:ind w:left="902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十、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錄取通知：錄取名單、備取名單預計於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>6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>12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四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公布於本館官網，</w:t>
      </w:r>
    </w:p>
    <w:p w14:paraId="076759B6" w14:textId="77777777" w:rsidR="00897EB9" w:rsidRDefault="00211178">
      <w:pPr>
        <w:autoSpaceDE w:val="0"/>
        <w:spacing w:before="1"/>
        <w:ind w:left="902" w:firstLine="1800"/>
      </w:pP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 xml:space="preserve">   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請自行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上網查詢。</w:t>
      </w:r>
    </w:p>
    <w:p w14:paraId="22E94767" w14:textId="77777777" w:rsidR="00897EB9" w:rsidRDefault="00211178">
      <w:pPr>
        <w:autoSpaceDE w:val="0"/>
        <w:spacing w:before="65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十一、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繳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/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退保證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金：</w:t>
      </w:r>
    </w:p>
    <w:p w14:paraId="6A64FB4E" w14:textId="77777777" w:rsidR="00897EB9" w:rsidRDefault="00897EB9">
      <w:pPr>
        <w:spacing w:line="90" w:lineRule="exact"/>
        <w:rPr>
          <w:rFonts w:ascii="標楷體" w:eastAsia="標楷體" w:hAnsi="標楷體"/>
          <w:lang w:eastAsia="zh-TW"/>
        </w:rPr>
      </w:pPr>
    </w:p>
    <w:p w14:paraId="3F09C4B7" w14:textId="77777777" w:rsidR="00897EB9" w:rsidRDefault="00211178">
      <w:pPr>
        <w:autoSpaceDE w:val="0"/>
        <w:ind w:left="1651"/>
      </w:pPr>
      <w:r>
        <w:rPr>
          <w:rFonts w:ascii="標楷體" w:eastAsia="標楷體" w:hAnsi="標楷體"/>
          <w:color w:val="000000"/>
          <w:spacing w:val="-3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一</w:t>
      </w:r>
      <w:r>
        <w:rPr>
          <w:rFonts w:ascii="標楷體" w:eastAsia="標楷體" w:hAnsi="標楷體"/>
          <w:color w:val="000000"/>
          <w:spacing w:val="-4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-2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以電子郵件通知錄取者，</w:t>
      </w:r>
      <w:r>
        <w:rPr>
          <w:rFonts w:ascii="標楷體" w:eastAsia="標楷體" w:hAnsi="標楷體" w:cs="新細明體"/>
          <w:color w:val="000000"/>
          <w:spacing w:val="-11"/>
          <w:sz w:val="30"/>
          <w:szCs w:val="30"/>
          <w:lang w:eastAsia="zh-TW"/>
        </w:rPr>
        <w:t>於</w:t>
      </w:r>
      <w:r>
        <w:rPr>
          <w:rFonts w:ascii="標楷體" w:eastAsia="標楷體" w:hAnsi="標楷體" w:cs="新細明體"/>
          <w:spacing w:val="-3"/>
          <w:sz w:val="30"/>
          <w:szCs w:val="30"/>
          <w:lang w:eastAsia="zh-TW"/>
        </w:rPr>
        <w:t>6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spacing w:val="-3"/>
          <w:sz w:val="30"/>
          <w:szCs w:val="30"/>
          <w:lang w:eastAsia="zh-TW"/>
        </w:rPr>
        <w:t>20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日</w:t>
      </w:r>
      <w:r>
        <w:rPr>
          <w:rFonts w:ascii="標楷體" w:eastAsia="標楷體" w:hAnsi="標楷體" w:cs="新細明體"/>
          <w:color w:val="000000"/>
          <w:spacing w:val="-11"/>
          <w:sz w:val="30"/>
          <w:szCs w:val="30"/>
          <w:lang w:eastAsia="zh-TW"/>
        </w:rPr>
        <w:t>（五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）前完成繳交保證金</w:t>
      </w:r>
      <w:r>
        <w:rPr>
          <w:rFonts w:ascii="標楷體" w:eastAsia="標楷體" w:hAnsi="標楷體" w:cs="新細明體"/>
          <w:spacing w:val="-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/>
          <w:color w:val="000000"/>
          <w:spacing w:val="-5"/>
          <w:sz w:val="30"/>
          <w:szCs w:val="30"/>
          <w:lang w:eastAsia="zh-TW"/>
        </w:rPr>
        <w:t>1,000</w:t>
      </w:r>
    </w:p>
    <w:p w14:paraId="74CC711A" w14:textId="77777777" w:rsidR="00897EB9" w:rsidRDefault="00211178">
      <w:pPr>
        <w:autoSpaceDE w:val="0"/>
        <w:ind w:left="2412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元之匯款作業，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逾期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未繳視同放棄，由備取人員遞補。</w:t>
      </w:r>
    </w:p>
    <w:p w14:paraId="621BDD5E" w14:textId="77777777" w:rsidR="00897EB9" w:rsidRDefault="00897EB9">
      <w:pPr>
        <w:autoSpaceDE w:val="0"/>
        <w:ind w:left="2412"/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</w:pPr>
    </w:p>
    <w:p w14:paraId="620840C7" w14:textId="77777777" w:rsidR="00897EB9" w:rsidRDefault="00897EB9">
      <w:pPr>
        <w:autoSpaceDE w:val="0"/>
        <w:ind w:left="2412"/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</w:pPr>
    </w:p>
    <w:p w14:paraId="71AA0621" w14:textId="77777777" w:rsidR="00897EB9" w:rsidRDefault="00897EB9">
      <w:pPr>
        <w:autoSpaceDE w:val="0"/>
        <w:ind w:left="2412"/>
        <w:rPr>
          <w:lang w:eastAsia="zh-TW"/>
        </w:rPr>
      </w:pPr>
    </w:p>
    <w:p w14:paraId="22BA1926" w14:textId="77777777" w:rsidR="00897EB9" w:rsidRDefault="00211178">
      <w:pPr>
        <w:autoSpaceDE w:val="0"/>
        <w:spacing w:before="65"/>
        <w:ind w:left="1651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二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-4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全程出席達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80%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（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6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堂課）者，保證金結業後退還。未達者，保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證金</w:t>
      </w:r>
    </w:p>
    <w:p w14:paraId="586395B4" w14:textId="77777777" w:rsidR="00897EB9" w:rsidRDefault="00211178">
      <w:pPr>
        <w:autoSpaceDE w:val="0"/>
        <w:spacing w:before="65"/>
        <w:ind w:left="1651" w:firstLine="600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不予退還並繳交市庫。</w:t>
      </w:r>
    </w:p>
    <w:p w14:paraId="7F72FE7E" w14:textId="77777777" w:rsidR="00000000" w:rsidRDefault="00211178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799A1B62" w14:textId="77777777" w:rsidR="00897EB9" w:rsidRDefault="00211178">
      <w:pPr>
        <w:tabs>
          <w:tab w:val="left" w:pos="10915"/>
        </w:tabs>
        <w:autoSpaceDE w:val="0"/>
        <w:ind w:left="2412" w:right="846" w:hanging="760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三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-10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報名並已經繳交保證金者，如因故未能參加，除有正當理由並經本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館同意，否則保證金概不退還，逕予繳交市庫；申請退費者需於</w:t>
      </w:r>
      <w:r>
        <w:rPr>
          <w:rFonts w:ascii="標楷體" w:eastAsia="標楷體" w:hAnsi="標楷體" w:cs="新細明體"/>
          <w:spacing w:val="1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7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7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日（一）前以書面向館方提出申請，以利安排備取人員遞補等行政作業；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逾期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申請者，保證金將不予退還。</w:t>
      </w:r>
    </w:p>
    <w:p w14:paraId="2819894C" w14:textId="77777777" w:rsidR="00897EB9" w:rsidRDefault="00897EB9">
      <w:pPr>
        <w:tabs>
          <w:tab w:val="left" w:pos="10915"/>
        </w:tabs>
        <w:autoSpaceDE w:val="0"/>
        <w:ind w:left="2412" w:right="846" w:hanging="760"/>
        <w:rPr>
          <w:lang w:eastAsia="zh-TW"/>
        </w:rPr>
      </w:pPr>
    </w:p>
    <w:p w14:paraId="76B4E479" w14:textId="77777777" w:rsidR="00897EB9" w:rsidRDefault="00211178">
      <w:pPr>
        <w:autoSpaceDE w:val="0"/>
        <w:spacing w:before="3"/>
        <w:ind w:left="852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十二、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注意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事項：</w:t>
      </w:r>
    </w:p>
    <w:p w14:paraId="14ADFB2F" w14:textId="77777777" w:rsidR="00897EB9" w:rsidRDefault="00897EB9">
      <w:pPr>
        <w:spacing w:line="137" w:lineRule="exact"/>
        <w:rPr>
          <w:rFonts w:ascii="標楷體" w:eastAsia="標楷體" w:hAnsi="標楷體"/>
          <w:lang w:eastAsia="zh-TW"/>
        </w:rPr>
      </w:pPr>
    </w:p>
    <w:p w14:paraId="7189EC0C" w14:textId="77777777" w:rsidR="00897EB9" w:rsidRDefault="00211178">
      <w:pPr>
        <w:autoSpaceDE w:val="0"/>
        <w:spacing w:line="288" w:lineRule="auto"/>
        <w:ind w:left="1685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一</w:t>
      </w:r>
      <w:r>
        <w:rPr>
          <w:rFonts w:ascii="標楷體" w:eastAsia="標楷體" w:hAnsi="標楷體"/>
          <w:color w:val="000000"/>
          <w:spacing w:val="1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如因天氣或其他不可抗力因素變更研習時間，本</w:t>
      </w:r>
      <w:r>
        <w:rPr>
          <w:rFonts w:ascii="標楷體" w:eastAsia="標楷體" w:hAnsi="標楷體" w:cs="新細明體"/>
          <w:color w:val="000000"/>
          <w:spacing w:val="19"/>
          <w:sz w:val="30"/>
          <w:szCs w:val="30"/>
          <w:lang w:eastAsia="zh-TW"/>
        </w:rPr>
        <w:t>館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另行擇期辦理</w:t>
      </w:r>
      <w:r>
        <w:rPr>
          <w:rFonts w:ascii="標楷體" w:eastAsia="標楷體" w:hAnsi="標楷體" w:cs="新細明體"/>
          <w:color w:val="000000"/>
          <w:spacing w:val="7"/>
          <w:sz w:val="30"/>
          <w:szCs w:val="30"/>
          <w:lang w:eastAsia="zh-TW"/>
        </w:rPr>
        <w:t>，</w:t>
      </w:r>
    </w:p>
    <w:p w14:paraId="53318E7B" w14:textId="77777777" w:rsidR="00897EB9" w:rsidRDefault="00211178">
      <w:pPr>
        <w:autoSpaceDE w:val="0"/>
        <w:spacing w:line="288" w:lineRule="auto"/>
        <w:ind w:left="2270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因此而無法參加者，保證金全額退還，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由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備取人員遞補。</w:t>
      </w:r>
    </w:p>
    <w:p w14:paraId="2F33E3EB" w14:textId="77777777" w:rsidR="00897EB9" w:rsidRDefault="00211178">
      <w:pPr>
        <w:autoSpaceDE w:val="0"/>
        <w:spacing w:line="288" w:lineRule="auto"/>
        <w:ind w:left="1685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二</w:t>
      </w:r>
      <w:r>
        <w:rPr>
          <w:rFonts w:ascii="標楷體" w:eastAsia="標楷體" w:hAnsi="標楷體"/>
          <w:color w:val="000000"/>
          <w:spacing w:val="1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未取得</w:t>
      </w:r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報到通知者，請勿自行前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往報到</w:t>
      </w:r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，不接受現場遞補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，不開放</w:t>
      </w:r>
    </w:p>
    <w:p w14:paraId="74BB830A" w14:textId="77777777" w:rsidR="00897EB9" w:rsidRDefault="00211178">
      <w:pPr>
        <w:autoSpaceDE w:val="0"/>
        <w:spacing w:line="288" w:lineRule="auto"/>
        <w:ind w:left="2270"/>
      </w:pP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旁聽。</w:t>
      </w:r>
    </w:p>
    <w:p w14:paraId="589EFA36" w14:textId="77777777" w:rsidR="00897EB9" w:rsidRDefault="00211178">
      <w:pPr>
        <w:autoSpaceDE w:val="0"/>
        <w:spacing w:line="288" w:lineRule="auto"/>
        <w:ind w:left="1684"/>
      </w:pPr>
      <w:bookmarkStart w:id="0" w:name="_Hlk163547475"/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三</w:t>
      </w:r>
      <w:r>
        <w:rPr>
          <w:rFonts w:ascii="標楷體" w:eastAsia="標楷體" w:hAnsi="標楷體"/>
          <w:color w:val="000000"/>
          <w:spacing w:val="1"/>
          <w:sz w:val="30"/>
          <w:szCs w:val="30"/>
          <w:lang w:eastAsia="zh-TW"/>
        </w:rPr>
        <w:t>)</w:t>
      </w:r>
      <w:bookmarkEnd w:id="0"/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參與本研習之教師學員，符合出席比率者，後續由館方統一辦理教</w:t>
      </w:r>
    </w:p>
    <w:p w14:paraId="65F1D2E4" w14:textId="77777777" w:rsidR="00897EB9" w:rsidRDefault="00211178">
      <w:pPr>
        <w:autoSpaceDE w:val="0"/>
        <w:spacing w:line="288" w:lineRule="auto"/>
        <w:ind w:left="1684" w:firstLine="600"/>
      </w:pPr>
      <w:r>
        <w:rPr>
          <w:rFonts w:ascii="標楷體" w:eastAsia="標楷體" w:hAnsi="標楷體" w:cs="新細明體"/>
          <w:color w:val="000000"/>
          <w:spacing w:val="-2"/>
          <w:sz w:val="30"/>
          <w:szCs w:val="30"/>
          <w:lang w:eastAsia="zh-TW"/>
        </w:rPr>
        <w:t>師研習時數線上登錄</w:t>
      </w:r>
      <w:r>
        <w:rPr>
          <w:rFonts w:ascii="標楷體" w:eastAsia="標楷體" w:hAnsi="標楷體"/>
          <w:color w:val="000000"/>
          <w:spacing w:val="2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-2"/>
          <w:sz w:val="30"/>
          <w:szCs w:val="30"/>
          <w:lang w:eastAsia="zh-TW"/>
        </w:rPr>
        <w:t>依課程出席情形，每日採計時數上限</w:t>
      </w:r>
      <w:r>
        <w:rPr>
          <w:rFonts w:ascii="標楷體" w:eastAsia="標楷體" w:hAnsi="標楷體"/>
          <w:color w:val="000000"/>
          <w:spacing w:val="4"/>
          <w:sz w:val="30"/>
          <w:szCs w:val="30"/>
          <w:lang w:eastAsia="zh-TW"/>
        </w:rPr>
        <w:t>6</w:t>
      </w:r>
      <w:r>
        <w:rPr>
          <w:rFonts w:ascii="標楷體" w:eastAsia="標楷體" w:hAnsi="標楷體" w:cs="新細明體"/>
          <w:color w:val="000000"/>
          <w:spacing w:val="-2"/>
          <w:sz w:val="30"/>
          <w:szCs w:val="30"/>
          <w:lang w:eastAsia="zh-TW"/>
        </w:rPr>
        <w:t>小時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。</w:t>
      </w:r>
    </w:p>
    <w:p w14:paraId="0934568A" w14:textId="77777777" w:rsidR="00897EB9" w:rsidRDefault="00211178">
      <w:pPr>
        <w:autoSpaceDE w:val="0"/>
        <w:spacing w:line="336" w:lineRule="auto"/>
        <w:ind w:right="773" w:firstLine="1500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 xml:space="preserve"> (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四</w:t>
      </w:r>
      <w:r>
        <w:rPr>
          <w:rFonts w:ascii="標楷體" w:eastAsia="標楷體" w:hAnsi="標楷體"/>
          <w:color w:val="000000"/>
          <w:spacing w:val="1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講師及課程安排本館保有最後修正權利。</w:t>
      </w:r>
    </w:p>
    <w:p w14:paraId="37E89A37" w14:textId="77777777" w:rsidR="00897EB9" w:rsidRDefault="00897EB9">
      <w:pPr>
        <w:autoSpaceDE w:val="0"/>
        <w:spacing w:line="336" w:lineRule="auto"/>
        <w:ind w:right="773" w:firstLine="1500"/>
        <w:rPr>
          <w:lang w:eastAsia="zh-TW"/>
        </w:rPr>
      </w:pPr>
    </w:p>
    <w:p w14:paraId="7170FEA7" w14:textId="77777777" w:rsidR="00897EB9" w:rsidRDefault="00211178">
      <w:pPr>
        <w:autoSpaceDE w:val="0"/>
        <w:spacing w:before="26"/>
        <w:ind w:left="852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十三、附則：本計畫奉核定後實施，如有未盡事宜得隨時修訂之。</w:t>
      </w:r>
    </w:p>
    <w:sectPr w:rsidR="00897EB9">
      <w:type w:val="continuous"/>
      <w:pgSz w:w="11906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6909" w14:textId="77777777" w:rsidR="00211178" w:rsidRDefault="00211178">
      <w:r>
        <w:separator/>
      </w:r>
    </w:p>
  </w:endnote>
  <w:endnote w:type="continuationSeparator" w:id="0">
    <w:p w14:paraId="1FF989DF" w14:textId="77777777" w:rsidR="00211178" w:rsidRDefault="0021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7A4E" w14:textId="77777777" w:rsidR="001954C6" w:rsidRDefault="00211178">
    <w:pPr>
      <w:pStyle w:val="a7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2</w:t>
    </w:r>
    <w:r>
      <w:rPr>
        <w:lang w:val="zh-TW" w:eastAsia="zh-TW"/>
      </w:rPr>
      <w:fldChar w:fldCharType="end"/>
    </w:r>
  </w:p>
  <w:p w14:paraId="6A7CBFDA" w14:textId="77777777" w:rsidR="001954C6" w:rsidRDefault="002111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59D7" w14:textId="77777777" w:rsidR="00211178" w:rsidRDefault="00211178">
      <w:r>
        <w:rPr>
          <w:color w:val="000000"/>
        </w:rPr>
        <w:separator/>
      </w:r>
    </w:p>
  </w:footnote>
  <w:footnote w:type="continuationSeparator" w:id="0">
    <w:p w14:paraId="4646512A" w14:textId="77777777" w:rsidR="00211178" w:rsidRDefault="00211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660BB"/>
    <w:multiLevelType w:val="multilevel"/>
    <w:tmpl w:val="59A81190"/>
    <w:lvl w:ilvl="0">
      <w:start w:val="1"/>
      <w:numFmt w:val="taiwaneseCountingThousand"/>
      <w:lvlText w:val="%1、"/>
      <w:lvlJc w:val="left"/>
      <w:pPr>
        <w:ind w:left="1625" w:hanging="720"/>
      </w:pPr>
    </w:lvl>
    <w:lvl w:ilvl="1">
      <w:start w:val="1"/>
      <w:numFmt w:val="ideographTraditional"/>
      <w:lvlText w:val="%2、"/>
      <w:lvlJc w:val="left"/>
      <w:pPr>
        <w:ind w:left="1865" w:hanging="480"/>
      </w:pPr>
    </w:lvl>
    <w:lvl w:ilvl="2">
      <w:start w:val="1"/>
      <w:numFmt w:val="lowerRoman"/>
      <w:lvlText w:val="%3."/>
      <w:lvlJc w:val="right"/>
      <w:pPr>
        <w:ind w:left="2345" w:hanging="480"/>
      </w:pPr>
    </w:lvl>
    <w:lvl w:ilvl="3">
      <w:start w:val="1"/>
      <w:numFmt w:val="decimal"/>
      <w:lvlText w:val="%4."/>
      <w:lvlJc w:val="left"/>
      <w:pPr>
        <w:ind w:left="2825" w:hanging="480"/>
      </w:pPr>
    </w:lvl>
    <w:lvl w:ilvl="4">
      <w:start w:val="1"/>
      <w:numFmt w:val="ideographTraditional"/>
      <w:lvlText w:val="%5、"/>
      <w:lvlJc w:val="left"/>
      <w:pPr>
        <w:ind w:left="3305" w:hanging="480"/>
      </w:pPr>
    </w:lvl>
    <w:lvl w:ilvl="5">
      <w:start w:val="1"/>
      <w:numFmt w:val="lowerRoman"/>
      <w:lvlText w:val="%6."/>
      <w:lvlJc w:val="right"/>
      <w:pPr>
        <w:ind w:left="3785" w:hanging="480"/>
      </w:pPr>
    </w:lvl>
    <w:lvl w:ilvl="6">
      <w:start w:val="1"/>
      <w:numFmt w:val="decimal"/>
      <w:lvlText w:val="%7."/>
      <w:lvlJc w:val="left"/>
      <w:pPr>
        <w:ind w:left="4265" w:hanging="480"/>
      </w:pPr>
    </w:lvl>
    <w:lvl w:ilvl="7">
      <w:start w:val="1"/>
      <w:numFmt w:val="ideographTraditional"/>
      <w:lvlText w:val="%8、"/>
      <w:lvlJc w:val="left"/>
      <w:pPr>
        <w:ind w:left="4745" w:hanging="480"/>
      </w:pPr>
    </w:lvl>
    <w:lvl w:ilvl="8">
      <w:start w:val="1"/>
      <w:numFmt w:val="lowerRoman"/>
      <w:lvlText w:val="%9."/>
      <w:lvlJc w:val="right"/>
      <w:pPr>
        <w:ind w:left="52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7EB9"/>
    <w:rsid w:val="00211178"/>
    <w:rsid w:val="00897EB9"/>
    <w:rsid w:val="00F5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C291B"/>
  <w15:docId w15:val="{1BD81DA6-582A-47AC-A025-2D251077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新細明體" w:hAnsi="Cambria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未解析的提及項目"/>
    <w:basedOn w:val="a0"/>
    <w:rPr>
      <w:color w:val="605E5C"/>
      <w:shd w:val="clear" w:color="auto" w:fill="E1DFDD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FollowedHyperlink"/>
    <w:basedOn w:val="a0"/>
    <w:rPr>
      <w:color w:val="954F72"/>
      <w:u w:val="single"/>
    </w:rPr>
  </w:style>
  <w:style w:type="paragraph" w:styleId="aa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r.gov.taipei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吳玉玲</dc:creator>
  <cp:lastModifiedBy>User</cp:lastModifiedBy>
  <cp:revision>2</cp:revision>
  <dcterms:created xsi:type="dcterms:W3CDTF">2025-05-20T00:38:00Z</dcterms:created>
  <dcterms:modified xsi:type="dcterms:W3CDTF">2025-05-20T00:38:00Z</dcterms:modified>
</cp:coreProperties>
</file>