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373" w:rsidRDefault="002A1373" w:rsidP="006130BD">
      <w:pPr>
        <w:jc w:val="center"/>
        <w:rPr>
          <w:rFonts w:ascii="華康POP1體W7(P)" w:eastAsia="華康POP1體W7(P)"/>
          <w:sz w:val="96"/>
          <w:szCs w:val="96"/>
        </w:rPr>
      </w:pPr>
      <w:bookmarkStart w:id="0" w:name="_GoBack"/>
      <w:r w:rsidRPr="002A1373">
        <w:rPr>
          <w:rFonts w:ascii="華康POP1體W7(P)" w:eastAsia="華康POP1體W7(P)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0258FB11" wp14:editId="2AA47F23">
            <wp:simplePos x="0" y="0"/>
            <wp:positionH relativeFrom="page">
              <wp:align>right</wp:align>
            </wp:positionH>
            <wp:positionV relativeFrom="paragraph">
              <wp:posOffset>-457200</wp:posOffset>
            </wp:positionV>
            <wp:extent cx="10507980" cy="7368540"/>
            <wp:effectExtent l="0" t="0" r="7620" b="3810"/>
            <wp:wrapNone/>
            <wp:docPr id="2" name="圖片 2" descr="D:\105備\美工圖檔\花草框飾\jpg\ab033-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05備\美工圖檔\花草框飾\jpg\ab033-09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7980" cy="736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F61BA" w:rsidRPr="006130BD" w:rsidRDefault="002A1373" w:rsidP="002A1373">
      <w:pPr>
        <w:spacing w:line="1200" w:lineRule="exact"/>
        <w:jc w:val="center"/>
        <w:rPr>
          <w:rFonts w:ascii="華康POP1體W7(P)" w:eastAsia="華康POP1體W7(P)" w:hint="eastAsia"/>
          <w:sz w:val="96"/>
          <w:szCs w:val="96"/>
        </w:rPr>
      </w:pPr>
      <w:r>
        <w:rPr>
          <w:rFonts w:ascii="華康POP1體W7(P)" w:eastAsia="華康POP1體W7(P)" w:hint="eastAsia"/>
          <w:sz w:val="96"/>
          <w:szCs w:val="96"/>
        </w:rPr>
        <w:t xml:space="preserve">    </w:t>
      </w:r>
      <w:r w:rsidR="006130BD" w:rsidRPr="006130BD">
        <w:rPr>
          <w:rFonts w:ascii="華康POP1體W7(P)" w:eastAsia="華康POP1體W7(P)" w:hint="eastAsia"/>
          <w:sz w:val="96"/>
          <w:szCs w:val="96"/>
        </w:rPr>
        <w:t>凌雲國中105學年度升學博覽會</w:t>
      </w:r>
    </w:p>
    <w:p w:rsidR="006130BD" w:rsidRDefault="007308FB" w:rsidP="002A1373">
      <w:pPr>
        <w:spacing w:line="1200" w:lineRule="exact"/>
        <w:jc w:val="center"/>
        <w:rPr>
          <w:rFonts w:ascii="華康POP1體W7(P)" w:eastAsia="華康POP1體W7(P)"/>
          <w:sz w:val="72"/>
          <w:szCs w:val="72"/>
        </w:rPr>
      </w:pPr>
      <w:r>
        <w:rPr>
          <w:rFonts w:ascii="華康POP1體W7(P)" w:eastAsia="華康POP1體W7(P)" w:hint="eastAsia"/>
          <w:sz w:val="72"/>
          <w:szCs w:val="72"/>
        </w:rPr>
        <w:t xml:space="preserve">    </w:t>
      </w:r>
      <w:r w:rsidR="006130BD" w:rsidRPr="006130BD">
        <w:rPr>
          <w:rFonts w:ascii="華康POP1體W7(P)" w:eastAsia="華康POP1體W7(P)" w:hint="eastAsia"/>
          <w:sz w:val="72"/>
          <w:szCs w:val="72"/>
        </w:rPr>
        <w:t>學習單抽獎得獎名單</w:t>
      </w:r>
    </w:p>
    <w:p w:rsidR="006130BD" w:rsidRPr="007308FB" w:rsidRDefault="006130BD" w:rsidP="002A1373">
      <w:pPr>
        <w:spacing w:line="800" w:lineRule="exact"/>
        <w:rPr>
          <w:rFonts w:ascii="標楷體" w:eastAsia="標楷體" w:hAnsi="標楷體"/>
          <w:b/>
          <w:sz w:val="48"/>
          <w:szCs w:val="48"/>
        </w:rPr>
      </w:pPr>
      <w:r>
        <w:rPr>
          <w:rFonts w:ascii="華康POP1體W7(P)" w:eastAsia="華康POP1體W7(P)" w:hint="eastAsia"/>
          <w:sz w:val="48"/>
          <w:szCs w:val="48"/>
        </w:rPr>
        <w:t xml:space="preserve">                 </w:t>
      </w:r>
      <w:r w:rsidR="007308FB">
        <w:rPr>
          <w:rFonts w:ascii="華康POP1體W7(P)" w:eastAsia="華康POP1體W7(P)" w:hint="eastAsia"/>
          <w:sz w:val="48"/>
          <w:szCs w:val="48"/>
        </w:rPr>
        <w:t xml:space="preserve">   </w:t>
      </w:r>
      <w:r w:rsidRPr="007308FB">
        <w:rPr>
          <w:rFonts w:ascii="標楷體" w:eastAsia="標楷體" w:hAnsi="標楷體" w:hint="eastAsia"/>
          <w:b/>
          <w:sz w:val="48"/>
          <w:szCs w:val="48"/>
        </w:rPr>
        <w:t>901  林聖皓        904  鄭文琇</w:t>
      </w:r>
    </w:p>
    <w:p w:rsidR="006130BD" w:rsidRPr="007308FB" w:rsidRDefault="006130BD" w:rsidP="002A1373">
      <w:pPr>
        <w:spacing w:line="800" w:lineRule="exact"/>
        <w:rPr>
          <w:rFonts w:ascii="標楷體" w:eastAsia="標楷體" w:hAnsi="標楷體"/>
          <w:b/>
          <w:sz w:val="48"/>
          <w:szCs w:val="48"/>
        </w:rPr>
      </w:pPr>
      <w:r w:rsidRPr="007308FB">
        <w:rPr>
          <w:rFonts w:ascii="標楷體" w:eastAsia="標楷體" w:hAnsi="標楷體" w:hint="eastAsia"/>
          <w:b/>
          <w:sz w:val="48"/>
          <w:szCs w:val="48"/>
        </w:rPr>
        <w:t xml:space="preserve">                 </w:t>
      </w:r>
      <w:r w:rsidR="007308FB">
        <w:rPr>
          <w:rFonts w:ascii="標楷體" w:eastAsia="標楷體" w:hAnsi="標楷體" w:hint="eastAsia"/>
          <w:b/>
          <w:sz w:val="48"/>
          <w:szCs w:val="48"/>
        </w:rPr>
        <w:t xml:space="preserve">   </w:t>
      </w:r>
      <w:r w:rsidRPr="007308FB">
        <w:rPr>
          <w:rFonts w:ascii="標楷體" w:eastAsia="標楷體" w:hAnsi="標楷體" w:hint="eastAsia"/>
          <w:b/>
          <w:sz w:val="48"/>
          <w:szCs w:val="48"/>
        </w:rPr>
        <w:t>904  吳克育        905  范穗絜</w:t>
      </w:r>
    </w:p>
    <w:p w:rsidR="006130BD" w:rsidRPr="007308FB" w:rsidRDefault="006130BD" w:rsidP="002A1373">
      <w:pPr>
        <w:spacing w:line="800" w:lineRule="exact"/>
        <w:rPr>
          <w:rFonts w:ascii="標楷體" w:eastAsia="標楷體" w:hAnsi="標楷體"/>
          <w:b/>
          <w:sz w:val="48"/>
          <w:szCs w:val="48"/>
        </w:rPr>
      </w:pPr>
      <w:r w:rsidRPr="007308FB">
        <w:rPr>
          <w:rFonts w:ascii="標楷體" w:eastAsia="標楷體" w:hAnsi="標楷體" w:hint="eastAsia"/>
          <w:b/>
          <w:sz w:val="48"/>
          <w:szCs w:val="48"/>
        </w:rPr>
        <w:t xml:space="preserve">                 </w:t>
      </w:r>
      <w:r w:rsidR="007308FB">
        <w:rPr>
          <w:rFonts w:ascii="標楷體" w:eastAsia="標楷體" w:hAnsi="標楷體" w:hint="eastAsia"/>
          <w:b/>
          <w:sz w:val="48"/>
          <w:szCs w:val="48"/>
        </w:rPr>
        <w:t xml:space="preserve">   </w:t>
      </w:r>
      <w:r w:rsidRPr="007308FB">
        <w:rPr>
          <w:rFonts w:ascii="標楷體" w:eastAsia="標楷體" w:hAnsi="標楷體" w:hint="eastAsia"/>
          <w:b/>
          <w:sz w:val="48"/>
          <w:szCs w:val="48"/>
        </w:rPr>
        <w:t>904  陳鈺翔        905  戴文慶</w:t>
      </w:r>
    </w:p>
    <w:p w:rsidR="006130BD" w:rsidRPr="007308FB" w:rsidRDefault="006130BD" w:rsidP="002A1373">
      <w:pPr>
        <w:spacing w:line="800" w:lineRule="exact"/>
        <w:rPr>
          <w:rFonts w:ascii="標楷體" w:eastAsia="標楷體" w:hAnsi="標楷體"/>
          <w:b/>
          <w:sz w:val="48"/>
          <w:szCs w:val="48"/>
        </w:rPr>
      </w:pPr>
      <w:r w:rsidRPr="007308FB">
        <w:rPr>
          <w:rFonts w:ascii="標楷體" w:eastAsia="標楷體" w:hAnsi="標楷體" w:hint="eastAsia"/>
          <w:b/>
          <w:sz w:val="48"/>
          <w:szCs w:val="48"/>
        </w:rPr>
        <w:t xml:space="preserve">                 </w:t>
      </w:r>
      <w:r w:rsidR="007308FB">
        <w:rPr>
          <w:rFonts w:ascii="標楷體" w:eastAsia="標楷體" w:hAnsi="標楷體" w:hint="eastAsia"/>
          <w:b/>
          <w:sz w:val="48"/>
          <w:szCs w:val="48"/>
        </w:rPr>
        <w:t xml:space="preserve">   </w:t>
      </w:r>
      <w:r w:rsidRPr="007308FB">
        <w:rPr>
          <w:rFonts w:ascii="標楷體" w:eastAsia="標楷體" w:hAnsi="標楷體" w:hint="eastAsia"/>
          <w:b/>
          <w:sz w:val="48"/>
          <w:szCs w:val="48"/>
        </w:rPr>
        <w:t>904  黃凱揚        908  徐允優</w:t>
      </w:r>
    </w:p>
    <w:p w:rsidR="006130BD" w:rsidRPr="007308FB" w:rsidRDefault="006130BD" w:rsidP="002A1373">
      <w:pPr>
        <w:spacing w:line="800" w:lineRule="exact"/>
        <w:rPr>
          <w:rFonts w:ascii="標楷體" w:eastAsia="標楷體" w:hAnsi="標楷體"/>
          <w:b/>
          <w:sz w:val="48"/>
          <w:szCs w:val="48"/>
        </w:rPr>
      </w:pPr>
      <w:r w:rsidRPr="007308FB">
        <w:rPr>
          <w:rFonts w:ascii="標楷體" w:eastAsia="標楷體" w:hAnsi="標楷體" w:hint="eastAsia"/>
          <w:b/>
          <w:sz w:val="48"/>
          <w:szCs w:val="48"/>
        </w:rPr>
        <w:t xml:space="preserve">                </w:t>
      </w:r>
      <w:r w:rsidR="007308FB">
        <w:rPr>
          <w:rFonts w:ascii="標楷體" w:eastAsia="標楷體" w:hAnsi="標楷體" w:hint="eastAsia"/>
          <w:b/>
          <w:sz w:val="48"/>
          <w:szCs w:val="48"/>
        </w:rPr>
        <w:t xml:space="preserve">   </w:t>
      </w:r>
      <w:r w:rsidRPr="007308FB">
        <w:rPr>
          <w:rFonts w:ascii="標楷體" w:eastAsia="標楷體" w:hAnsi="標楷體" w:hint="eastAsia"/>
          <w:b/>
          <w:sz w:val="48"/>
          <w:szCs w:val="48"/>
        </w:rPr>
        <w:t xml:space="preserve"> 904  張雅淳        910  陳晏蓉</w:t>
      </w:r>
    </w:p>
    <w:p w:rsidR="006130BD" w:rsidRDefault="002A1373" w:rsidP="002A1373">
      <w:pPr>
        <w:spacing w:line="800" w:lineRule="exact"/>
        <w:jc w:val="center"/>
        <w:rPr>
          <w:rFonts w:ascii="華康POP1體W7(P)" w:eastAsia="華康POP1體W7(P)"/>
          <w:sz w:val="48"/>
          <w:szCs w:val="48"/>
        </w:rPr>
      </w:pPr>
      <w:r>
        <w:rPr>
          <w:rFonts w:ascii="華康POP1體W7(P)" w:eastAsia="華康POP1體W7(P)" w:hint="eastAsia"/>
          <w:sz w:val="48"/>
          <w:szCs w:val="48"/>
        </w:rPr>
        <w:t xml:space="preserve">        </w:t>
      </w:r>
      <w:r w:rsidR="006130BD">
        <w:rPr>
          <w:rFonts w:ascii="華康POP1體W7(P)" w:eastAsia="華康POP1體W7(P)" w:hint="eastAsia"/>
          <w:sz w:val="48"/>
          <w:szCs w:val="48"/>
        </w:rPr>
        <w:t>恭喜以上得獎同學，請於4/17日後，至輔導中心領取獎品。</w:t>
      </w:r>
    </w:p>
    <w:p w:rsidR="002A1373" w:rsidRPr="006130BD" w:rsidRDefault="002A1373" w:rsidP="006130BD">
      <w:pPr>
        <w:jc w:val="center"/>
        <w:rPr>
          <w:rFonts w:ascii="華康POP1體W7(P)" w:eastAsia="華康POP1體W7(P)" w:hint="eastAsia"/>
          <w:sz w:val="48"/>
          <w:szCs w:val="48"/>
        </w:rPr>
      </w:pPr>
    </w:p>
    <w:sectPr w:rsidR="002A1373" w:rsidRPr="006130BD" w:rsidSect="006130B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3EE" w:rsidRDefault="005133EE" w:rsidP="002A1373">
      <w:r>
        <w:separator/>
      </w:r>
    </w:p>
  </w:endnote>
  <w:endnote w:type="continuationSeparator" w:id="0">
    <w:p w:rsidR="005133EE" w:rsidRDefault="005133EE" w:rsidP="002A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POP1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3EE" w:rsidRDefault="005133EE" w:rsidP="002A1373">
      <w:r>
        <w:separator/>
      </w:r>
    </w:p>
  </w:footnote>
  <w:footnote w:type="continuationSeparator" w:id="0">
    <w:p w:rsidR="005133EE" w:rsidRDefault="005133EE" w:rsidP="002A1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BD"/>
    <w:rsid w:val="002A1373"/>
    <w:rsid w:val="005133EE"/>
    <w:rsid w:val="006130BD"/>
    <w:rsid w:val="007308FB"/>
    <w:rsid w:val="009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FDEC9"/>
  <w15:chartTrackingRefBased/>
  <w15:docId w15:val="{B5ECADB8-9E18-4EF5-962B-315FAC68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3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3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3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3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2017-04-11T06:31:00Z</dcterms:created>
  <dcterms:modified xsi:type="dcterms:W3CDTF">2017-04-11T06:33:00Z</dcterms:modified>
</cp:coreProperties>
</file>