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0FAA" w14:textId="77777777" w:rsidR="00931D08" w:rsidRDefault="00E50157">
      <w:pPr>
        <w:pStyle w:val="a3"/>
        <w:spacing w:after="240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客家委員會獎勵推動客語教學語言學校實施計畫</w:t>
      </w:r>
      <w:r>
        <w:rPr>
          <w:rFonts w:ascii="標楷體" w:eastAsia="標楷體" w:hAnsi="標楷體"/>
          <w:b/>
          <w:sz w:val="40"/>
          <w:szCs w:val="40"/>
          <w:lang w:eastAsia="zh-TW"/>
        </w:rPr>
        <w:t xml:space="preserve">    </w:t>
      </w:r>
    </w:p>
    <w:p w14:paraId="45A79824" w14:textId="77777777" w:rsidR="00931D08" w:rsidRDefault="00E50157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14:paraId="49847D70" w14:textId="77777777" w:rsidR="00931D08" w:rsidRDefault="00E50157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110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16</w:t>
      </w:r>
      <w:r>
        <w:rPr>
          <w:rFonts w:ascii="標楷體" w:eastAsia="標楷體" w:hAnsi="標楷體"/>
          <w:lang w:eastAsia="zh-TW"/>
        </w:rPr>
        <w:t>日修訂</w:t>
      </w:r>
    </w:p>
    <w:p w14:paraId="7ACD0741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為獎勵落實及推廣客語教學卓有成效之各直轄市、縣市政府所轄學校、國立學校、私立學校、幼兒園，以落實客語教學，提高教學品質，依據「推動客語教學語言獎勵辦法」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以下簡稱獎勵辦法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規定訂本實施計畫。</w:t>
      </w:r>
    </w:p>
    <w:p w14:paraId="269C3317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14:paraId="5160B12D" w14:textId="77777777" w:rsidR="00931D08" w:rsidRDefault="00E50157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公、私立幼兒園。</w:t>
      </w:r>
    </w:p>
    <w:p w14:paraId="0579F18E" w14:textId="77777777" w:rsidR="00931D08" w:rsidRDefault="00E50157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公、私立國民小學。</w:t>
      </w:r>
    </w:p>
    <w:p w14:paraId="32347EC6" w14:textId="77777777" w:rsidR="00931D08" w:rsidRDefault="00E50157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公、私立國民中學。</w:t>
      </w:r>
    </w:p>
    <w:p w14:paraId="22F02F86" w14:textId="77777777" w:rsidR="00931D08" w:rsidRDefault="00E50157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公、私立高級中等學校及特殊教育學校。</w:t>
      </w:r>
    </w:p>
    <w:p w14:paraId="735BE6FE" w14:textId="77777777" w:rsidR="00931D08" w:rsidRDefault="00E50157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大專院校。</w:t>
      </w:r>
    </w:p>
    <w:p w14:paraId="27B98AC5" w14:textId="77777777" w:rsidR="00931D08" w:rsidRDefault="00E50157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14:paraId="140D8202" w14:textId="77777777" w:rsidR="00931D08" w:rsidRDefault="00E50157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14:paraId="6541436B" w14:textId="77777777" w:rsidR="00931D08" w:rsidRDefault="00E50157">
      <w:pPr>
        <w:pStyle w:val="a3"/>
        <w:numPr>
          <w:ilvl w:val="0"/>
          <w:numId w:val="3"/>
        </w:numPr>
        <w:tabs>
          <w:tab w:val="left" w:pos="1560"/>
        </w:tabs>
        <w:ind w:left="1525" w:hanging="814"/>
        <w:jc w:val="both"/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14:paraId="13C43EA9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14:paraId="6AA48440" w14:textId="77777777" w:rsidR="00931D08" w:rsidRDefault="00E50157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14:paraId="4472878E" w14:textId="77777777" w:rsidR="00931D08" w:rsidRDefault="00E50157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14:paraId="78C73989" w14:textId="77777777" w:rsidR="00931D08" w:rsidRDefault="00E50157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14:paraId="0DF72CA4" w14:textId="77777777" w:rsidR="00931D08" w:rsidRDefault="00E50157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E784A65" w14:textId="77777777" w:rsidR="00931D08" w:rsidRDefault="00E50157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14:paraId="47CAF515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14:paraId="50291226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14:paraId="52AA2EBE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14:paraId="65D02149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14:paraId="7C99EDCB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14:paraId="384483C0" w14:textId="77777777" w:rsidR="00931D08" w:rsidRDefault="00E50157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14:paraId="377F3218" w14:textId="77777777" w:rsidR="00931D08" w:rsidRDefault="00E50157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14:paraId="25B1984A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推動客語教學語言達獎勵標準之學校或幼兒園，得由有意願者自行申請或由推薦單位主動舉薦。</w:t>
      </w:r>
    </w:p>
    <w:p w14:paraId="292C12FF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14:paraId="1AE17863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14:paraId="56D426D6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應具有鼓勵其他學校、幼兒園，並有具體成效或貢獻。</w:t>
      </w:r>
    </w:p>
    <w:p w14:paraId="23E2B46A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曾得本獎項之學校或幼兒園，二年內不得再申請或接受推薦。</w:t>
      </w:r>
    </w:p>
    <w:p w14:paraId="4B3003B9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推薦表之內容，應由推薦單位依下列規定填寫，以利審查：</w:t>
      </w:r>
    </w:p>
    <w:p w14:paraId="0C0BB969" w14:textId="77777777" w:rsidR="00931D08" w:rsidRDefault="00E50157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），於推薦單位欄加蓋印信，並備妥有關證明文件及相關資料供參。</w:t>
      </w:r>
    </w:p>
    <w:p w14:paraId="38D4A585" w14:textId="77777777" w:rsidR="00931D08" w:rsidRDefault="00E50157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14:paraId="50DEB7E2" w14:textId="77777777" w:rsidR="00931D08" w:rsidRDefault="00E50157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14:paraId="0B412768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14:paraId="5D916D23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本會為辦理本實施計畫之獎勵，應組成審查小組。審查小組之籌組及任務依「推動客語教學語言獎勵辦法」第五條規定辦理，審查小組置委員九至十一人。審查小組開會時，由召集人擔任主</w:t>
      </w:r>
      <w:r>
        <w:rPr>
          <w:rFonts w:ascii="標楷體" w:eastAsia="標楷體" w:hAnsi="標楷體"/>
          <w:sz w:val="28"/>
          <w:szCs w:val="28"/>
          <w:lang w:eastAsia="zh-TW"/>
        </w:rPr>
        <w:t>席；召集人不能出席會議時，得指定審查委員中一人代理職務。</w:t>
      </w:r>
    </w:p>
    <w:p w14:paraId="2F14C5F0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14:paraId="4AFA4315" w14:textId="77777777" w:rsidR="00931D08" w:rsidRDefault="00E50157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獎勵對象成員為本人、配偶、前配偶、四親等以內之血親或三親等內之姻親或曾有此關係者。</w:t>
      </w:r>
    </w:p>
    <w:p w14:paraId="7DEC4D9F" w14:textId="77777777" w:rsidR="00931D08" w:rsidRDefault="00E50157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獎勵對象成員之推薦人，或擔任獎勵對象之負責人、董（理）事長、副（董）理事長、校長或受雇教師或教保人員等職務或其授權代表人者。</w:t>
      </w:r>
    </w:p>
    <w:p w14:paraId="6D6ADA86" w14:textId="77777777" w:rsidR="00931D08" w:rsidRDefault="00E50157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14:paraId="374E39FF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14:paraId="4F13B417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14:paraId="41F0C8FF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各獎勵組別之名額、獎勵金，經審查小組審查，並經本會核定後決定之。</w:t>
      </w:r>
    </w:p>
    <w:p w14:paraId="4D5BB507" w14:textId="77777777" w:rsidR="00931D08" w:rsidRDefault="00E50157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/>
          <w:color w:val="FF0000"/>
          <w:sz w:val="28"/>
          <w:szCs w:val="28"/>
          <w:lang w:eastAsia="zh-TW"/>
        </w:rPr>
        <w:t>審查小組就申請案件進行書面審查後，認該申請案件有實地訪評必要者，應將實地訪評意見納入審查會議進行綜合討論。</w:t>
      </w:r>
    </w:p>
    <w:p w14:paraId="523CB7F1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申請學校或幼兒園組獎勵之案件將依下列規定給予獎勵：</w:t>
      </w:r>
    </w:p>
    <w:p w14:paraId="7E696FB0" w14:textId="77777777" w:rsidR="00931D08" w:rsidRDefault="00E50157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獎座一座。</w:t>
      </w:r>
    </w:p>
    <w:p w14:paraId="2DEEBCA8" w14:textId="77777777" w:rsidR="00931D08" w:rsidRDefault="00E50157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獎狀一紙。</w:t>
      </w:r>
    </w:p>
    <w:p w14:paraId="3AC84D7A" w14:textId="77777777" w:rsidR="00931D08" w:rsidRDefault="00E50157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新臺幣二十萬元獎金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獎金不得轉發個人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。</w:t>
      </w:r>
    </w:p>
    <w:p w14:paraId="31510FFF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14:paraId="0DDF78D7" w14:textId="77777777" w:rsidR="00931D08" w:rsidRDefault="00E5015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14:paraId="512B835B" w14:textId="77777777" w:rsidR="00931D08" w:rsidRDefault="00E50157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931D08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14:paraId="0D5B1D31" w14:textId="77777777" w:rsidR="00931D08" w:rsidRDefault="00E50157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931D08" w14:paraId="50BD44E7" w14:textId="77777777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BA030" w14:textId="77777777" w:rsidR="00931D08" w:rsidRDefault="00E5015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年度獎勵推動客語教學語言學校實施計畫報名表</w:t>
            </w:r>
          </w:p>
        </w:tc>
      </w:tr>
      <w:tr w:rsidR="00931D08" w14:paraId="096D1B3A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92850" w14:textId="77777777" w:rsidR="00931D08" w:rsidRDefault="00E50157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C4918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931D08" w14:paraId="4D608FDB" w14:textId="77777777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A3D10" w14:textId="77777777" w:rsidR="00931D08" w:rsidRDefault="00E50157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5631C" w14:textId="77777777" w:rsidR="00931D08" w:rsidRDefault="00E50157">
            <w:pPr>
              <w:spacing w:line="440" w:lineRule="exact"/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內打</w:t>
            </w:r>
            <w:r>
              <w:rPr>
                <w:rFonts w:eastAsia="標楷體"/>
                <w:sz w:val="28"/>
                <w:szCs w:val="28"/>
                <w:lang w:eastAsia="zh-TW"/>
              </w:rPr>
              <w:t>ˇ</w:t>
            </w:r>
            <w:r>
              <w:rPr>
                <w:rFonts w:eastAsia="標楷體"/>
                <w:sz w:val="28"/>
                <w:szCs w:val="28"/>
                <w:lang w:eastAsia="zh-TW"/>
              </w:rPr>
              <w:t>）</w:t>
            </w:r>
          </w:p>
          <w:p w14:paraId="0777E9EA" w14:textId="77777777" w:rsidR="00931D08" w:rsidRDefault="00E5015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幼兒園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國民小學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國民中學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</w:t>
            </w:r>
          </w:p>
          <w:p w14:paraId="1E556717" w14:textId="77777777" w:rsidR="00931D08" w:rsidRDefault="00E5015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高級中等學校及特殊教育學校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大專校院</w:t>
            </w:r>
          </w:p>
        </w:tc>
      </w:tr>
      <w:tr w:rsidR="00931D08" w14:paraId="4D654FDF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BAEBC" w14:textId="77777777" w:rsidR="00931D08" w:rsidRDefault="00E5015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2488" w14:textId="77777777" w:rsidR="00931D08" w:rsidRDefault="00E5015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5651F" w14:textId="77777777" w:rsidR="00931D08" w:rsidRDefault="00E5015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931D08" w14:paraId="4A105F2E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F05C" w14:textId="77777777" w:rsidR="00931D08" w:rsidRDefault="00931D0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C4CC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8D4BBF9" w14:textId="77777777" w:rsidR="00931D08" w:rsidRDefault="00E50157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C0E96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0F083CC7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931D08" w14:paraId="5E23EAA7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04D16" w14:textId="77777777" w:rsidR="00931D08" w:rsidRDefault="00931D0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A3BFA" w14:textId="77777777" w:rsidR="00931D08" w:rsidRDefault="00E5015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BD0BD" w14:textId="77777777" w:rsidR="00931D08" w:rsidRDefault="00E5015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931D08" w14:paraId="48A31398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DFC96" w14:textId="77777777" w:rsidR="00931D08" w:rsidRDefault="00931D08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FB9E5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14:paraId="538B50E5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2AB3EB4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14D3E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14:paraId="474D12CC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14:paraId="72D6FCB0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14:paraId="3CA8F14F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383E49D4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931D08" w14:paraId="3B310AE1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3964C" w14:textId="77777777" w:rsidR="00931D08" w:rsidRDefault="00E50157">
            <w:pPr>
              <w:ind w:left="218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本教學團隊成員均</w:t>
            </w:r>
            <w:r>
              <w:rPr>
                <w:rFonts w:eastAsia="標楷體"/>
                <w:sz w:val="28"/>
                <w:szCs w:val="28"/>
                <w:lang w:eastAsia="zh-TW"/>
              </w:rPr>
              <w:t>符合本實施計畫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規定之參與資格</w:t>
            </w:r>
          </w:p>
          <w:p w14:paraId="5D19A08C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是，教學團隊成員基本資料於下：</w:t>
            </w:r>
          </w:p>
        </w:tc>
      </w:tr>
      <w:tr w:rsidR="00931D08" w14:paraId="52C1A4DA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9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1701"/>
              <w:gridCol w:w="1276"/>
              <w:gridCol w:w="1984"/>
              <w:gridCol w:w="4211"/>
            </w:tblGrid>
            <w:tr w:rsidR="00931D08" w14:paraId="4F698B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B226B" w14:textId="77777777" w:rsidR="00931D08" w:rsidRDefault="00E50157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4440F" w14:textId="77777777" w:rsidR="00931D08" w:rsidRDefault="00E50157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3971E" w14:textId="77777777" w:rsidR="00931D08" w:rsidRDefault="00E50157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性別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91F10" w14:textId="77777777" w:rsidR="00931D08" w:rsidRDefault="00E50157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94F07" w14:textId="77777777" w:rsidR="00931D08" w:rsidRDefault="00E50157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分工項目</w:t>
                  </w:r>
                </w:p>
              </w:tc>
            </w:tr>
            <w:tr w:rsidR="00931D08" w14:paraId="149911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76E55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06527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584CE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47B13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25022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69C2B3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49902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EC2B0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F8F0F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2A56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4F0B1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1CC54D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EEA5A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17814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87AFE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3597C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CC383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7A30EB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5DFA6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1D606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C5B2D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2B3A0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1D8A4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4D551A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40132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EC44B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D1EA8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DC95A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275FC" w14:textId="77777777" w:rsidR="00931D08" w:rsidRDefault="00931D08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54F193D8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31D08" w14:paraId="568EEA04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E21CC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09C390D0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14:paraId="2E973F26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14:paraId="7B5E687F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14:paraId="6FDBCC37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14:paraId="5E365264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14:paraId="65039C45" w14:textId="77777777" w:rsidR="00931D08" w:rsidRDefault="00E50157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</w:tc>
      </w:tr>
      <w:tr w:rsidR="00931D08" w14:paraId="27AC2F9D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48B52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本土語言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教學開班數</w:t>
            </w:r>
          </w:p>
          <w:tbl>
            <w:tblPr>
              <w:tblW w:w="892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516"/>
              <w:gridCol w:w="1796"/>
              <w:gridCol w:w="1236"/>
              <w:gridCol w:w="1516"/>
              <w:gridCol w:w="1511"/>
            </w:tblGrid>
            <w:tr w:rsidR="00931D08" w14:paraId="01BE8E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tblHeader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1A9E6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　　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F9F9D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班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級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B39AF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0A2CC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客語</w:t>
                  </w:r>
                </w:p>
                <w:p w14:paraId="7D225D19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開班數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5A84FD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選修客語</w:t>
                  </w:r>
                </w:p>
                <w:p w14:paraId="6DACAFF4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71FE0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小計</w:t>
                  </w:r>
                </w:p>
              </w:tc>
            </w:tr>
            <w:tr w:rsidR="00931D08" w14:paraId="4A83AA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FFD02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一年級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79E7DC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C09AE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2B4FE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65143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83AC7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0D023C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F92AF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二年級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B14D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6C8BE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0BF9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1E78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D102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373EFD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375FE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三年級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3262D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77B76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81E6C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3C813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F50E3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31437B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7AD79" w14:textId="77777777" w:rsidR="00931D08" w:rsidRDefault="00E50157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E6AE96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469B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948CE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AFC2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90F0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5C6A33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8C166" w14:textId="77777777" w:rsidR="00931D08" w:rsidRDefault="00E50157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0175B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CEBD4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001E6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5C540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CE2EB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2E7140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31990" w14:textId="77777777" w:rsidR="00931D08" w:rsidRDefault="00E50157">
                  <w:pPr>
                    <w:widowControl/>
                    <w:jc w:val="center"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8A97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591EE8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36F5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42EC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29880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0A5699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29BCB" w14:textId="77777777" w:rsidR="00931D08" w:rsidRDefault="00E50157">
                  <w:pPr>
                    <w:widowControl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FA49E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B347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9793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D5DEC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002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4B6A16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590BF3" w14:textId="77777777" w:rsidR="00931D08" w:rsidRDefault="00E50157">
                  <w:pPr>
                    <w:widowControl/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C354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3DF7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1DFBA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0E58B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42F2D1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931D08" w14:paraId="1D157D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5F0F8" w14:textId="77777777" w:rsidR="00931D08" w:rsidRDefault="00E5015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總　　計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A3CFF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2F9D8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7D360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4BFA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A135D" w14:textId="77777777" w:rsidR="00931D08" w:rsidRDefault="00931D0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5C6EF4A4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備註：大專院校組免填本欄資料。</w:t>
            </w:r>
          </w:p>
        </w:tc>
      </w:tr>
      <w:tr w:rsidR="00931D08" w14:paraId="6C0929F0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B736D" w14:textId="77777777" w:rsidR="00931D08" w:rsidRDefault="00E5015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7EAD3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14:paraId="1A786C68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學校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幼兒園簡介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14:paraId="18E39DC3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F27FC5B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31D08" w14:paraId="6CA4A86D" w14:textId="77777777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AD832" w14:textId="77777777" w:rsidR="00931D08" w:rsidRDefault="00E50157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4C151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教學團隊簡介</w:t>
            </w:r>
          </w:p>
          <w:p w14:paraId="4D592162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F62883C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2116B9F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14:paraId="615A761F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6672686A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4E1C8C97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84A4DC7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596ABBB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046CFA4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14:paraId="4798B4F3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4862971C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094BD5EE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D5ACD40" w14:textId="77777777" w:rsidR="00931D08" w:rsidRDefault="00931D0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80D628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931D08" w14:paraId="4F4C529A" w14:textId="77777777">
        <w:tblPrEx>
          <w:tblCellMar>
            <w:top w:w="0" w:type="dxa"/>
            <w:bottom w:w="0" w:type="dxa"/>
          </w:tblCellMar>
        </w:tblPrEx>
        <w:trPr>
          <w:trHeight w:val="3160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4D05" w14:textId="77777777" w:rsidR="00931D08" w:rsidRDefault="00E5015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D7031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0A05C432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1A447514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931D08" w14:paraId="7EAF3EE3" w14:textId="7777777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9C070" w14:textId="77777777" w:rsidR="00931D08" w:rsidRDefault="00E5015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86CCB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14:paraId="04E27500" w14:textId="77777777" w:rsidR="00931D08" w:rsidRDefault="00E50157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931D08" w14:paraId="29641B6F" w14:textId="77777777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C8C05" w14:textId="77777777" w:rsidR="00931D08" w:rsidRDefault="00E5015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4518B" w14:textId="77777777" w:rsidR="00931D08" w:rsidRDefault="00E50157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14:paraId="7398FE09" w14:textId="77777777" w:rsidR="00931D08" w:rsidRDefault="00E50157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）申請單位名稱務請填列中英文全銜（包含公私立、鄉鎮市區等資料）。</w:t>
            </w:r>
          </w:p>
          <w:p w14:paraId="4F56967B" w14:textId="77777777" w:rsidR="00931D08" w:rsidRDefault="00E50157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14:paraId="47D7C639" w14:textId="77777777" w:rsidR="00931D08" w:rsidRDefault="00E50157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14:paraId="3BDC54DF" w14:textId="77777777" w:rsidR="00931D08" w:rsidRDefault="00E50157">
            <w:pPr>
              <w:tabs>
                <w:tab w:val="left" w:pos="52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請檢附報名之私立幼兒園之設立許可證明或登記證書影本，公立學校免附此項資料。</w:t>
            </w:r>
          </w:p>
          <w:p w14:paraId="0EB0B287" w14:textId="77777777" w:rsidR="00931D08" w:rsidRDefault="00E50157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四、若教學團隊成員基本資料表格不敷使用，請自行擴增，主要聯絡人需為團隊成員。</w:t>
            </w:r>
          </w:p>
          <w:p w14:paraId="2BBD8B68" w14:textId="77777777" w:rsidR="00931D08" w:rsidRDefault="00E50157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五、申請單位全銜、教學團隊成員經報名完成後，不得再以任何理由要求承辦單位更改。經報名確定後，所有參賽資料之製作（名錄、獎狀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14:paraId="2199EE9F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六、表揚獎勵名單於公告前，概不受理查詢。</w:t>
            </w:r>
          </w:p>
        </w:tc>
      </w:tr>
    </w:tbl>
    <w:p w14:paraId="007D4AB8" w14:textId="77777777" w:rsidR="00931D08" w:rsidRDefault="00931D08">
      <w:pPr>
        <w:rPr>
          <w:rFonts w:eastAsia="標楷體" w:hint="eastAsia"/>
          <w:sz w:val="32"/>
          <w:szCs w:val="32"/>
          <w:lang w:eastAsia="zh-TW"/>
        </w:rPr>
      </w:pPr>
    </w:p>
    <w:p w14:paraId="61A81CB4" w14:textId="77777777" w:rsidR="00931D08" w:rsidRDefault="00931D08">
      <w:pPr>
        <w:rPr>
          <w:rFonts w:eastAsia="標楷體" w:hint="eastAsia"/>
          <w:sz w:val="32"/>
          <w:szCs w:val="32"/>
          <w:lang w:eastAsia="zh-TW"/>
        </w:rPr>
      </w:pPr>
    </w:p>
    <w:p w14:paraId="09621783" w14:textId="77777777" w:rsidR="00931D08" w:rsidRDefault="00931D08">
      <w:pPr>
        <w:pageBreakBefore/>
        <w:rPr>
          <w:rFonts w:eastAsia="標楷體" w:hint="eastAsia"/>
          <w:sz w:val="32"/>
          <w:szCs w:val="32"/>
          <w:lang w:eastAsia="zh-TW"/>
        </w:rPr>
      </w:pPr>
    </w:p>
    <w:p w14:paraId="132CADAC" w14:textId="77777777" w:rsidR="00931D08" w:rsidRDefault="00E50157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附件二</w:t>
      </w:r>
    </w:p>
    <w:p w14:paraId="340F51FD" w14:textId="77777777" w:rsidR="00931D08" w:rsidRDefault="00931D08">
      <w:pPr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931D08" w14:paraId="2012ED72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1AB8" w14:textId="77777777" w:rsidR="00931D08" w:rsidRDefault="00E501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客家委員會獎勵推動客語教學語言學校實施計畫推薦表</w:t>
            </w:r>
          </w:p>
        </w:tc>
      </w:tr>
      <w:tr w:rsidR="00931D08" w14:paraId="7C7B04F6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F7C6" w14:textId="77777777" w:rsidR="00931D08" w:rsidRDefault="00E50157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13BC" w14:textId="77777777" w:rsidR="00931D08" w:rsidRDefault="00E5015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931D08" w14:paraId="6FC484C3" w14:textId="77777777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4044" w14:textId="77777777" w:rsidR="00931D08" w:rsidRDefault="00E50157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D95" w14:textId="77777777" w:rsidR="00931D08" w:rsidRDefault="00E50157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7E7BD5C3" w14:textId="77777777" w:rsidR="00931D08" w:rsidRDefault="00931D08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931D08" w14:paraId="5FD44BFA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0E78" w14:textId="77777777" w:rsidR="00931D08" w:rsidRDefault="00E50157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0583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14:paraId="5E0E25FD" w14:textId="77777777" w:rsidR="00931D08" w:rsidRDefault="00E50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931D08" w14:paraId="202939CB" w14:textId="77777777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9354" w14:textId="77777777" w:rsidR="00931D08" w:rsidRDefault="00E50157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F1BA" w14:textId="77777777" w:rsidR="00931D08" w:rsidRDefault="00E50157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77316248" w14:textId="77777777" w:rsidR="00931D08" w:rsidRDefault="00E50157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3C944BB5" w14:textId="77777777" w:rsidR="00931D08" w:rsidRDefault="00931D0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D08" w14:paraId="5C054497" w14:textId="77777777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EED2" w14:textId="77777777" w:rsidR="00931D08" w:rsidRDefault="00E50157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D279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14:paraId="253F19D1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14:paraId="00CE20B3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7EC92839" w14:textId="77777777" w:rsidR="00931D08" w:rsidRDefault="00931D0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6191191" w14:textId="77777777" w:rsidR="00931D08" w:rsidRDefault="00931D0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AC39443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14:paraId="0C1B84BE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14:paraId="16C01B8F" w14:textId="77777777" w:rsidR="00931D08" w:rsidRDefault="00E5015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14:paraId="62EDE8B5" w14:textId="77777777" w:rsidR="00931D08" w:rsidRDefault="00931D0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512530B8" w14:textId="77777777" w:rsidR="00931D08" w:rsidRDefault="00E50157">
      <w:pPr>
        <w:autoSpaceDE/>
        <w:snapToGrid w:val="0"/>
        <w:spacing w:line="360" w:lineRule="auto"/>
        <w:ind w:left="426" w:right="-1045" w:hanging="853"/>
      </w:pPr>
      <w:r>
        <w:rPr>
          <w:rFonts w:eastAsia="標楷體"/>
          <w:sz w:val="26"/>
          <w:szCs w:val="26"/>
          <w:lang w:eastAsia="zh-TW"/>
        </w:rPr>
        <w:t>備註：推薦一個對象</w:t>
      </w:r>
      <w:r>
        <w:rPr>
          <w:rFonts w:eastAsia="標楷體"/>
          <w:sz w:val="26"/>
          <w:szCs w:val="26"/>
          <w:lang w:eastAsia="zh-TW"/>
        </w:rPr>
        <w:t>(</w:t>
      </w:r>
      <w:r>
        <w:rPr>
          <w:rFonts w:eastAsia="標楷體"/>
          <w:sz w:val="26"/>
          <w:szCs w:val="26"/>
          <w:lang w:eastAsia="zh-TW"/>
        </w:rPr>
        <w:t>學校或幼兒園</w:t>
      </w:r>
      <w:r>
        <w:rPr>
          <w:rFonts w:eastAsia="標楷體"/>
          <w:sz w:val="26"/>
          <w:szCs w:val="26"/>
          <w:lang w:eastAsia="zh-TW"/>
        </w:rPr>
        <w:t>)</w:t>
      </w:r>
      <w:r>
        <w:rPr>
          <w:rFonts w:eastAsia="標楷體"/>
          <w:sz w:val="26"/>
          <w:szCs w:val="26"/>
          <w:lang w:eastAsia="zh-TW"/>
        </w:rPr>
        <w:t>應分別</w:t>
      </w:r>
      <w:r>
        <w:rPr>
          <w:rFonts w:eastAsia="標楷體"/>
          <w:sz w:val="26"/>
          <w:szCs w:val="26"/>
          <w:lang w:eastAsia="zh-TW"/>
        </w:rPr>
        <w:t>填寫一份推薦表，每推薦對象最多以</w:t>
      </w:r>
      <w:r>
        <w:rPr>
          <w:rFonts w:eastAsia="標楷體"/>
          <w:sz w:val="26"/>
          <w:szCs w:val="26"/>
          <w:lang w:eastAsia="zh-TW"/>
        </w:rPr>
        <w:t>2</w:t>
      </w:r>
      <w:r>
        <w:rPr>
          <w:rFonts w:eastAsia="標楷體"/>
          <w:sz w:val="26"/>
          <w:szCs w:val="26"/>
          <w:lang w:eastAsia="zh-TW"/>
        </w:rPr>
        <w:t>頁為</w:t>
      </w:r>
      <w:r>
        <w:rPr>
          <w:rFonts w:eastAsia="標楷體"/>
          <w:sz w:val="26"/>
          <w:szCs w:val="26"/>
          <w:lang w:eastAsia="zh-TW"/>
        </w:rPr>
        <w:lastRenderedPageBreak/>
        <w:t>原則。</w:t>
      </w:r>
    </w:p>
    <w:sectPr w:rsidR="00931D08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6578" w14:textId="77777777" w:rsidR="00E50157" w:rsidRDefault="00E50157">
      <w:r>
        <w:separator/>
      </w:r>
    </w:p>
  </w:endnote>
  <w:endnote w:type="continuationSeparator" w:id="0">
    <w:p w14:paraId="65FF5F35" w14:textId="77777777" w:rsidR="00E50157" w:rsidRDefault="00E5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mbria"/>
    <w:charset w:val="00"/>
    <w:family w:val="roman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A556" w14:textId="77777777" w:rsidR="008E7375" w:rsidRDefault="00E50157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A992" w14:textId="77777777" w:rsidR="008E7375" w:rsidRDefault="00E5015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9D6E4" wp14:editId="6575C00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1555051" w14:textId="77777777" w:rsidR="008E7375" w:rsidRDefault="00E50157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9D6E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71555051" w14:textId="77777777" w:rsidR="008E7375" w:rsidRDefault="00E50157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6995" w14:textId="77777777" w:rsidR="00E50157" w:rsidRDefault="00E50157">
      <w:r>
        <w:rPr>
          <w:color w:val="000000"/>
        </w:rPr>
        <w:separator/>
      </w:r>
    </w:p>
  </w:footnote>
  <w:footnote w:type="continuationSeparator" w:id="0">
    <w:p w14:paraId="31C104F1" w14:textId="77777777" w:rsidR="00E50157" w:rsidRDefault="00E5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3A7"/>
    <w:multiLevelType w:val="multilevel"/>
    <w:tmpl w:val="0C3A7D82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134F6CA9"/>
    <w:multiLevelType w:val="multilevel"/>
    <w:tmpl w:val="CB2E2110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2" w15:restartNumberingAfterBreak="0">
    <w:nsid w:val="199652F8"/>
    <w:multiLevelType w:val="multilevel"/>
    <w:tmpl w:val="7E70F4AE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8406194"/>
    <w:multiLevelType w:val="multilevel"/>
    <w:tmpl w:val="6324FC88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28A629D7"/>
    <w:multiLevelType w:val="multilevel"/>
    <w:tmpl w:val="AC78F11A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36674E9A"/>
    <w:multiLevelType w:val="multilevel"/>
    <w:tmpl w:val="836ADCE0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3767219B"/>
    <w:multiLevelType w:val="multilevel"/>
    <w:tmpl w:val="CE20517A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4CE41D73"/>
    <w:multiLevelType w:val="multilevel"/>
    <w:tmpl w:val="F3660F26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669A691F"/>
    <w:multiLevelType w:val="multilevel"/>
    <w:tmpl w:val="512437A6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6B3769FD"/>
    <w:multiLevelType w:val="multilevel"/>
    <w:tmpl w:val="AF2015C4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6B561B39"/>
    <w:multiLevelType w:val="multilevel"/>
    <w:tmpl w:val="418A9A70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1D08"/>
    <w:rsid w:val="00931D08"/>
    <w:rsid w:val="009B7825"/>
    <w:rsid w:val="00E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54F3D"/>
  <w15:docId w15:val="{15C9213E-702B-4ED1-B9A0-C334C55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uiPriority w:val="9"/>
    <w:qFormat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2021-09-01T08:07:00Z</cp:lastPrinted>
  <dcterms:created xsi:type="dcterms:W3CDTF">2024-10-21T04:48:00Z</dcterms:created>
  <dcterms:modified xsi:type="dcterms:W3CDTF">2024-10-21T04:48:00Z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