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34A8" w14:textId="39D306C7" w:rsidR="007325DA" w:rsidRPr="00F6498F" w:rsidRDefault="007325DA" w:rsidP="007325DA">
      <w:pPr>
        <w:ind w:firstLineChars="100" w:firstLine="360"/>
        <w:rPr>
          <w:rFonts w:ascii="標楷體" w:eastAsia="標楷體" w:hAnsi="標楷體"/>
          <w:color w:val="000000" w:themeColor="text1"/>
          <w:sz w:val="20"/>
          <w:szCs w:val="20"/>
        </w:rPr>
      </w:pPr>
      <w:r w:rsidRPr="0027210D">
        <w:rPr>
          <w:rFonts w:ascii="標楷體" w:eastAsia="標楷體" w:hAnsi="標楷體" w:hint="eastAsia"/>
          <w:color w:val="000000" w:themeColor="text1"/>
          <w:sz w:val="36"/>
          <w:szCs w:val="36"/>
        </w:rPr>
        <w:t>桃園市立凌雲國民中學_____年度教職員健康檢查申請書</w:t>
      </w:r>
      <w:r w:rsidR="00F6498F" w:rsidRPr="00F6498F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F6498F" w:rsidRPr="00F6498F">
        <w:rPr>
          <w:rFonts w:ascii="標楷體" w:eastAsia="標楷體" w:hAnsi="標楷體"/>
          <w:color w:val="000000" w:themeColor="text1"/>
          <w:sz w:val="20"/>
          <w:szCs w:val="20"/>
        </w:rPr>
        <w:t>130101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631"/>
        <w:gridCol w:w="863"/>
        <w:gridCol w:w="1579"/>
        <w:gridCol w:w="618"/>
        <w:gridCol w:w="1034"/>
        <w:gridCol w:w="87"/>
        <w:gridCol w:w="703"/>
        <w:gridCol w:w="2939"/>
      </w:tblGrid>
      <w:tr w:rsidR="0027210D" w:rsidRPr="0027210D" w14:paraId="48C3F363" w14:textId="77777777" w:rsidTr="00F6498F">
        <w:trPr>
          <w:trHeight w:val="780"/>
        </w:trPr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14:paraId="2C8548B9" w14:textId="77777777" w:rsidR="007325DA" w:rsidRPr="0027210D" w:rsidRDefault="007325DA" w:rsidP="003B76AB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　　位</w:t>
            </w:r>
          </w:p>
        </w:tc>
        <w:tc>
          <w:tcPr>
            <w:tcW w:w="3060" w:type="dxa"/>
            <w:gridSpan w:val="3"/>
            <w:vAlign w:val="center"/>
          </w:tcPr>
          <w:p w14:paraId="1043A984" w14:textId="77777777" w:rsidR="007325DA" w:rsidRPr="0027210D" w:rsidRDefault="007325DA" w:rsidP="003B76A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ECAEB4C" w14:textId="77777777" w:rsidR="007325DA" w:rsidRPr="0027210D" w:rsidRDefault="007325DA" w:rsidP="003B76AB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　　稱</w:t>
            </w:r>
          </w:p>
        </w:tc>
        <w:tc>
          <w:tcPr>
            <w:tcW w:w="3642" w:type="dxa"/>
            <w:gridSpan w:val="2"/>
            <w:vAlign w:val="bottom"/>
          </w:tcPr>
          <w:p w14:paraId="19B17AE2" w14:textId="77777777" w:rsidR="007325DA" w:rsidRPr="0027210D" w:rsidRDefault="007325DA" w:rsidP="003B76AB">
            <w:pPr>
              <w:spacing w:line="160" w:lineRule="exact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(職工、代理代課教師、代課鐘點教師、教學支援人員、臨時人員請用人單位審核)</w:t>
            </w:r>
          </w:p>
        </w:tc>
      </w:tr>
      <w:tr w:rsidR="0027210D" w:rsidRPr="0027210D" w14:paraId="0DDAE25E" w14:textId="77777777" w:rsidTr="00F6498F">
        <w:trPr>
          <w:trHeight w:val="712"/>
        </w:trPr>
        <w:tc>
          <w:tcPr>
            <w:tcW w:w="2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CFB27" w14:textId="77777777" w:rsidR="007325DA" w:rsidRPr="0027210D" w:rsidRDefault="007325DA" w:rsidP="003B76AB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　　名</w:t>
            </w:r>
          </w:p>
          <w:p w14:paraId="2A1BC702" w14:textId="77777777" w:rsidR="007325DA" w:rsidRPr="0027210D" w:rsidRDefault="007325DA" w:rsidP="003B76AB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(請本人簽名)</w:t>
            </w:r>
          </w:p>
        </w:tc>
        <w:tc>
          <w:tcPr>
            <w:tcW w:w="7823" w:type="dxa"/>
            <w:gridSpan w:val="7"/>
            <w:vAlign w:val="bottom"/>
          </w:tcPr>
          <w:p w14:paraId="06AE6847" w14:textId="77777777" w:rsidR="007325DA" w:rsidRPr="0027210D" w:rsidRDefault="007325DA" w:rsidP="003B76AB">
            <w:pPr>
              <w:spacing w:line="2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27210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本人確依注意事項</w:t>
            </w:r>
            <w:proofErr w:type="gramEnd"/>
            <w:r w:rsidRPr="0027210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各項規</w:t>
            </w:r>
          </w:p>
          <w:p w14:paraId="6BE32962" w14:textId="77777777" w:rsidR="007325DA" w:rsidRPr="0027210D" w:rsidRDefault="007325DA" w:rsidP="003B76AB">
            <w:pPr>
              <w:spacing w:line="2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定提出申請，</w:t>
            </w:r>
            <w:proofErr w:type="gramStart"/>
            <w:r w:rsidRPr="0027210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併</w:t>
            </w:r>
            <w:proofErr w:type="gramEnd"/>
            <w:r w:rsidRPr="0027210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此申明。</w:t>
            </w:r>
          </w:p>
          <w:p w14:paraId="04B77A49" w14:textId="77777777" w:rsidR="007325DA" w:rsidRPr="0027210D" w:rsidRDefault="007325DA" w:rsidP="003B76AB">
            <w:pPr>
              <w:ind w:right="10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申請日期：  年  月  日</w:t>
            </w:r>
          </w:p>
        </w:tc>
      </w:tr>
      <w:tr w:rsidR="0027210D" w:rsidRPr="0027210D" w14:paraId="00B62C76" w14:textId="77777777" w:rsidTr="00F6498F">
        <w:trPr>
          <w:trHeight w:val="625"/>
        </w:trPr>
        <w:tc>
          <w:tcPr>
            <w:tcW w:w="2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AEB32" w14:textId="77777777" w:rsidR="007325DA" w:rsidRPr="0027210D" w:rsidRDefault="007325DA" w:rsidP="003B76AB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7823" w:type="dxa"/>
            <w:gridSpan w:val="7"/>
            <w:vAlign w:val="center"/>
          </w:tcPr>
          <w:p w14:paraId="068D95BD" w14:textId="77777777" w:rsidR="007325DA" w:rsidRPr="0027210D" w:rsidRDefault="007325DA" w:rsidP="003B76A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27210D" w:rsidRPr="0027210D" w14:paraId="7852A124" w14:textId="77777777" w:rsidTr="00F6498F">
        <w:trPr>
          <w:trHeight w:val="546"/>
        </w:trPr>
        <w:tc>
          <w:tcPr>
            <w:tcW w:w="2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45234" w14:textId="77777777" w:rsidR="007325DA" w:rsidRPr="0027210D" w:rsidRDefault="007325DA" w:rsidP="003B76AB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7823" w:type="dxa"/>
            <w:gridSpan w:val="7"/>
            <w:vAlign w:val="center"/>
          </w:tcPr>
          <w:p w14:paraId="57627C97" w14:textId="77777777" w:rsidR="007325DA" w:rsidRPr="0027210D" w:rsidRDefault="007325DA" w:rsidP="003B76A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年    月    日(迄上年度12月31日止已滿　  足歲)</w:t>
            </w:r>
          </w:p>
        </w:tc>
      </w:tr>
      <w:tr w:rsidR="0027210D" w:rsidRPr="0027210D" w14:paraId="73F7F1F8" w14:textId="77777777" w:rsidTr="00F6498F">
        <w:trPr>
          <w:trHeight w:val="528"/>
        </w:trPr>
        <w:tc>
          <w:tcPr>
            <w:tcW w:w="23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4FCDEB0" w14:textId="77777777" w:rsidR="007325DA" w:rsidRPr="0027210D" w:rsidRDefault="007325DA" w:rsidP="003B76AB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申請方式</w:t>
            </w:r>
          </w:p>
        </w:tc>
        <w:tc>
          <w:tcPr>
            <w:tcW w:w="2442" w:type="dxa"/>
            <w:gridSpan w:val="2"/>
            <w:vAlign w:val="center"/>
          </w:tcPr>
          <w:p w14:paraId="43F7BC1C" w14:textId="77777777" w:rsidR="007325DA" w:rsidRPr="0027210D" w:rsidRDefault="007325DA" w:rsidP="003B76A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健檢方式</w:t>
            </w:r>
          </w:p>
        </w:tc>
        <w:tc>
          <w:tcPr>
            <w:tcW w:w="2442" w:type="dxa"/>
            <w:gridSpan w:val="4"/>
            <w:vAlign w:val="center"/>
          </w:tcPr>
          <w:p w14:paraId="11F86487" w14:textId="77777777" w:rsidR="007325DA" w:rsidRPr="0027210D" w:rsidRDefault="007325DA" w:rsidP="003B76A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預定健檢日期</w:t>
            </w:r>
          </w:p>
        </w:tc>
        <w:tc>
          <w:tcPr>
            <w:tcW w:w="2939" w:type="dxa"/>
            <w:vAlign w:val="center"/>
          </w:tcPr>
          <w:p w14:paraId="0135472B" w14:textId="77777777" w:rsidR="007325DA" w:rsidRPr="0027210D" w:rsidRDefault="007325DA" w:rsidP="003B76A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實施醫療院所</w:t>
            </w:r>
          </w:p>
        </w:tc>
      </w:tr>
      <w:tr w:rsidR="0027210D" w:rsidRPr="0027210D" w14:paraId="2383F4BF" w14:textId="77777777" w:rsidTr="00F6498F">
        <w:trPr>
          <w:trHeight w:val="894"/>
        </w:trPr>
        <w:tc>
          <w:tcPr>
            <w:tcW w:w="2368" w:type="dxa"/>
            <w:gridSpan w:val="2"/>
            <w:vMerge/>
            <w:vAlign w:val="center"/>
          </w:tcPr>
          <w:p w14:paraId="0A0A9D87" w14:textId="77777777" w:rsidR="007325DA" w:rsidRPr="0027210D" w:rsidRDefault="007325DA" w:rsidP="003B76AB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5449E862" w14:textId="77777777" w:rsidR="007325DA" w:rsidRPr="0027210D" w:rsidRDefault="007325DA" w:rsidP="003B76A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□公費補助 □公假</w:t>
            </w:r>
          </w:p>
          <w:p w14:paraId="3264D51D" w14:textId="77777777" w:rsidR="007325DA" w:rsidRPr="0027210D" w:rsidRDefault="007325DA" w:rsidP="003B76A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□自費參加 □非公假</w:t>
            </w:r>
          </w:p>
        </w:tc>
        <w:tc>
          <w:tcPr>
            <w:tcW w:w="2442" w:type="dxa"/>
            <w:gridSpan w:val="4"/>
            <w:vAlign w:val="center"/>
          </w:tcPr>
          <w:p w14:paraId="61508762" w14:textId="77777777" w:rsidR="007325DA" w:rsidRPr="0027210D" w:rsidRDefault="007325DA" w:rsidP="003B76AB">
            <w:pPr>
              <w:wordWrap w:val="0"/>
              <w:jc w:val="righ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年   月  日 </w:t>
            </w:r>
          </w:p>
        </w:tc>
        <w:tc>
          <w:tcPr>
            <w:tcW w:w="2939" w:type="dxa"/>
            <w:vAlign w:val="center"/>
          </w:tcPr>
          <w:p w14:paraId="6966B03D" w14:textId="77777777" w:rsidR="007325DA" w:rsidRPr="0027210D" w:rsidRDefault="007325DA" w:rsidP="003B76AB">
            <w:pPr>
              <w:ind w:left="72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27210D" w:rsidRPr="0027210D" w14:paraId="1B8525BF" w14:textId="77777777" w:rsidTr="00F6498F">
        <w:trPr>
          <w:trHeight w:val="3815"/>
        </w:trPr>
        <w:tc>
          <w:tcPr>
            <w:tcW w:w="737" w:type="dxa"/>
            <w:vAlign w:val="center"/>
          </w:tcPr>
          <w:p w14:paraId="1850FC09" w14:textId="77777777" w:rsidR="007325DA" w:rsidRPr="0027210D" w:rsidRDefault="007325DA" w:rsidP="003B76A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注</w:t>
            </w:r>
          </w:p>
          <w:p w14:paraId="75E1A508" w14:textId="77777777" w:rsidR="007325DA" w:rsidRPr="0027210D" w:rsidRDefault="007325DA" w:rsidP="003B76A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意</w:t>
            </w:r>
          </w:p>
          <w:p w14:paraId="6C8513D9" w14:textId="77777777" w:rsidR="007325DA" w:rsidRPr="0027210D" w:rsidRDefault="007325DA" w:rsidP="003B76A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事</w:t>
            </w:r>
          </w:p>
          <w:p w14:paraId="4857540F" w14:textId="77777777" w:rsidR="007325DA" w:rsidRPr="0027210D" w:rsidRDefault="007325DA" w:rsidP="003B76A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項</w:t>
            </w:r>
          </w:p>
          <w:p w14:paraId="59409066" w14:textId="77777777" w:rsidR="007325DA" w:rsidRPr="0027210D" w:rsidRDefault="007325DA" w:rsidP="003B76A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(待修)</w:t>
            </w:r>
          </w:p>
        </w:tc>
        <w:tc>
          <w:tcPr>
            <w:tcW w:w="9454" w:type="dxa"/>
            <w:gridSpan w:val="8"/>
            <w:vAlign w:val="center"/>
          </w:tcPr>
          <w:p w14:paraId="1CF087CD" w14:textId="77777777" w:rsidR="007325DA" w:rsidRPr="0027210D" w:rsidRDefault="007325DA" w:rsidP="003B76AB">
            <w:pPr>
              <w:spacing w:line="240" w:lineRule="exact"/>
              <w:ind w:left="480" w:hangingChars="200" w:hanging="48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一、申請健檢對象，以年滿40足歲以上之編制內正式公教人員為限(年齡</w:t>
            </w:r>
            <w:proofErr w:type="gramStart"/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採</w:t>
            </w:r>
            <w:proofErr w:type="gramEnd"/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計至上年度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9"/>
              </w:smartTagPr>
              <w:r w:rsidRPr="0027210D">
                <w:rPr>
                  <w:rFonts w:ascii="標楷體" w:eastAsia="標楷體" w:hAnsi="標楷體" w:cs="Times New Roman" w:hint="eastAsia"/>
                  <w:color w:val="000000" w:themeColor="text1"/>
                  <w:szCs w:val="24"/>
                </w:rPr>
                <w:t>12月31日</w:t>
              </w:r>
            </w:smartTag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止)。但留職停薪者，於回</w:t>
            </w:r>
            <w:proofErr w:type="gramStart"/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職復薪前</w:t>
            </w:r>
            <w:proofErr w:type="gramEnd"/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不得申請本項健康檢查補助。</w:t>
            </w:r>
          </w:p>
          <w:p w14:paraId="529688C8" w14:textId="77777777" w:rsidR="007325DA" w:rsidRPr="0027210D" w:rsidRDefault="007325DA" w:rsidP="003B76AB">
            <w:pPr>
              <w:spacing w:line="240" w:lineRule="exact"/>
              <w:ind w:left="480" w:hangingChars="200" w:hanging="48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二、本項健康檢查滿40歲至49歲者每2年申請一次為限；滿50歲者得每年申請一次或二年檢查一次。</w:t>
            </w:r>
          </w:p>
          <w:p w14:paraId="740A3B2B" w14:textId="77777777" w:rsidR="007325DA" w:rsidRPr="0027210D" w:rsidRDefault="007325DA" w:rsidP="003B76AB">
            <w:pPr>
              <w:spacing w:line="240" w:lineRule="exact"/>
              <w:ind w:left="480" w:hangingChars="200" w:hanging="48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三、檢查完畢後，請檢附醫療院所之繳費收據正本(須有健檢之註記)申請補助，並於每人補助之額度內</w:t>
            </w:r>
            <w:proofErr w:type="gramStart"/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覈</w:t>
            </w:r>
            <w:proofErr w:type="gramEnd"/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實給予補助，如有超出，由申請人自行負擔。(滿40歲至49歲者每2年4,500元；滿50歲者每年3,500元或每2年7,000元)</w:t>
            </w:r>
          </w:p>
          <w:p w14:paraId="478CCAA5" w14:textId="77777777" w:rsidR="007325DA" w:rsidRPr="0027210D" w:rsidRDefault="007325DA" w:rsidP="003B76AB">
            <w:pPr>
              <w:spacing w:line="240" w:lineRule="exact"/>
              <w:ind w:left="480" w:hangingChars="200" w:hanging="48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四、校長另依其相關規定辦理。</w:t>
            </w:r>
          </w:p>
          <w:p w14:paraId="7F46F6AD" w14:textId="77777777" w:rsidR="007325DA" w:rsidRPr="0027210D" w:rsidRDefault="007325DA" w:rsidP="003B76AB">
            <w:pPr>
              <w:spacing w:line="240" w:lineRule="exact"/>
              <w:ind w:left="480" w:hangingChars="200" w:hanging="48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五、參加健康檢查人員得以公假登記，依檢附之證明文件，視實際需要</w:t>
            </w:r>
            <w:proofErr w:type="gramStart"/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覈</w:t>
            </w:r>
            <w:proofErr w:type="gramEnd"/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實給予公假一日，最高給予二日(如有住院事實者)。</w:t>
            </w:r>
          </w:p>
          <w:p w14:paraId="607249C6" w14:textId="77777777" w:rsidR="007325DA" w:rsidRPr="0027210D" w:rsidRDefault="007325DA" w:rsidP="003B76AB">
            <w:pPr>
              <w:spacing w:line="240" w:lineRule="exact"/>
              <w:ind w:left="425" w:hangingChars="177" w:hanging="425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六、</w:t>
            </w:r>
            <w:r w:rsidRPr="0027210D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實施一般健檢之醫療機構範圍：衛生福利部評鑑合格之醫院及教學醫院、經財團法人醫院評鑑暨品質策進會健康檢查品質認證之診所、經勞動部認可辦理勞工一般體格與健康檢查之醫療機構(</w:t>
            </w:r>
            <w:r w:rsidRPr="0027210D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上開醫療機構可至公務人員保障暨培訓委員會網站</w:t>
            </w:r>
            <w:proofErr w:type="gramStart"/>
            <w:r w:rsidRPr="0027210D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27210D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http://www.csptc.gov.tw/</w:t>
            </w:r>
            <w:proofErr w:type="gramStart"/>
            <w:r w:rsidRPr="0027210D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27210D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/保障業務/辦理公務人員一般健康檢查醫療機構查詢</w:t>
            </w:r>
            <w:r w:rsidRPr="0027210D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)。</w:t>
            </w:r>
          </w:p>
        </w:tc>
      </w:tr>
      <w:tr w:rsidR="0027210D" w:rsidRPr="0027210D" w14:paraId="1F3D5B31" w14:textId="77777777" w:rsidTr="00F6498F">
        <w:trPr>
          <w:trHeight w:val="425"/>
        </w:trPr>
        <w:tc>
          <w:tcPr>
            <w:tcW w:w="10191" w:type="dxa"/>
            <w:gridSpan w:val="9"/>
            <w:vAlign w:val="center"/>
          </w:tcPr>
          <w:p w14:paraId="5E05CAAE" w14:textId="77777777" w:rsidR="007325DA" w:rsidRPr="0027210D" w:rsidRDefault="007325DA" w:rsidP="003B76AB">
            <w:pPr>
              <w:spacing w:line="240" w:lineRule="exact"/>
              <w:ind w:left="480" w:hangingChars="200" w:hanging="48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審核</w:t>
            </w:r>
          </w:p>
        </w:tc>
      </w:tr>
      <w:tr w:rsidR="0027210D" w:rsidRPr="0027210D" w14:paraId="680B4108" w14:textId="77777777" w:rsidTr="00F6498F">
        <w:trPr>
          <w:trHeight w:val="3797"/>
        </w:trPr>
        <w:tc>
          <w:tcPr>
            <w:tcW w:w="10191" w:type="dxa"/>
            <w:gridSpan w:val="9"/>
            <w:tcBorders>
              <w:bottom w:val="single" w:sz="2" w:space="0" w:color="auto"/>
            </w:tcBorders>
          </w:tcPr>
          <w:p w14:paraId="0FE02272" w14:textId="77777777" w:rsidR="007325DA" w:rsidRPr="0027210D" w:rsidRDefault="007325DA" w:rsidP="003B76AB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496395F" w14:textId="77777777" w:rsidR="007325DA" w:rsidRPr="0027210D" w:rsidRDefault="007325DA" w:rsidP="003B76AB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□符合規定，請於實施健檢前，依規定辦理請假手續，並於完成健檢後一個月內，</w:t>
            </w:r>
            <w:proofErr w:type="gramStart"/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檢持繳費</w:t>
            </w:r>
            <w:proofErr w:type="gramEnd"/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單據正本(須有健康檢查之註記)依規定申請補助。得補助金額：</w:t>
            </w:r>
          </w:p>
          <w:p w14:paraId="3223AFB4" w14:textId="77777777" w:rsidR="007325DA" w:rsidRPr="0027210D" w:rsidRDefault="007325DA" w:rsidP="003B76AB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　□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,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00元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。     </w:t>
            </w: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,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00元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　□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,500元。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□7,000元。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</w:t>
            </w: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□16,000元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□32,000元。</w:t>
            </w:r>
          </w:p>
          <w:p w14:paraId="1E185D17" w14:textId="77777777" w:rsidR="007325DA" w:rsidRPr="0027210D" w:rsidRDefault="007325DA" w:rsidP="003B76AB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□不符規定，原因如下：</w:t>
            </w:r>
          </w:p>
          <w:p w14:paraId="27B806E3" w14:textId="77777777" w:rsidR="007325DA" w:rsidRPr="0027210D" w:rsidRDefault="007325DA" w:rsidP="003B76AB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　□非適用對象。</w:t>
            </w:r>
          </w:p>
          <w:p w14:paraId="59ECE989" w14:textId="77777777" w:rsidR="007325DA" w:rsidRPr="0027210D" w:rsidRDefault="007325DA" w:rsidP="003B76AB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　□本年度或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規定</w:t>
            </w: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年度已登記參加健康檢查有案。</w:t>
            </w:r>
          </w:p>
          <w:p w14:paraId="70C81A03" w14:textId="77777777" w:rsidR="007325DA" w:rsidRPr="0027210D" w:rsidRDefault="007325DA" w:rsidP="003B76AB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　□其他：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  <w:p w14:paraId="479ADED9" w14:textId="77777777" w:rsidR="007325DA" w:rsidRPr="0027210D" w:rsidRDefault="007325DA" w:rsidP="003B76AB">
            <w:pPr>
              <w:spacing w:line="480" w:lineRule="auto"/>
              <w:ind w:left="330" w:hangingChars="118" w:hanging="33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單位主管核章:</w:t>
            </w:r>
            <w:bookmarkStart w:id="0" w:name="_GoBack"/>
            <w:bookmarkEnd w:id="0"/>
          </w:p>
          <w:p w14:paraId="1B640B1E" w14:textId="77777777" w:rsidR="007325DA" w:rsidRPr="0027210D" w:rsidRDefault="007325DA" w:rsidP="003B76AB">
            <w:pPr>
              <w:spacing w:line="480" w:lineRule="auto"/>
              <w:ind w:left="330" w:hangingChars="118" w:hanging="33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人事室核章</w:t>
            </w: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 w:val="36"/>
                <w:szCs w:val="36"/>
              </w:rPr>
              <w:t>:</w:t>
            </w:r>
          </w:p>
        </w:tc>
      </w:tr>
      <w:tr w:rsidR="007325DA" w:rsidRPr="00491DF0" w14:paraId="57A51231" w14:textId="77777777" w:rsidTr="00F6498F">
        <w:trPr>
          <w:trHeight w:val="527"/>
        </w:trPr>
        <w:tc>
          <w:tcPr>
            <w:tcW w:w="3231" w:type="dxa"/>
            <w:gridSpan w:val="3"/>
            <w:tcBorders>
              <w:right w:val="single" w:sz="4" w:space="0" w:color="auto"/>
            </w:tcBorders>
            <w:vAlign w:val="center"/>
          </w:tcPr>
          <w:p w14:paraId="12CAC685" w14:textId="77777777" w:rsidR="007325DA" w:rsidRPr="0027210D" w:rsidRDefault="007325DA" w:rsidP="003B76AB">
            <w:pPr>
              <w:spacing w:line="360" w:lineRule="exact"/>
              <w:ind w:left="320" w:hangingChars="100" w:hanging="32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27210D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教務處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</w:tcBorders>
            <w:vAlign w:val="center"/>
          </w:tcPr>
          <w:p w14:paraId="082EA467" w14:textId="77777777" w:rsidR="007325DA" w:rsidRPr="00491DF0" w:rsidRDefault="007325DA" w:rsidP="003B76A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491DF0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會計室</w:t>
            </w:r>
          </w:p>
        </w:tc>
        <w:tc>
          <w:tcPr>
            <w:tcW w:w="3729" w:type="dxa"/>
            <w:gridSpan w:val="3"/>
            <w:tcBorders>
              <w:bottom w:val="single" w:sz="2" w:space="0" w:color="auto"/>
            </w:tcBorders>
            <w:vAlign w:val="center"/>
          </w:tcPr>
          <w:p w14:paraId="0065ACDC" w14:textId="77777777" w:rsidR="007325DA" w:rsidRPr="00491DF0" w:rsidRDefault="007325DA" w:rsidP="003B76A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491DF0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校長室</w:t>
            </w:r>
          </w:p>
        </w:tc>
      </w:tr>
      <w:tr w:rsidR="007325DA" w:rsidRPr="00491DF0" w14:paraId="31CA984C" w14:textId="77777777" w:rsidTr="00F6498F">
        <w:trPr>
          <w:trHeight w:val="965"/>
        </w:trPr>
        <w:tc>
          <w:tcPr>
            <w:tcW w:w="3231" w:type="dxa"/>
            <w:gridSpan w:val="3"/>
            <w:tcBorders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2B7CA53" w14:textId="70DF658B" w:rsidR="007325DA" w:rsidRPr="0027210D" w:rsidRDefault="000B5DA7" w:rsidP="003B76AB">
            <w:pPr>
              <w:spacing w:line="1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12"/>
                <w:sz w:val="16"/>
                <w:szCs w:val="16"/>
                <w:shd w:val="clear" w:color="auto" w:fill="FFFFFF"/>
              </w:rPr>
              <w:t>40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pacing w:val="12"/>
                <w:sz w:val="16"/>
                <w:szCs w:val="16"/>
                <w:shd w:val="clear" w:color="auto" w:fill="FFFFFF"/>
              </w:rPr>
              <w:t>歲以下教師</w:t>
            </w:r>
            <w:r w:rsidR="007325DA" w:rsidRPr="0027210D">
              <w:rPr>
                <w:rFonts w:ascii="標楷體" w:eastAsia="標楷體" w:hAnsi="標楷體" w:cs="Times New Roman" w:hint="eastAsia"/>
                <w:color w:val="000000" w:themeColor="text1"/>
                <w:spacing w:val="12"/>
                <w:sz w:val="16"/>
                <w:szCs w:val="16"/>
                <w:shd w:val="clear" w:color="auto" w:fill="FFFFFF"/>
              </w:rPr>
              <w:t>公假期間學校課</w:t>
            </w:r>
            <w:proofErr w:type="gramStart"/>
            <w:r w:rsidR="007325DA" w:rsidRPr="0027210D">
              <w:rPr>
                <w:rFonts w:ascii="標楷體" w:eastAsia="標楷體" w:hAnsi="標楷體" w:cs="Times New Roman" w:hint="eastAsia"/>
                <w:color w:val="000000" w:themeColor="text1"/>
                <w:spacing w:val="12"/>
                <w:sz w:val="16"/>
                <w:szCs w:val="16"/>
                <w:shd w:val="clear" w:color="auto" w:fill="FFFFFF"/>
              </w:rPr>
              <w:t>務</w:t>
            </w:r>
            <w:proofErr w:type="gramEnd"/>
            <w:r w:rsidR="007325DA" w:rsidRPr="0027210D">
              <w:rPr>
                <w:rFonts w:ascii="標楷體" w:eastAsia="標楷體" w:hAnsi="標楷體" w:cs="Times New Roman" w:hint="eastAsia"/>
                <w:color w:val="000000" w:themeColor="text1"/>
                <w:spacing w:val="12"/>
                <w:sz w:val="16"/>
                <w:szCs w:val="16"/>
                <w:shd w:val="clear" w:color="auto" w:fill="FFFFFF"/>
              </w:rPr>
              <w:t>之代課鐘點費由學校支應請教務處或教學組核章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</w:tcBorders>
          </w:tcPr>
          <w:p w14:paraId="0FD9C94B" w14:textId="77777777" w:rsidR="007325DA" w:rsidRPr="00491DF0" w:rsidRDefault="007325DA" w:rsidP="003B76A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729" w:type="dxa"/>
            <w:gridSpan w:val="3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10BEE88" w14:textId="77777777" w:rsidR="007325DA" w:rsidRPr="00491DF0" w:rsidRDefault="007325DA" w:rsidP="003B76A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14:paraId="2248FB0E" w14:textId="77777777" w:rsidR="004D7667" w:rsidRPr="007325DA" w:rsidRDefault="004D7667"/>
    <w:sectPr w:rsidR="004D7667" w:rsidRPr="007325DA" w:rsidSect="007325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70"/>
    <w:rsid w:val="000B5DA7"/>
    <w:rsid w:val="0027210D"/>
    <w:rsid w:val="004D7667"/>
    <w:rsid w:val="007325DA"/>
    <w:rsid w:val="00D33770"/>
    <w:rsid w:val="00F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AF9487D"/>
  <w15:chartTrackingRefBased/>
  <w15:docId w15:val="{ABB216D0-9831-4596-A7AE-57C031A2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25DA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73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2023-12-01T00:29:00Z</dcterms:created>
  <dcterms:modified xsi:type="dcterms:W3CDTF">2023-12-05T02:43:00Z</dcterms:modified>
</cp:coreProperties>
</file>