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3" w:type="dxa"/>
        <w:tblBorders>
          <w:insideH w:val="single" w:sz="4" w:space="0" w:color="auto"/>
        </w:tblBorders>
        <w:tblLayout w:type="fixed"/>
        <w:tblCellMar>
          <w:left w:w="28" w:type="dxa"/>
          <w:right w:w="28" w:type="dxa"/>
        </w:tblCellMar>
        <w:tblLook w:val="0000" w:firstRow="0" w:lastRow="0" w:firstColumn="0" w:lastColumn="0" w:noHBand="0" w:noVBand="0"/>
      </w:tblPr>
      <w:tblGrid>
        <w:gridCol w:w="3544"/>
        <w:gridCol w:w="2693"/>
        <w:gridCol w:w="3506"/>
      </w:tblGrid>
      <w:tr w:rsidR="000A3C63" w:rsidRPr="009D1D4A" w14:paraId="0A802EC3" w14:textId="77777777" w:rsidTr="00F1016A">
        <w:trPr>
          <w:trHeight w:val="895"/>
        </w:trPr>
        <w:tc>
          <w:tcPr>
            <w:tcW w:w="3544" w:type="dxa"/>
            <w:vAlign w:val="center"/>
          </w:tcPr>
          <w:p w14:paraId="1A86D3A1" w14:textId="77777777" w:rsidR="000A3C63" w:rsidRPr="009D1D4A" w:rsidRDefault="000A3C63" w:rsidP="0097418E">
            <w:pPr>
              <w:spacing w:after="240"/>
              <w:rPr>
                <w:rFonts w:ascii="華康標楷體" w:eastAsia="華康標楷體" w:hAnsi="標楷體"/>
                <w:b/>
                <w:bCs/>
                <w:sz w:val="32"/>
                <w:szCs w:val="32"/>
              </w:rPr>
            </w:pPr>
            <w:r w:rsidRPr="009D1D4A">
              <w:rPr>
                <w:rFonts w:ascii="華康標楷體" w:eastAsia="華康標楷體" w:hAnsi="標楷體" w:hint="eastAsia"/>
                <w:b/>
                <w:bCs/>
                <w:sz w:val="32"/>
                <w:szCs w:val="32"/>
              </w:rPr>
              <w:t>桃園市立凌雲國民中學</w:t>
            </w:r>
          </w:p>
        </w:tc>
        <w:tc>
          <w:tcPr>
            <w:tcW w:w="2693" w:type="dxa"/>
            <w:vAlign w:val="center"/>
          </w:tcPr>
          <w:p w14:paraId="41719437" w14:textId="77777777" w:rsidR="000A3C63" w:rsidRPr="009D1D4A" w:rsidRDefault="000A3C63" w:rsidP="0097418E">
            <w:pPr>
              <w:spacing w:after="240" w:line="400" w:lineRule="exact"/>
              <w:jc w:val="distribute"/>
              <w:rPr>
                <w:rFonts w:ascii="華康標楷體" w:eastAsia="華康標楷體" w:hAnsi="標楷體"/>
                <w:b/>
                <w:bCs/>
                <w:sz w:val="32"/>
                <w:szCs w:val="32"/>
              </w:rPr>
            </w:pPr>
            <w:r w:rsidRPr="009D1D4A">
              <w:rPr>
                <w:rFonts w:ascii="華康標楷體" w:eastAsia="華康標楷體" w:hAnsi="標楷體" w:hint="eastAsia"/>
                <w:b/>
                <w:bCs/>
                <w:sz w:val="32"/>
                <w:szCs w:val="32"/>
              </w:rPr>
              <w:t>1</w:t>
            </w:r>
            <w:r w:rsidR="00A06AAD">
              <w:rPr>
                <w:rFonts w:ascii="華康標楷體" w:eastAsia="華康標楷體" w:hAnsi="標楷體"/>
                <w:b/>
                <w:bCs/>
                <w:sz w:val="32"/>
                <w:szCs w:val="32"/>
              </w:rPr>
              <w:t>1</w:t>
            </w:r>
            <w:r w:rsidR="00A43D19">
              <w:rPr>
                <w:rFonts w:ascii="華康標楷體" w:eastAsia="華康標楷體" w:hAnsi="標楷體"/>
                <w:b/>
                <w:bCs/>
                <w:sz w:val="32"/>
                <w:szCs w:val="32"/>
              </w:rPr>
              <w:t>2</w:t>
            </w:r>
            <w:r w:rsidRPr="009D1D4A">
              <w:rPr>
                <w:rFonts w:ascii="華康標楷體" w:eastAsia="華康標楷體" w:hAnsi="標楷體" w:hint="eastAsia"/>
                <w:b/>
                <w:bCs/>
                <w:sz w:val="32"/>
                <w:szCs w:val="32"/>
              </w:rPr>
              <w:t>學年度</w:t>
            </w:r>
          </w:p>
          <w:p w14:paraId="3D4FDBD2" w14:textId="77777777" w:rsidR="000A3C63" w:rsidRPr="009D1D4A" w:rsidRDefault="000A3C63" w:rsidP="00A43D19">
            <w:pPr>
              <w:spacing w:after="240" w:line="400" w:lineRule="exact"/>
              <w:jc w:val="center"/>
              <w:rPr>
                <w:rFonts w:ascii="華康標楷體" w:eastAsia="華康標楷體" w:hAnsi="標楷體"/>
                <w:b/>
                <w:bCs/>
                <w:sz w:val="32"/>
                <w:szCs w:val="32"/>
              </w:rPr>
            </w:pPr>
            <w:r w:rsidRPr="009D1D4A">
              <w:rPr>
                <w:rFonts w:ascii="華康標楷體" w:eastAsia="華康標楷體" w:hAnsi="標楷體" w:hint="eastAsia"/>
                <w:b/>
                <w:bCs/>
                <w:sz w:val="32"/>
                <w:szCs w:val="32"/>
              </w:rPr>
              <w:t xml:space="preserve">第 </w:t>
            </w:r>
            <w:proofErr w:type="gramStart"/>
            <w:r w:rsidR="00A43D19">
              <w:rPr>
                <w:rFonts w:ascii="華康標楷體" w:eastAsia="華康標楷體" w:hAnsi="標楷體" w:hint="eastAsia"/>
                <w:b/>
                <w:bCs/>
                <w:sz w:val="32"/>
                <w:szCs w:val="32"/>
              </w:rPr>
              <w:t>一</w:t>
            </w:r>
            <w:proofErr w:type="gramEnd"/>
            <w:r w:rsidRPr="009D1D4A">
              <w:rPr>
                <w:rFonts w:ascii="華康標楷體" w:eastAsia="華康標楷體" w:hAnsi="標楷體" w:hint="eastAsia"/>
                <w:b/>
                <w:bCs/>
                <w:sz w:val="32"/>
                <w:szCs w:val="32"/>
              </w:rPr>
              <w:t xml:space="preserve"> 學 期</w:t>
            </w:r>
          </w:p>
        </w:tc>
        <w:tc>
          <w:tcPr>
            <w:tcW w:w="3506" w:type="dxa"/>
            <w:vAlign w:val="center"/>
          </w:tcPr>
          <w:p w14:paraId="3BB0D8F6" w14:textId="77777777" w:rsidR="000A3C63" w:rsidRPr="009D1D4A" w:rsidRDefault="00F1016A" w:rsidP="00E26C46">
            <w:pPr>
              <w:spacing w:after="240" w:line="400" w:lineRule="exact"/>
              <w:rPr>
                <w:rFonts w:ascii="華康標楷體" w:eastAsia="華康標楷體" w:hAnsi="標楷體"/>
                <w:b/>
                <w:bCs/>
                <w:sz w:val="28"/>
                <w:szCs w:val="28"/>
              </w:rPr>
            </w:pPr>
            <w:r>
              <w:rPr>
                <w:rFonts w:ascii="華康標楷體" w:eastAsia="華康標楷體" w:hAnsi="標楷體" w:hint="eastAsia"/>
                <w:b/>
                <w:bCs/>
                <w:sz w:val="28"/>
                <w:szCs w:val="28"/>
              </w:rPr>
              <w:t xml:space="preserve"> </w:t>
            </w:r>
            <w:r w:rsidR="007C52D3" w:rsidRPr="009D1D4A">
              <w:rPr>
                <w:rFonts w:ascii="華康標楷體" w:eastAsia="華康標楷體" w:hAnsi="標楷體" w:hint="eastAsia"/>
                <w:b/>
                <w:bCs/>
                <w:sz w:val="28"/>
                <w:szCs w:val="28"/>
              </w:rPr>
              <w:t>期</w:t>
            </w:r>
            <w:r w:rsidR="00F0311A">
              <w:rPr>
                <w:rFonts w:ascii="華康標楷體" w:eastAsia="華康標楷體" w:hAnsi="標楷體" w:hint="eastAsia"/>
                <w:b/>
                <w:bCs/>
                <w:sz w:val="28"/>
                <w:szCs w:val="28"/>
              </w:rPr>
              <w:t>末</w:t>
            </w:r>
            <w:r w:rsidR="007C52D3" w:rsidRPr="009D1D4A">
              <w:rPr>
                <w:rFonts w:ascii="華康標楷體" w:eastAsia="華康標楷體" w:hAnsi="標楷體" w:hint="eastAsia"/>
                <w:b/>
                <w:bCs/>
                <w:sz w:val="28"/>
                <w:szCs w:val="28"/>
              </w:rPr>
              <w:t>校務</w:t>
            </w:r>
            <w:r w:rsidR="0021713C" w:rsidRPr="0021713C">
              <w:rPr>
                <w:rFonts w:ascii="華康標楷體" w:eastAsia="華康標楷體" w:hAnsi="標楷體" w:hint="eastAsia"/>
                <w:b/>
                <w:bCs/>
                <w:sz w:val="28"/>
                <w:szCs w:val="28"/>
              </w:rPr>
              <w:t>會議</w:t>
            </w:r>
            <w:r w:rsidR="00E26C46">
              <w:rPr>
                <w:rFonts w:ascii="華康標楷體" w:eastAsia="華康標楷體" w:hAnsi="標楷體" w:hint="eastAsia"/>
                <w:b/>
                <w:bCs/>
                <w:sz w:val="28"/>
                <w:szCs w:val="28"/>
              </w:rPr>
              <w:t>資料</w:t>
            </w:r>
          </w:p>
        </w:tc>
      </w:tr>
    </w:tbl>
    <w:p w14:paraId="728E96B3" w14:textId="77777777"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時間：1</w:t>
      </w:r>
      <w:r w:rsidRPr="0097418E">
        <w:rPr>
          <w:rFonts w:ascii="華康標楷體" w:eastAsia="華康標楷體" w:hAnsi="標楷體"/>
          <w:b/>
          <w:bCs/>
          <w:spacing w:val="24"/>
          <w:sz w:val="28"/>
          <w:szCs w:val="28"/>
        </w:rPr>
        <w:t>1</w:t>
      </w:r>
      <w:r w:rsidR="00F0311A">
        <w:rPr>
          <w:rFonts w:ascii="華康標楷體" w:eastAsia="華康標楷體" w:hAnsi="標楷體" w:hint="eastAsia"/>
          <w:b/>
          <w:bCs/>
          <w:spacing w:val="24"/>
          <w:sz w:val="28"/>
          <w:szCs w:val="28"/>
        </w:rPr>
        <w:t>3</w:t>
      </w:r>
      <w:r w:rsidRPr="0097418E">
        <w:rPr>
          <w:rFonts w:ascii="華康標楷體" w:eastAsia="華康標楷體" w:hAnsi="標楷體" w:hint="eastAsia"/>
          <w:b/>
          <w:bCs/>
          <w:spacing w:val="24"/>
          <w:sz w:val="28"/>
          <w:szCs w:val="28"/>
        </w:rPr>
        <w:t>年</w:t>
      </w:r>
      <w:r w:rsidR="00F0311A">
        <w:rPr>
          <w:rFonts w:ascii="華康標楷體" w:eastAsia="華康標楷體" w:hAnsi="標楷體" w:hint="eastAsia"/>
          <w:b/>
          <w:bCs/>
          <w:spacing w:val="24"/>
          <w:sz w:val="28"/>
          <w:szCs w:val="28"/>
        </w:rPr>
        <w:t>1</w:t>
      </w:r>
      <w:r w:rsidRPr="0097418E">
        <w:rPr>
          <w:rFonts w:ascii="華康標楷體" w:eastAsia="華康標楷體" w:hAnsi="標楷體" w:hint="eastAsia"/>
          <w:b/>
          <w:bCs/>
          <w:spacing w:val="24"/>
          <w:sz w:val="28"/>
          <w:szCs w:val="28"/>
        </w:rPr>
        <w:t>月</w:t>
      </w:r>
      <w:r w:rsidR="00F0311A">
        <w:rPr>
          <w:rFonts w:ascii="華康標楷體" w:eastAsia="華康標楷體" w:hAnsi="標楷體" w:hint="eastAsia"/>
          <w:b/>
          <w:bCs/>
          <w:spacing w:val="24"/>
          <w:sz w:val="28"/>
          <w:szCs w:val="28"/>
        </w:rPr>
        <w:t>17</w:t>
      </w:r>
      <w:r w:rsidRPr="0097418E">
        <w:rPr>
          <w:rFonts w:ascii="華康標楷體" w:eastAsia="華康標楷體" w:hAnsi="標楷體" w:hint="eastAsia"/>
          <w:b/>
          <w:bCs/>
          <w:spacing w:val="24"/>
          <w:sz w:val="28"/>
          <w:szCs w:val="28"/>
        </w:rPr>
        <w:t>日下午1</w:t>
      </w:r>
      <w:r w:rsidR="00F0311A">
        <w:rPr>
          <w:rFonts w:ascii="華康標楷體" w:eastAsia="華康標楷體" w:hAnsi="標楷體" w:hint="eastAsia"/>
          <w:b/>
          <w:bCs/>
          <w:spacing w:val="24"/>
          <w:sz w:val="28"/>
          <w:szCs w:val="28"/>
        </w:rPr>
        <w:t>6</w:t>
      </w:r>
      <w:r w:rsidRPr="0097418E">
        <w:rPr>
          <w:rFonts w:ascii="華康標楷體" w:eastAsia="華康標楷體" w:hAnsi="標楷體" w:hint="eastAsia"/>
          <w:b/>
          <w:bCs/>
          <w:spacing w:val="24"/>
          <w:sz w:val="28"/>
          <w:szCs w:val="28"/>
        </w:rPr>
        <w:t>時</w:t>
      </w:r>
    </w:p>
    <w:p w14:paraId="63384324" w14:textId="77777777"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地點：</w:t>
      </w:r>
      <w:r>
        <w:rPr>
          <w:rFonts w:ascii="華康標楷體" w:eastAsia="華康標楷體" w:hAnsi="標楷體" w:hint="eastAsia"/>
          <w:b/>
          <w:bCs/>
          <w:spacing w:val="24"/>
          <w:sz w:val="28"/>
          <w:szCs w:val="28"/>
        </w:rPr>
        <w:t>力行樓3樓視聽中心</w:t>
      </w:r>
    </w:p>
    <w:p w14:paraId="0074AE7F" w14:textId="77777777"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 xml:space="preserve">主席：謝 校長 </w:t>
      </w:r>
      <w:proofErr w:type="gramStart"/>
      <w:r w:rsidRPr="0097418E">
        <w:rPr>
          <w:rFonts w:ascii="華康標楷體" w:eastAsia="華康標楷體" w:hAnsi="標楷體" w:hint="eastAsia"/>
          <w:b/>
          <w:bCs/>
          <w:spacing w:val="24"/>
          <w:sz w:val="28"/>
          <w:szCs w:val="28"/>
        </w:rPr>
        <w:t>孟軒</w:t>
      </w:r>
      <w:proofErr w:type="gramEnd"/>
      <w:r w:rsidRPr="0097418E">
        <w:rPr>
          <w:rFonts w:ascii="華康標楷體" w:eastAsia="華康標楷體" w:hAnsi="標楷體" w:hint="eastAsia"/>
          <w:b/>
          <w:bCs/>
          <w:spacing w:val="24"/>
          <w:sz w:val="28"/>
          <w:szCs w:val="28"/>
        </w:rPr>
        <w:t xml:space="preserve">                     記錄：</w:t>
      </w:r>
      <w:r w:rsidR="00F0311A">
        <w:rPr>
          <w:rFonts w:ascii="華康標楷體" w:eastAsia="華康標楷體" w:hAnsi="標楷體" w:hint="eastAsia"/>
          <w:b/>
          <w:bCs/>
          <w:spacing w:val="24"/>
          <w:sz w:val="28"/>
          <w:szCs w:val="28"/>
        </w:rPr>
        <w:t>吳成元</w:t>
      </w:r>
      <w:r w:rsidRPr="0097418E">
        <w:rPr>
          <w:rFonts w:ascii="華康標楷體" w:eastAsia="華康標楷體" w:hAnsi="標楷體" w:hint="eastAsia"/>
          <w:b/>
          <w:bCs/>
          <w:spacing w:val="24"/>
          <w:sz w:val="28"/>
          <w:szCs w:val="28"/>
        </w:rPr>
        <w:t xml:space="preserve"> </w:t>
      </w:r>
    </w:p>
    <w:p w14:paraId="1756FFA0" w14:textId="77777777" w:rsidR="00A43D19" w:rsidRDefault="00A43D19" w:rsidP="00A43D19">
      <w:pPr>
        <w:pStyle w:val="a4"/>
        <w:numPr>
          <w:ilvl w:val="0"/>
          <w:numId w:val="1"/>
        </w:numPr>
        <w:ind w:leftChars="0"/>
        <w:rPr>
          <w:rFonts w:ascii="華康標楷體" w:eastAsia="華康標楷體" w:hAnsi="標楷體"/>
          <w:b/>
          <w:bCs/>
          <w:spacing w:val="24"/>
          <w:sz w:val="28"/>
          <w:szCs w:val="28"/>
        </w:rPr>
      </w:pPr>
      <w:r w:rsidRPr="00C05E7B">
        <w:rPr>
          <w:rFonts w:ascii="華康標楷體" w:eastAsia="華康標楷體" w:hAnsi="標楷體" w:hint="eastAsia"/>
          <w:b/>
          <w:bCs/>
          <w:spacing w:val="24"/>
          <w:sz w:val="28"/>
          <w:szCs w:val="28"/>
        </w:rPr>
        <w:t>主席</w:t>
      </w:r>
      <w:r>
        <w:rPr>
          <w:rFonts w:ascii="華康標楷體" w:eastAsia="華康標楷體" w:hAnsi="標楷體" w:hint="eastAsia"/>
          <w:b/>
          <w:bCs/>
          <w:spacing w:val="24"/>
          <w:sz w:val="28"/>
          <w:szCs w:val="28"/>
        </w:rPr>
        <w:t>致詞</w:t>
      </w:r>
    </w:p>
    <w:p w14:paraId="7F996D85" w14:textId="77777777" w:rsidR="00A43D19" w:rsidRDefault="00A43D19" w:rsidP="00A43D19">
      <w:pPr>
        <w:pStyle w:val="a4"/>
        <w:numPr>
          <w:ilvl w:val="0"/>
          <w:numId w:val="1"/>
        </w:numPr>
        <w:ind w:leftChars="0"/>
        <w:rPr>
          <w:rFonts w:ascii="華康標楷體" w:eastAsia="華康標楷體" w:hAnsi="標楷體"/>
          <w:b/>
          <w:bCs/>
          <w:spacing w:val="24"/>
          <w:sz w:val="28"/>
          <w:szCs w:val="28"/>
        </w:rPr>
      </w:pPr>
      <w:r>
        <w:rPr>
          <w:rFonts w:ascii="華康標楷體" w:eastAsia="華康標楷體" w:hAnsi="標楷體" w:hint="eastAsia"/>
          <w:b/>
          <w:bCs/>
          <w:spacing w:val="24"/>
          <w:sz w:val="28"/>
          <w:szCs w:val="28"/>
        </w:rPr>
        <w:t>家長會長致詞</w:t>
      </w:r>
    </w:p>
    <w:p w14:paraId="3C0B8F33" w14:textId="77777777" w:rsidR="00942AC7" w:rsidRDefault="00942AC7" w:rsidP="00A43D19">
      <w:pPr>
        <w:pStyle w:val="a4"/>
        <w:numPr>
          <w:ilvl w:val="0"/>
          <w:numId w:val="1"/>
        </w:numPr>
        <w:ind w:leftChars="0"/>
        <w:rPr>
          <w:rFonts w:ascii="華康標楷體" w:eastAsia="華康標楷體" w:hAnsi="標楷體"/>
          <w:b/>
          <w:bCs/>
          <w:spacing w:val="24"/>
          <w:sz w:val="28"/>
          <w:szCs w:val="28"/>
        </w:rPr>
      </w:pPr>
      <w:r>
        <w:rPr>
          <w:rFonts w:ascii="華康標楷體" w:eastAsia="華康標楷體" w:hAnsi="標楷體" w:hint="eastAsia"/>
          <w:b/>
          <w:bCs/>
          <w:spacing w:val="24"/>
          <w:sz w:val="28"/>
          <w:szCs w:val="28"/>
        </w:rPr>
        <w:t>頒獎</w:t>
      </w:r>
    </w:p>
    <w:p w14:paraId="22816DC6" w14:textId="77777777" w:rsidR="00A43D19" w:rsidRPr="00E17DCF" w:rsidRDefault="00A43D19" w:rsidP="00A43D19">
      <w:pPr>
        <w:pStyle w:val="a4"/>
        <w:numPr>
          <w:ilvl w:val="0"/>
          <w:numId w:val="1"/>
        </w:numPr>
        <w:ind w:leftChars="0"/>
        <w:rPr>
          <w:rFonts w:ascii="華康標楷體" w:eastAsia="華康標楷體" w:hAnsi="標楷體"/>
          <w:b/>
          <w:bCs/>
          <w:spacing w:val="24"/>
          <w:sz w:val="28"/>
          <w:szCs w:val="28"/>
        </w:rPr>
      </w:pPr>
      <w:r w:rsidRPr="00E17DCF">
        <w:rPr>
          <w:rFonts w:ascii="華康標楷體" w:eastAsia="華康標楷體" w:hAnsi="標楷體" w:hint="eastAsia"/>
          <w:b/>
          <w:bCs/>
          <w:spacing w:val="24"/>
          <w:sz w:val="28"/>
          <w:szCs w:val="28"/>
        </w:rPr>
        <w:t>各處室報告</w:t>
      </w:r>
    </w:p>
    <w:p w14:paraId="5A5CFB07" w14:textId="77777777" w:rsidR="00A43D19" w:rsidRDefault="00A43D19" w:rsidP="00A43D19">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教</w:t>
      </w:r>
      <w:r w:rsidRPr="00E17DCF">
        <w:rPr>
          <w:rFonts w:ascii="華康標楷體" w:eastAsia="華康標楷體" w:hAnsi="標楷體" w:hint="eastAsia"/>
          <w:b/>
          <w:bCs/>
          <w:spacing w:val="24"/>
          <w:sz w:val="28"/>
          <w:szCs w:val="28"/>
          <w:u w:val="single"/>
        </w:rPr>
        <w:t>務處報告</w:t>
      </w:r>
    </w:p>
    <w:p w14:paraId="3C171AED" w14:textId="77777777" w:rsidR="00137A9F" w:rsidRPr="00137A9F" w:rsidRDefault="00137A9F" w:rsidP="00137A9F">
      <w:pPr>
        <w:pStyle w:val="a4"/>
        <w:numPr>
          <w:ilvl w:val="0"/>
          <w:numId w:val="44"/>
        </w:numPr>
        <w:ind w:leftChars="0"/>
        <w:rPr>
          <w:rFonts w:ascii="標楷體" w:eastAsia="標楷體" w:hAnsi="標楷體" w:cs="Times New Roman"/>
          <w:bCs/>
        </w:rPr>
      </w:pPr>
      <w:r w:rsidRPr="00137A9F">
        <w:rPr>
          <w:rFonts w:ascii="標楷體" w:eastAsia="標楷體" w:hAnsi="標楷體" w:cs="Times New Roman"/>
          <w:bCs/>
          <w:shd w:val="pct15" w:color="auto" w:fill="FFFFFF"/>
        </w:rPr>
        <w:t>榮譽榜</w:t>
      </w:r>
      <w:r w:rsidRPr="00137A9F">
        <w:rPr>
          <w:rFonts w:ascii="標楷體" w:eastAsia="標楷體" w:hAnsi="標楷體" w:cs="Times New Roman"/>
          <w:bCs/>
        </w:rPr>
        <w:t>：</w:t>
      </w:r>
    </w:p>
    <w:p w14:paraId="5D70D8B4" w14:textId="77777777" w:rsidR="00137A9F" w:rsidRPr="00137A9F" w:rsidRDefault="00137A9F" w:rsidP="00137A9F">
      <w:pPr>
        <w:pStyle w:val="a4"/>
        <w:numPr>
          <w:ilvl w:val="1"/>
          <w:numId w:val="44"/>
        </w:numPr>
        <w:ind w:leftChars="0" w:left="0" w:firstLineChars="177" w:firstLine="425"/>
        <w:jc w:val="both"/>
        <w:rPr>
          <w:rFonts w:ascii="標楷體" w:eastAsia="標楷體" w:hAnsi="標楷體"/>
          <w:b/>
          <w:shd w:val="clear" w:color="auto" w:fill="FEFEFE"/>
        </w:rPr>
      </w:pPr>
      <w:r w:rsidRPr="00137A9F">
        <w:rPr>
          <w:rFonts w:ascii="標楷體" w:eastAsia="標楷體" w:hAnsi="標楷體"/>
          <w:b/>
          <w:shd w:val="clear" w:color="auto" w:fill="FEFEFE"/>
        </w:rPr>
        <w:t>沈宜君</w:t>
      </w:r>
      <w:r w:rsidRPr="00137A9F">
        <w:rPr>
          <w:rFonts w:ascii="標楷體" w:eastAsia="標楷體" w:hAnsi="標楷體"/>
          <w:shd w:val="clear" w:color="auto" w:fill="FEFEFE"/>
        </w:rPr>
        <w:t>組長</w:t>
      </w:r>
      <w:r w:rsidRPr="00137A9F">
        <w:rPr>
          <w:rFonts w:ascii="標楷體" w:eastAsia="標楷體" w:hAnsi="標楷體"/>
          <w:b/>
          <w:shd w:val="clear" w:color="auto" w:fill="FEFEFE"/>
        </w:rPr>
        <w:t>、林雅文</w:t>
      </w:r>
      <w:r w:rsidRPr="00137A9F">
        <w:rPr>
          <w:rFonts w:ascii="標楷體" w:eastAsia="標楷體" w:hAnsi="標楷體"/>
          <w:shd w:val="clear" w:color="auto" w:fill="FEFEFE"/>
        </w:rPr>
        <w:t>老師</w:t>
      </w:r>
      <w:r w:rsidRPr="00137A9F">
        <w:rPr>
          <w:rFonts w:ascii="標楷體" w:eastAsia="標楷體" w:hAnsi="標楷體"/>
          <w:b/>
          <w:shd w:val="clear" w:color="auto" w:fill="FEFEFE"/>
        </w:rPr>
        <w:t>、謝靜雯</w:t>
      </w:r>
      <w:r w:rsidRPr="00137A9F">
        <w:rPr>
          <w:rFonts w:ascii="標楷體" w:eastAsia="標楷體" w:hAnsi="標楷體"/>
          <w:shd w:val="clear" w:color="auto" w:fill="FEFEFE"/>
        </w:rPr>
        <w:t>老師</w:t>
      </w:r>
      <w:r w:rsidRPr="00137A9F">
        <w:rPr>
          <w:rFonts w:ascii="標楷體" w:eastAsia="標楷體" w:hAnsi="標楷體"/>
          <w:b/>
          <w:shd w:val="clear" w:color="auto" w:fill="FEFEFE"/>
        </w:rPr>
        <w:t>、何文榮</w:t>
      </w:r>
      <w:r w:rsidRPr="00137A9F">
        <w:rPr>
          <w:rFonts w:ascii="標楷體" w:eastAsia="標楷體" w:hAnsi="標楷體"/>
          <w:shd w:val="clear" w:color="auto" w:fill="FEFEFE"/>
        </w:rPr>
        <w:t>老師</w:t>
      </w:r>
      <w:r w:rsidRPr="00137A9F">
        <w:rPr>
          <w:rFonts w:ascii="標楷體" w:eastAsia="標楷體" w:hAnsi="標楷體" w:hint="eastAsia"/>
          <w:shd w:val="clear" w:color="auto" w:fill="FEFEFE"/>
        </w:rPr>
        <w:t>參加</w:t>
      </w:r>
      <w:r w:rsidRPr="00137A9F">
        <w:rPr>
          <w:rFonts w:ascii="標楷體" w:eastAsia="標楷體" w:hAnsi="標楷體"/>
          <w:shd w:val="clear" w:color="auto" w:fill="FEFEFE"/>
        </w:rPr>
        <w:t>111學年度國中工作圈第六</w:t>
      </w:r>
      <w:r w:rsidRPr="00137A9F">
        <w:rPr>
          <w:rFonts w:ascii="標楷體" w:eastAsia="標楷體" w:hAnsi="標楷體"/>
          <w:shd w:val="clear" w:color="auto" w:fill="FEFEFE"/>
        </w:rPr>
        <w:br/>
      </w:r>
      <w:r w:rsidRPr="00137A9F">
        <w:rPr>
          <w:rFonts w:ascii="標楷體" w:eastAsia="標楷體" w:hAnsi="標楷體" w:hint="eastAsia"/>
          <w:shd w:val="clear" w:color="auto" w:fill="FEFEFE"/>
        </w:rPr>
        <w:t xml:space="preserve">        </w:t>
      </w:r>
      <w:r w:rsidRPr="00137A9F">
        <w:rPr>
          <w:rFonts w:ascii="標楷體" w:eastAsia="標楷體" w:hAnsi="標楷體"/>
          <w:shd w:val="clear" w:color="auto" w:fill="FEFEFE"/>
        </w:rPr>
        <w:t>群組「素養導向學習評量暨命題設計工作坊命題評選」</w:t>
      </w:r>
      <w:r w:rsidRPr="00137A9F">
        <w:rPr>
          <w:rFonts w:ascii="標楷體" w:eastAsia="標楷體" w:hAnsi="標楷體" w:hint="eastAsia"/>
          <w:shd w:val="clear" w:color="auto" w:fill="FEFEFE"/>
        </w:rPr>
        <w:t>榮獲</w:t>
      </w:r>
      <w:r w:rsidRPr="00137A9F">
        <w:rPr>
          <w:rFonts w:ascii="標楷體" w:eastAsia="標楷體" w:hAnsi="標楷體"/>
          <w:shd w:val="clear" w:color="auto" w:fill="FEFEFE"/>
        </w:rPr>
        <w:t>【</w:t>
      </w:r>
      <w:r w:rsidRPr="00137A9F">
        <w:rPr>
          <w:rFonts w:ascii="標楷體" w:eastAsia="標楷體" w:hAnsi="標楷體" w:hint="eastAsia"/>
          <w:b/>
          <w:shd w:val="clear" w:color="auto" w:fill="FEFEFE"/>
        </w:rPr>
        <w:t>第三名</w:t>
      </w:r>
      <w:r w:rsidRPr="00137A9F">
        <w:rPr>
          <w:rFonts w:ascii="標楷體" w:eastAsia="標楷體" w:hAnsi="標楷體"/>
          <w:shd w:val="clear" w:color="auto" w:fill="FEFEFE"/>
        </w:rPr>
        <w:t>】</w:t>
      </w:r>
      <w:r w:rsidRPr="00137A9F">
        <w:rPr>
          <w:rFonts w:ascii="標楷體" w:eastAsia="標楷體" w:hAnsi="標楷體" w:hint="eastAsia"/>
          <w:shd w:val="clear" w:color="auto" w:fill="FEFEFE"/>
        </w:rPr>
        <w:t>。</w:t>
      </w:r>
    </w:p>
    <w:p w14:paraId="4D364CBA" w14:textId="77777777" w:rsidR="00137A9F" w:rsidRPr="00137A9F" w:rsidRDefault="00137A9F" w:rsidP="00B55193">
      <w:pPr>
        <w:pStyle w:val="a4"/>
        <w:numPr>
          <w:ilvl w:val="1"/>
          <w:numId w:val="44"/>
        </w:numPr>
        <w:ind w:leftChars="178" w:left="991" w:hangingChars="235" w:hanging="564"/>
        <w:jc w:val="both"/>
        <w:rPr>
          <w:rFonts w:ascii="標楷體" w:eastAsia="標楷體" w:hAnsi="標楷體"/>
          <w:shd w:val="clear" w:color="auto" w:fill="FEFEFE"/>
        </w:rPr>
      </w:pPr>
      <w:r w:rsidRPr="00137A9F">
        <w:rPr>
          <w:rFonts w:ascii="標楷體" w:eastAsia="標楷體" w:hAnsi="標楷體"/>
          <w:shd w:val="clear" w:color="auto" w:fill="FEFEFE"/>
        </w:rPr>
        <w:t> </w:t>
      </w:r>
      <w:r w:rsidRPr="00137A9F">
        <w:rPr>
          <w:rFonts w:ascii="標楷體" w:eastAsia="標楷體" w:hAnsi="標楷體"/>
          <w:b/>
          <w:shd w:val="clear" w:color="auto" w:fill="FEFEFE"/>
        </w:rPr>
        <w:t>陳 志 強 </w:t>
      </w:r>
      <w:r w:rsidRPr="00137A9F">
        <w:rPr>
          <w:rFonts w:ascii="標楷體" w:eastAsia="標楷體" w:hAnsi="標楷體"/>
          <w:shd w:val="clear" w:color="auto" w:fill="FEFEFE"/>
        </w:rPr>
        <w:t>主 </w:t>
      </w:r>
      <w:r w:rsidRPr="00137A9F">
        <w:rPr>
          <w:rFonts w:ascii="標楷體" w:eastAsia="標楷體" w:hAnsi="標楷體" w:hint="eastAsia"/>
          <w:shd w:val="clear" w:color="auto" w:fill="FEFEFE"/>
        </w:rPr>
        <w:t>任參加</w:t>
      </w:r>
      <w:r w:rsidRPr="00137A9F">
        <w:rPr>
          <w:rFonts w:ascii="標楷體" w:eastAsia="標楷體" w:hAnsi="標楷體"/>
          <w:shd w:val="clear" w:color="auto" w:fill="FEFEFE"/>
        </w:rPr>
        <w:t>111學年度國中工作圈第六群組「素養導向學習評量暨命題設計工作坊命題評選」</w:t>
      </w:r>
      <w:r w:rsidRPr="00137A9F">
        <w:rPr>
          <w:rFonts w:ascii="標楷體" w:eastAsia="標楷體" w:hAnsi="標楷體" w:hint="eastAsia"/>
          <w:shd w:val="clear" w:color="auto" w:fill="FEFEFE"/>
        </w:rPr>
        <w:t>榮獲</w:t>
      </w:r>
      <w:r w:rsidRPr="00137A9F">
        <w:rPr>
          <w:rFonts w:ascii="標楷體" w:eastAsia="標楷體" w:hAnsi="標楷體"/>
          <w:shd w:val="clear" w:color="auto" w:fill="FEFEFE"/>
        </w:rPr>
        <w:t>【</w:t>
      </w:r>
      <w:r w:rsidRPr="00137A9F">
        <w:rPr>
          <w:rFonts w:ascii="標楷體" w:eastAsia="標楷體" w:hAnsi="標楷體" w:hint="eastAsia"/>
          <w:b/>
          <w:shd w:val="clear" w:color="auto" w:fill="FEFEFE"/>
        </w:rPr>
        <w:t>佳作</w:t>
      </w:r>
      <w:r w:rsidRPr="00137A9F">
        <w:rPr>
          <w:rFonts w:ascii="標楷體" w:eastAsia="標楷體" w:hAnsi="標楷體"/>
          <w:shd w:val="clear" w:color="auto" w:fill="FEFEFE"/>
        </w:rPr>
        <w:t>】</w:t>
      </w:r>
      <w:r w:rsidRPr="00137A9F">
        <w:rPr>
          <w:rFonts w:ascii="標楷體" w:eastAsia="標楷體" w:hAnsi="標楷體" w:hint="eastAsia"/>
          <w:shd w:val="clear" w:color="auto" w:fill="FEFEFE"/>
        </w:rPr>
        <w:t>。</w:t>
      </w:r>
    </w:p>
    <w:p w14:paraId="372A6585" w14:textId="77777777" w:rsidR="00137A9F" w:rsidRPr="00137A9F" w:rsidRDefault="00137A9F" w:rsidP="00137A9F">
      <w:pPr>
        <w:pStyle w:val="a4"/>
        <w:numPr>
          <w:ilvl w:val="1"/>
          <w:numId w:val="44"/>
        </w:numPr>
        <w:ind w:leftChars="0" w:left="0" w:firstLineChars="177" w:firstLine="425"/>
        <w:jc w:val="both"/>
        <w:rPr>
          <w:rFonts w:ascii="標楷體" w:eastAsia="標楷體" w:hAnsi="標楷體"/>
          <w:shd w:val="clear" w:color="auto" w:fill="FEFEFE"/>
        </w:rPr>
      </w:pPr>
      <w:r w:rsidRPr="00137A9F">
        <w:rPr>
          <w:rFonts w:ascii="標楷體" w:eastAsia="標楷體" w:hAnsi="標楷體"/>
          <w:b/>
          <w:shd w:val="clear" w:color="auto" w:fill="FEFEFE"/>
        </w:rPr>
        <w:t>林雅文</w:t>
      </w:r>
      <w:r w:rsidRPr="00137A9F">
        <w:rPr>
          <w:rFonts w:ascii="標楷體" w:eastAsia="標楷體" w:hAnsi="標楷體"/>
          <w:shd w:val="clear" w:color="auto" w:fill="FEFEFE"/>
        </w:rPr>
        <w:t> 老師、</w:t>
      </w:r>
      <w:r w:rsidRPr="00137A9F">
        <w:rPr>
          <w:rFonts w:ascii="標楷體" w:eastAsia="標楷體" w:hAnsi="標楷體"/>
          <w:b/>
          <w:shd w:val="clear" w:color="auto" w:fill="FEFEFE"/>
        </w:rPr>
        <w:t>何文榮</w:t>
      </w:r>
      <w:r w:rsidRPr="00137A9F">
        <w:rPr>
          <w:rFonts w:ascii="標楷體" w:eastAsia="標楷體" w:hAnsi="標楷體"/>
          <w:shd w:val="clear" w:color="auto" w:fill="FEFEFE"/>
        </w:rPr>
        <w:t> 老師</w:t>
      </w:r>
      <w:r w:rsidRPr="00137A9F">
        <w:rPr>
          <w:rFonts w:ascii="標楷體" w:eastAsia="標楷體" w:hAnsi="標楷體" w:hint="eastAsia"/>
          <w:shd w:val="clear" w:color="auto" w:fill="FEFEFE"/>
        </w:rPr>
        <w:t>參加</w:t>
      </w:r>
      <w:r w:rsidRPr="00137A9F">
        <w:rPr>
          <w:rFonts w:ascii="標楷體" w:eastAsia="標楷體" w:hAnsi="標楷體"/>
          <w:shd w:val="clear" w:color="auto" w:fill="FEFEFE"/>
        </w:rPr>
        <w:t>112學年度社會領域優良試題甄選榮獲 【 </w:t>
      </w:r>
      <w:r w:rsidRPr="00137A9F">
        <w:rPr>
          <w:rFonts w:ascii="標楷體" w:eastAsia="標楷體" w:hAnsi="標楷體"/>
          <w:b/>
          <w:shd w:val="clear" w:color="auto" w:fill="FEFEFE"/>
        </w:rPr>
        <w:t>入 選</w:t>
      </w:r>
      <w:r w:rsidRPr="00137A9F">
        <w:rPr>
          <w:rFonts w:ascii="標楷體" w:eastAsia="標楷體" w:hAnsi="標楷體"/>
          <w:shd w:val="clear" w:color="auto" w:fill="FEFEFE"/>
        </w:rPr>
        <w:t> 】</w:t>
      </w:r>
      <w:r w:rsidRPr="00137A9F">
        <w:rPr>
          <w:rFonts w:ascii="標楷體" w:eastAsia="標楷體" w:hAnsi="標楷體" w:hint="eastAsia"/>
          <w:shd w:val="clear" w:color="auto" w:fill="FEFEFE"/>
        </w:rPr>
        <w:t>。</w:t>
      </w:r>
      <w:r w:rsidRPr="00137A9F">
        <w:rPr>
          <w:rFonts w:ascii="標楷體" w:eastAsia="標楷體" w:hAnsi="標楷體"/>
          <w:shd w:val="clear" w:color="auto" w:fill="FEFEFE"/>
        </w:rPr>
        <w:t xml:space="preserve">                </w:t>
      </w:r>
    </w:p>
    <w:p w14:paraId="70857302" w14:textId="77777777" w:rsidR="00137A9F" w:rsidRPr="00137A9F" w:rsidRDefault="00137A9F" w:rsidP="00137A9F">
      <w:pPr>
        <w:pStyle w:val="a4"/>
        <w:numPr>
          <w:ilvl w:val="1"/>
          <w:numId w:val="44"/>
        </w:numPr>
        <w:ind w:leftChars="0" w:left="0" w:firstLineChars="177" w:firstLine="425"/>
        <w:jc w:val="both"/>
        <w:rPr>
          <w:rFonts w:ascii="標楷體" w:eastAsia="標楷體" w:hAnsi="標楷體"/>
          <w:shd w:val="clear" w:color="auto" w:fill="FEFEFE"/>
        </w:rPr>
      </w:pPr>
      <w:r w:rsidRPr="00137A9F">
        <w:rPr>
          <w:rFonts w:ascii="標楷體" w:eastAsia="標楷體" w:hAnsi="標楷體" w:hint="eastAsia"/>
          <w:shd w:val="clear" w:color="auto" w:fill="FEFEFE"/>
        </w:rPr>
        <w:t>902</w:t>
      </w:r>
      <w:r w:rsidRPr="00137A9F">
        <w:rPr>
          <w:rFonts w:ascii="標楷體" w:eastAsia="標楷體" w:hAnsi="標楷體" w:hint="eastAsia"/>
          <w:b/>
          <w:shd w:val="clear" w:color="auto" w:fill="FEFEFE"/>
        </w:rPr>
        <w:t>曾湘斐</w:t>
      </w:r>
      <w:r w:rsidRPr="00137A9F">
        <w:rPr>
          <w:rFonts w:ascii="標楷體" w:eastAsia="標楷體" w:hAnsi="標楷體" w:hint="eastAsia"/>
          <w:shd w:val="clear" w:color="auto" w:fill="FEFEFE"/>
        </w:rPr>
        <w:t>參加</w:t>
      </w:r>
      <w:r w:rsidRPr="00137A9F">
        <w:rPr>
          <w:rFonts w:ascii="標楷體" w:eastAsia="標楷體" w:hAnsi="標楷體"/>
          <w:bCs/>
          <w:shd w:val="clear" w:color="auto" w:fill="FEFEFE"/>
        </w:rPr>
        <w:t>第17屆聯合</w:t>
      </w:r>
      <w:proofErr w:type="gramStart"/>
      <w:r w:rsidRPr="00137A9F">
        <w:rPr>
          <w:rFonts w:ascii="標楷體" w:eastAsia="標楷體" w:hAnsi="標楷體"/>
          <w:bCs/>
          <w:shd w:val="clear" w:color="auto" w:fill="FEFEFE"/>
        </w:rPr>
        <w:t>盃</w:t>
      </w:r>
      <w:proofErr w:type="gramEnd"/>
      <w:r w:rsidRPr="00137A9F">
        <w:rPr>
          <w:rFonts w:ascii="標楷體" w:eastAsia="標楷體" w:hAnsi="標楷體"/>
          <w:bCs/>
          <w:shd w:val="clear" w:color="auto" w:fill="FEFEFE"/>
        </w:rPr>
        <w:t>全國作文大賽</w:t>
      </w:r>
      <w:r w:rsidRPr="00137A9F">
        <w:rPr>
          <w:rFonts w:ascii="標楷體" w:eastAsia="標楷體" w:hAnsi="標楷體" w:hint="eastAsia"/>
          <w:bCs/>
          <w:shd w:val="clear" w:color="auto" w:fill="FEFEFE"/>
        </w:rPr>
        <w:t>獲</w:t>
      </w:r>
      <w:r w:rsidRPr="00137A9F">
        <w:rPr>
          <w:rFonts w:ascii="標楷體" w:eastAsia="標楷體" w:hAnsi="標楷體"/>
          <w:bCs/>
          <w:shd w:val="clear" w:color="auto" w:fill="FEFEFE"/>
        </w:rPr>
        <w:t>桃園區 國中九年級組</w:t>
      </w:r>
      <w:r w:rsidRPr="00137A9F">
        <w:rPr>
          <w:rFonts w:ascii="標楷體" w:eastAsia="標楷體" w:hAnsi="標楷體"/>
          <w:shd w:val="clear" w:color="auto" w:fill="FEFEFE"/>
        </w:rPr>
        <w:t>【 </w:t>
      </w:r>
      <w:r w:rsidRPr="00137A9F">
        <w:rPr>
          <w:rFonts w:ascii="標楷體" w:eastAsia="標楷體" w:hAnsi="標楷體" w:hint="eastAsia"/>
          <w:b/>
          <w:shd w:val="clear" w:color="auto" w:fill="FEFEFE"/>
        </w:rPr>
        <w:t>佳作六級分</w:t>
      </w:r>
      <w:r w:rsidRPr="00137A9F">
        <w:rPr>
          <w:rFonts w:ascii="標楷體" w:eastAsia="標楷體" w:hAnsi="標楷體"/>
          <w:shd w:val="clear" w:color="auto" w:fill="FEFEFE"/>
        </w:rPr>
        <w:t>】</w:t>
      </w:r>
      <w:r w:rsidRPr="00137A9F">
        <w:rPr>
          <w:rFonts w:ascii="標楷體" w:eastAsia="標楷體" w:hAnsi="標楷體" w:hint="eastAsia"/>
          <w:shd w:val="clear" w:color="auto" w:fill="FEFEFE"/>
        </w:rPr>
        <w:t>。</w:t>
      </w:r>
    </w:p>
    <w:p w14:paraId="4A9A0FCF" w14:textId="77777777" w:rsidR="00137A9F" w:rsidRPr="00137A9F" w:rsidRDefault="00137A9F" w:rsidP="00B55193">
      <w:pPr>
        <w:pStyle w:val="a4"/>
        <w:numPr>
          <w:ilvl w:val="1"/>
          <w:numId w:val="44"/>
        </w:numPr>
        <w:ind w:leftChars="178" w:left="849" w:hangingChars="176" w:hanging="422"/>
        <w:jc w:val="both"/>
        <w:rPr>
          <w:rFonts w:ascii="標楷體" w:eastAsia="標楷體" w:hAnsi="標楷體"/>
          <w:shd w:val="clear" w:color="auto" w:fill="FEFEFE"/>
        </w:rPr>
      </w:pPr>
      <w:r w:rsidRPr="00137A9F">
        <w:rPr>
          <w:rFonts w:ascii="標楷體" w:eastAsia="標楷體" w:hAnsi="標楷體" w:hint="eastAsia"/>
          <w:shd w:val="clear" w:color="auto" w:fill="FEFEFE"/>
        </w:rPr>
        <w:t>902</w:t>
      </w:r>
      <w:r w:rsidRPr="00137A9F">
        <w:rPr>
          <w:rFonts w:ascii="標楷體" w:eastAsia="標楷體" w:hAnsi="標楷體" w:hint="eastAsia"/>
          <w:b/>
          <w:shd w:val="clear" w:color="auto" w:fill="FEFEFE"/>
        </w:rPr>
        <w:t>曾湘斐</w:t>
      </w:r>
      <w:r w:rsidRPr="00137A9F">
        <w:rPr>
          <w:rFonts w:ascii="標楷體" w:eastAsia="標楷體" w:hAnsi="標楷體" w:hint="eastAsia"/>
          <w:shd w:val="clear" w:color="auto" w:fill="FEFEFE"/>
        </w:rPr>
        <w:t>參加桃園市</w:t>
      </w:r>
      <w:proofErr w:type="gramStart"/>
      <w:r w:rsidRPr="00137A9F">
        <w:rPr>
          <w:rFonts w:ascii="標楷體" w:eastAsia="標楷體" w:hAnsi="標楷體" w:hint="eastAsia"/>
          <w:shd w:val="clear" w:color="auto" w:fill="FEFEFE"/>
        </w:rPr>
        <w:t>112</w:t>
      </w:r>
      <w:proofErr w:type="gramEnd"/>
      <w:r w:rsidRPr="00137A9F">
        <w:rPr>
          <w:rFonts w:ascii="標楷體" w:eastAsia="標楷體" w:hAnsi="標楷體" w:hint="eastAsia"/>
          <w:shd w:val="clear" w:color="auto" w:fill="FEFEFE"/>
        </w:rPr>
        <w:t>年度語文競賽市決賽國語演說</w:t>
      </w:r>
      <w:r w:rsidRPr="00137A9F">
        <w:rPr>
          <w:rFonts w:ascii="標楷體" w:eastAsia="標楷體" w:hAnsi="標楷體"/>
          <w:shd w:val="clear" w:color="auto" w:fill="FEFEFE"/>
        </w:rPr>
        <w:t>【 </w:t>
      </w:r>
      <w:r w:rsidRPr="00137A9F">
        <w:rPr>
          <w:rFonts w:ascii="標楷體" w:eastAsia="標楷體" w:hAnsi="標楷體" w:hint="eastAsia"/>
          <w:b/>
          <w:shd w:val="clear" w:color="auto" w:fill="FEFEFE"/>
        </w:rPr>
        <w:t>第三名</w:t>
      </w:r>
      <w:r w:rsidRPr="00137A9F">
        <w:rPr>
          <w:rFonts w:ascii="標楷體" w:eastAsia="標楷體" w:hAnsi="標楷體"/>
          <w:b/>
          <w:shd w:val="clear" w:color="auto" w:fill="FEFEFE"/>
        </w:rPr>
        <w:t> </w:t>
      </w:r>
      <w:r w:rsidRPr="00137A9F">
        <w:rPr>
          <w:rFonts w:ascii="標楷體" w:eastAsia="標楷體" w:hAnsi="標楷體"/>
          <w:shd w:val="clear" w:color="auto" w:fill="FEFEFE"/>
        </w:rPr>
        <w:t>】</w:t>
      </w:r>
      <w:r w:rsidRPr="00137A9F">
        <w:rPr>
          <w:rFonts w:ascii="標楷體" w:eastAsia="標楷體" w:hAnsi="標楷體" w:hint="eastAsia"/>
          <w:shd w:val="clear" w:color="auto" w:fill="FEFEFE"/>
        </w:rPr>
        <w:t>，指導老師陳志強老師。</w:t>
      </w:r>
    </w:p>
    <w:p w14:paraId="135D4A40" w14:textId="77777777" w:rsidR="00137A9F" w:rsidRPr="00137A9F" w:rsidRDefault="00137A9F" w:rsidP="00137A9F">
      <w:pPr>
        <w:pStyle w:val="a4"/>
        <w:numPr>
          <w:ilvl w:val="0"/>
          <w:numId w:val="44"/>
        </w:numPr>
        <w:ind w:leftChars="0"/>
        <w:jc w:val="both"/>
        <w:rPr>
          <w:rFonts w:ascii="標楷體" w:eastAsia="標楷體" w:hAnsi="標楷體" w:cs="Times New Roman"/>
        </w:rPr>
      </w:pPr>
      <w:r w:rsidRPr="00137A9F">
        <w:rPr>
          <w:rFonts w:ascii="標楷體" w:eastAsia="標楷體" w:hAnsi="標楷體" w:cs="Times New Roman" w:hint="eastAsia"/>
          <w:shd w:val="pct15" w:color="auto" w:fill="FFFFFF"/>
        </w:rPr>
        <w:t>九年級</w:t>
      </w:r>
      <w:r w:rsidRPr="00137A9F">
        <w:rPr>
          <w:rFonts w:ascii="標楷體" w:eastAsia="標楷體" w:hAnsi="標楷體" w:cs="Times New Roman"/>
          <w:shd w:val="pct15" w:color="auto" w:fill="FFFFFF"/>
        </w:rPr>
        <w:t>寒假</w:t>
      </w:r>
      <w:r w:rsidRPr="00137A9F">
        <w:rPr>
          <w:rFonts w:ascii="標楷體" w:eastAsia="標楷體" w:hAnsi="標楷體" w:cs="Times New Roman" w:hint="eastAsia"/>
          <w:shd w:val="pct15" w:color="auto" w:fill="FFFFFF"/>
        </w:rPr>
        <w:t>輔導</w:t>
      </w:r>
      <w:r w:rsidRPr="00137A9F">
        <w:rPr>
          <w:rFonts w:ascii="標楷體" w:eastAsia="標楷體" w:hAnsi="標楷體" w:cs="Times New Roman"/>
        </w:rPr>
        <w:t>：</w:t>
      </w:r>
    </w:p>
    <w:p w14:paraId="7CF628C0" w14:textId="77777777" w:rsidR="00137A9F" w:rsidRPr="00137A9F" w:rsidRDefault="00137A9F" w:rsidP="00137A9F">
      <w:pPr>
        <w:pStyle w:val="a4"/>
        <w:numPr>
          <w:ilvl w:val="1"/>
          <w:numId w:val="44"/>
        </w:numPr>
        <w:ind w:leftChars="0"/>
        <w:jc w:val="both"/>
        <w:rPr>
          <w:rFonts w:ascii="標楷體" w:eastAsia="標楷體" w:hAnsi="標楷體" w:cs="Times New Roman"/>
        </w:rPr>
      </w:pPr>
      <w:r w:rsidRPr="00137A9F">
        <w:rPr>
          <w:rFonts w:ascii="標楷體" w:eastAsia="標楷體" w:hAnsi="標楷體" w:cs="Times New Roman" w:hint="eastAsia"/>
        </w:rPr>
        <w:t>開課日期：1/22(</w:t>
      </w:r>
      <w:proofErr w:type="gramStart"/>
      <w:r w:rsidRPr="00137A9F">
        <w:rPr>
          <w:rFonts w:ascii="標楷體" w:eastAsia="標楷體" w:hAnsi="標楷體" w:cs="Times New Roman" w:hint="eastAsia"/>
        </w:rPr>
        <w:t>一</w:t>
      </w:r>
      <w:proofErr w:type="gramEnd"/>
      <w:r w:rsidRPr="00137A9F">
        <w:rPr>
          <w:rFonts w:ascii="標楷體" w:eastAsia="標楷體" w:hAnsi="標楷體" w:cs="Times New Roman" w:hint="eastAsia"/>
        </w:rPr>
        <w:t>)~2/01(四)共9個</w:t>
      </w:r>
      <w:r w:rsidRPr="00137A9F">
        <w:rPr>
          <w:rFonts w:ascii="標楷體" w:eastAsia="標楷體" w:hAnsi="標楷體" w:cs="Times New Roman"/>
        </w:rPr>
        <w:t>半天</w:t>
      </w:r>
      <w:r w:rsidRPr="00137A9F">
        <w:rPr>
          <w:rFonts w:ascii="標楷體" w:eastAsia="標楷體" w:hAnsi="標楷體" w:cs="Times New Roman" w:hint="eastAsia"/>
        </w:rPr>
        <w:t>。</w:t>
      </w:r>
    </w:p>
    <w:p w14:paraId="0A86541A" w14:textId="77777777" w:rsidR="00137A9F" w:rsidRPr="00137A9F" w:rsidRDefault="00137A9F" w:rsidP="00137A9F">
      <w:pPr>
        <w:pStyle w:val="a4"/>
        <w:numPr>
          <w:ilvl w:val="1"/>
          <w:numId w:val="44"/>
        </w:numPr>
        <w:ind w:leftChars="0"/>
        <w:jc w:val="both"/>
        <w:rPr>
          <w:rFonts w:ascii="標楷體" w:eastAsia="標楷體" w:hAnsi="標楷體" w:cs="Times New Roman"/>
          <w:color w:val="FF0000"/>
        </w:rPr>
      </w:pPr>
      <w:r w:rsidRPr="00137A9F">
        <w:rPr>
          <w:rFonts w:ascii="標楷體" w:eastAsia="標楷體" w:hAnsi="標楷體" w:cs="Times New Roman" w:hint="eastAsia"/>
        </w:rPr>
        <w:t>開課班級：901(24人)、904(31人)。</w:t>
      </w:r>
    </w:p>
    <w:p w14:paraId="5E5510C8" w14:textId="77777777" w:rsidR="00137A9F" w:rsidRPr="00137A9F" w:rsidRDefault="00137A9F" w:rsidP="00137A9F">
      <w:pPr>
        <w:pStyle w:val="a4"/>
        <w:numPr>
          <w:ilvl w:val="0"/>
          <w:numId w:val="44"/>
        </w:numPr>
        <w:ind w:leftChars="0"/>
        <w:jc w:val="both"/>
        <w:rPr>
          <w:rFonts w:ascii="標楷體" w:eastAsia="標楷體" w:hAnsi="標楷體" w:cs="Times New Roman"/>
        </w:rPr>
      </w:pPr>
      <w:r w:rsidRPr="00137A9F">
        <w:rPr>
          <w:rFonts w:ascii="標楷體" w:eastAsia="標楷體" w:hAnsi="標楷體" w:cs="Times New Roman" w:hint="eastAsia"/>
          <w:shd w:val="pct15" w:color="auto" w:fill="FFFFFF"/>
        </w:rPr>
        <w:t>七、八年級學習扶助</w:t>
      </w:r>
      <w:r w:rsidRPr="00137A9F">
        <w:rPr>
          <w:rFonts w:ascii="標楷體" w:eastAsia="標楷體" w:hAnsi="標楷體" w:cs="Times New Roman" w:hint="eastAsia"/>
        </w:rPr>
        <w:t>：</w:t>
      </w:r>
    </w:p>
    <w:p w14:paraId="0071B05C" w14:textId="77777777" w:rsidR="00137A9F" w:rsidRPr="00137A9F" w:rsidRDefault="00137A9F" w:rsidP="00137A9F">
      <w:pPr>
        <w:pStyle w:val="a4"/>
        <w:numPr>
          <w:ilvl w:val="1"/>
          <w:numId w:val="44"/>
        </w:numPr>
        <w:ind w:leftChars="0"/>
        <w:jc w:val="both"/>
        <w:rPr>
          <w:rFonts w:ascii="標楷體" w:eastAsia="標楷體" w:hAnsi="標楷體" w:cs="Times New Roman"/>
        </w:rPr>
      </w:pPr>
      <w:r w:rsidRPr="00137A9F">
        <w:rPr>
          <w:rFonts w:ascii="標楷體" w:eastAsia="標楷體" w:hAnsi="標楷體" w:cs="Times New Roman" w:hint="eastAsia"/>
        </w:rPr>
        <w:t>開課日期：1/22(</w:t>
      </w:r>
      <w:proofErr w:type="gramStart"/>
      <w:r w:rsidRPr="00137A9F">
        <w:rPr>
          <w:rFonts w:ascii="標楷體" w:eastAsia="標楷體" w:hAnsi="標楷體" w:cs="Times New Roman" w:hint="eastAsia"/>
        </w:rPr>
        <w:t>一</w:t>
      </w:r>
      <w:proofErr w:type="gramEnd"/>
      <w:r w:rsidRPr="00137A9F">
        <w:rPr>
          <w:rFonts w:ascii="標楷體" w:eastAsia="標楷體" w:hAnsi="標楷體" w:cs="Times New Roman" w:hint="eastAsia"/>
        </w:rPr>
        <w:t>)~1/26(五)共5個</w:t>
      </w:r>
      <w:r w:rsidRPr="00137A9F">
        <w:rPr>
          <w:rFonts w:ascii="標楷體" w:eastAsia="標楷體" w:hAnsi="標楷體" w:cs="Times New Roman"/>
        </w:rPr>
        <w:t>半天</w:t>
      </w:r>
      <w:r w:rsidRPr="00137A9F">
        <w:rPr>
          <w:rFonts w:ascii="標楷體" w:eastAsia="標楷體" w:hAnsi="標楷體" w:cs="Times New Roman" w:hint="eastAsia"/>
        </w:rPr>
        <w:t>。</w:t>
      </w:r>
    </w:p>
    <w:p w14:paraId="24877BE3" w14:textId="77777777" w:rsidR="00137A9F" w:rsidRPr="00137A9F" w:rsidRDefault="00137A9F" w:rsidP="00137A9F">
      <w:pPr>
        <w:pStyle w:val="a4"/>
        <w:numPr>
          <w:ilvl w:val="1"/>
          <w:numId w:val="44"/>
        </w:numPr>
        <w:ind w:leftChars="0"/>
        <w:jc w:val="both"/>
        <w:rPr>
          <w:rFonts w:ascii="標楷體" w:eastAsia="標楷體" w:hAnsi="標楷體" w:cs="Times New Roman"/>
        </w:rPr>
      </w:pPr>
      <w:r w:rsidRPr="00137A9F">
        <w:rPr>
          <w:rFonts w:ascii="標楷體" w:eastAsia="標楷體" w:hAnsi="標楷體" w:cs="Times New Roman" w:hint="eastAsia"/>
        </w:rPr>
        <w:t>開課班級：703(19人)、705(19人)、801(18人)、806(18人)。</w:t>
      </w:r>
    </w:p>
    <w:p w14:paraId="7CA86B5C" w14:textId="77777777" w:rsidR="00137A9F" w:rsidRPr="00137A9F" w:rsidRDefault="00137A9F" w:rsidP="00137A9F">
      <w:pPr>
        <w:pStyle w:val="a4"/>
        <w:numPr>
          <w:ilvl w:val="0"/>
          <w:numId w:val="44"/>
        </w:numPr>
        <w:snapToGrid w:val="0"/>
        <w:ind w:leftChars="0"/>
        <w:rPr>
          <w:rFonts w:ascii="標楷體" w:eastAsia="標楷體" w:hAnsi="標楷體" w:cs="Times New Roman"/>
          <w:shd w:val="pct15" w:color="auto" w:fill="FFFFFF"/>
        </w:rPr>
      </w:pPr>
      <w:r w:rsidRPr="00137A9F">
        <w:rPr>
          <w:rFonts w:ascii="標楷體" w:eastAsia="標楷體" w:hAnsi="標楷體" w:hint="eastAsia"/>
          <w:shd w:val="pct15" w:color="auto" w:fill="FFFFFF"/>
        </w:rPr>
        <w:t>「英語冬令營」</w:t>
      </w:r>
    </w:p>
    <w:p w14:paraId="642BA118" w14:textId="77777777" w:rsidR="00137A9F" w:rsidRPr="00137A9F" w:rsidRDefault="00137A9F" w:rsidP="00137A9F">
      <w:pPr>
        <w:pStyle w:val="a4"/>
        <w:numPr>
          <w:ilvl w:val="1"/>
          <w:numId w:val="44"/>
        </w:numPr>
        <w:ind w:leftChars="0"/>
        <w:rPr>
          <w:rFonts w:ascii="標楷體" w:eastAsia="標楷體" w:hAnsi="標楷體" w:cs="Times New Roman"/>
        </w:rPr>
      </w:pPr>
      <w:r w:rsidRPr="00137A9F">
        <w:rPr>
          <w:rFonts w:ascii="標楷體" w:eastAsia="標楷體" w:hAnsi="標楷體" w:hint="eastAsia"/>
        </w:rPr>
        <w:t>開課日期：</w:t>
      </w:r>
      <w:r w:rsidRPr="00137A9F">
        <w:rPr>
          <w:rFonts w:ascii="標楷體" w:eastAsia="標楷體" w:hAnsi="標楷體" w:cs="Times New Roman" w:hint="eastAsia"/>
        </w:rPr>
        <w:t>1</w:t>
      </w:r>
      <w:r w:rsidRPr="00137A9F">
        <w:rPr>
          <w:rFonts w:ascii="標楷體" w:eastAsia="標楷體" w:hAnsi="標楷體" w:cs="Times New Roman"/>
        </w:rPr>
        <w:t>/</w:t>
      </w:r>
      <w:r w:rsidRPr="00137A9F">
        <w:rPr>
          <w:rFonts w:ascii="標楷體" w:eastAsia="標楷體" w:hAnsi="標楷體" w:cs="Times New Roman" w:hint="eastAsia"/>
        </w:rPr>
        <w:t>24</w:t>
      </w:r>
      <w:r w:rsidRPr="00137A9F">
        <w:rPr>
          <w:rFonts w:ascii="標楷體" w:eastAsia="標楷體" w:hAnsi="標楷體" w:cs="Times New Roman"/>
        </w:rPr>
        <w:t>(</w:t>
      </w:r>
      <w:r w:rsidRPr="00137A9F">
        <w:rPr>
          <w:rFonts w:ascii="標楷體" w:eastAsia="標楷體" w:hAnsi="標楷體" w:cs="Times New Roman" w:hint="eastAsia"/>
        </w:rPr>
        <w:t>三</w:t>
      </w:r>
      <w:r w:rsidRPr="00137A9F">
        <w:rPr>
          <w:rFonts w:ascii="標楷體" w:eastAsia="標楷體" w:hAnsi="標楷體" w:cs="Times New Roman"/>
        </w:rPr>
        <w:t>)~</w:t>
      </w:r>
      <w:r w:rsidRPr="00137A9F">
        <w:rPr>
          <w:rFonts w:ascii="標楷體" w:eastAsia="標楷體" w:hAnsi="標楷體" w:cs="Times New Roman" w:hint="eastAsia"/>
        </w:rPr>
        <w:t>1</w:t>
      </w:r>
      <w:r w:rsidRPr="00137A9F">
        <w:rPr>
          <w:rFonts w:ascii="標楷體" w:eastAsia="標楷體" w:hAnsi="標楷體" w:cs="Times New Roman"/>
        </w:rPr>
        <w:t>/</w:t>
      </w:r>
      <w:r w:rsidRPr="00137A9F">
        <w:rPr>
          <w:rFonts w:ascii="標楷體" w:eastAsia="標楷體" w:hAnsi="標楷體" w:cs="Times New Roman" w:hint="eastAsia"/>
        </w:rPr>
        <w:t>26</w:t>
      </w:r>
      <w:r w:rsidRPr="00137A9F">
        <w:rPr>
          <w:rFonts w:ascii="標楷體" w:eastAsia="標楷體" w:hAnsi="標楷體" w:cs="Times New Roman"/>
        </w:rPr>
        <w:t>(</w:t>
      </w:r>
      <w:r w:rsidRPr="00137A9F">
        <w:rPr>
          <w:rFonts w:ascii="標楷體" w:eastAsia="標楷體" w:hAnsi="標楷體" w:cs="Times New Roman" w:hint="eastAsia"/>
        </w:rPr>
        <w:t>五</w:t>
      </w:r>
      <w:r w:rsidRPr="00137A9F">
        <w:rPr>
          <w:rFonts w:ascii="標楷體" w:eastAsia="標楷體" w:hAnsi="標楷體" w:cs="Times New Roman"/>
        </w:rPr>
        <w:t>)</w:t>
      </w:r>
      <w:r w:rsidRPr="00137A9F">
        <w:rPr>
          <w:rFonts w:ascii="標楷體" w:eastAsia="標楷體" w:hAnsi="標楷體" w:cs="Times New Roman" w:hint="eastAsia"/>
        </w:rPr>
        <w:t>共3個半天。</w:t>
      </w:r>
    </w:p>
    <w:p w14:paraId="78CFF0E7" w14:textId="77777777" w:rsidR="00137A9F" w:rsidRPr="00137A9F" w:rsidRDefault="00137A9F" w:rsidP="00137A9F">
      <w:pPr>
        <w:pStyle w:val="a4"/>
        <w:numPr>
          <w:ilvl w:val="1"/>
          <w:numId w:val="44"/>
        </w:numPr>
        <w:ind w:leftChars="0"/>
        <w:rPr>
          <w:rFonts w:ascii="標楷體" w:eastAsia="標楷體" w:hAnsi="標楷體"/>
        </w:rPr>
      </w:pPr>
      <w:r w:rsidRPr="00137A9F">
        <w:rPr>
          <w:rFonts w:ascii="標楷體" w:eastAsia="標楷體" w:hAnsi="標楷體" w:hint="eastAsia"/>
        </w:rPr>
        <w:t>參加對象：本校7~8年級生及學區內小六生，共19人。</w:t>
      </w:r>
    </w:p>
    <w:p w14:paraId="5C59D04B" w14:textId="77777777" w:rsidR="00137A9F" w:rsidRPr="00137A9F" w:rsidRDefault="00137A9F" w:rsidP="00137A9F">
      <w:pPr>
        <w:pStyle w:val="a4"/>
        <w:numPr>
          <w:ilvl w:val="1"/>
          <w:numId w:val="44"/>
        </w:numPr>
        <w:ind w:leftChars="0"/>
        <w:rPr>
          <w:rFonts w:ascii="標楷體" w:eastAsia="標楷體" w:hAnsi="標楷體"/>
        </w:rPr>
      </w:pPr>
      <w:r w:rsidRPr="00137A9F">
        <w:rPr>
          <w:rFonts w:ascii="標楷體" w:eastAsia="標楷體" w:hAnsi="標楷體" w:hint="eastAsia"/>
        </w:rPr>
        <w:t>上課地點：智慧教室。</w:t>
      </w:r>
    </w:p>
    <w:p w14:paraId="7C98A92E" w14:textId="77777777" w:rsidR="00137A9F" w:rsidRPr="00137A9F" w:rsidRDefault="00137A9F" w:rsidP="00137A9F">
      <w:pPr>
        <w:pStyle w:val="a4"/>
        <w:numPr>
          <w:ilvl w:val="0"/>
          <w:numId w:val="44"/>
        </w:numPr>
        <w:ind w:leftChars="0"/>
        <w:rPr>
          <w:rFonts w:ascii="標楷體" w:eastAsia="標楷體" w:hAnsi="標楷體" w:cs="Times New Roman"/>
        </w:rPr>
      </w:pPr>
      <w:r w:rsidRPr="00137A9F">
        <w:rPr>
          <w:rFonts w:ascii="標楷體" w:eastAsia="標楷體" w:hAnsi="標楷體" w:cs="Times New Roman" w:hint="eastAsia"/>
          <w:shd w:val="pct15" w:color="auto" w:fill="FFFFFF"/>
        </w:rPr>
        <w:t>會考大解密</w:t>
      </w:r>
      <w:r w:rsidRPr="00137A9F">
        <w:rPr>
          <w:rFonts w:ascii="標楷體" w:eastAsia="標楷體" w:hAnsi="標楷體" w:cs="Times New Roman"/>
        </w:rPr>
        <w:t xml:space="preserve">： </w:t>
      </w:r>
      <w:r w:rsidRPr="00137A9F">
        <w:rPr>
          <w:rFonts w:ascii="標楷體" w:eastAsia="標楷體" w:hAnsi="標楷體" w:cs="Times New Roman" w:hint="eastAsia"/>
        </w:rPr>
        <w:t>地點</w:t>
      </w:r>
      <w:proofErr w:type="gramStart"/>
      <w:r w:rsidRPr="00137A9F">
        <w:rPr>
          <w:rFonts w:ascii="標楷體" w:eastAsia="標楷體" w:hAnsi="標楷體" w:cs="Times New Roman" w:hint="eastAsia"/>
        </w:rPr>
        <w:t>—</w:t>
      </w:r>
      <w:proofErr w:type="gramEnd"/>
      <w:r w:rsidRPr="00137A9F">
        <w:rPr>
          <w:rFonts w:ascii="標楷體" w:eastAsia="標楷體" w:hAnsi="標楷體" w:cs="Times New Roman" w:hint="eastAsia"/>
        </w:rPr>
        <w:t>視聽教室</w:t>
      </w:r>
    </w:p>
    <w:p w14:paraId="079F450C" w14:textId="77777777" w:rsidR="00137A9F" w:rsidRPr="00137A9F" w:rsidRDefault="00137A9F" w:rsidP="00137A9F">
      <w:pPr>
        <w:pStyle w:val="a4"/>
        <w:numPr>
          <w:ilvl w:val="1"/>
          <w:numId w:val="44"/>
        </w:numPr>
        <w:ind w:leftChars="0"/>
        <w:jc w:val="both"/>
        <w:rPr>
          <w:rFonts w:ascii="標楷體" w:eastAsia="標楷體" w:hAnsi="標楷體"/>
        </w:rPr>
      </w:pPr>
      <w:r w:rsidRPr="00137A9F">
        <w:rPr>
          <w:rFonts w:ascii="標楷體" w:eastAsia="標楷體" w:hAnsi="標楷體"/>
        </w:rPr>
        <w:lastRenderedPageBreak/>
        <w:t>1/24(</w:t>
      </w:r>
      <w:r w:rsidRPr="00137A9F">
        <w:rPr>
          <w:rFonts w:ascii="標楷體" w:eastAsia="標楷體" w:hAnsi="標楷體" w:hint="eastAsia"/>
        </w:rPr>
        <w:t>三)下午13:30-16:30辦理國文科會考大解密學生講座，講師：新竹市三民國中吳昌</w:t>
      </w:r>
      <w:proofErr w:type="gramStart"/>
      <w:r w:rsidRPr="00137A9F">
        <w:rPr>
          <w:rFonts w:ascii="標楷體" w:eastAsia="標楷體" w:hAnsi="標楷體" w:hint="eastAsia"/>
        </w:rPr>
        <w:t>諭</w:t>
      </w:r>
      <w:proofErr w:type="gramEnd"/>
      <w:r w:rsidRPr="00137A9F">
        <w:rPr>
          <w:rFonts w:ascii="標楷體" w:eastAsia="標楷體" w:hAnsi="標楷體" w:hint="eastAsia"/>
        </w:rPr>
        <w:t>主任。</w:t>
      </w:r>
    </w:p>
    <w:p w14:paraId="0428903D" w14:textId="77777777" w:rsidR="00137A9F" w:rsidRPr="00137A9F" w:rsidRDefault="00137A9F" w:rsidP="00137A9F">
      <w:pPr>
        <w:pStyle w:val="a4"/>
        <w:numPr>
          <w:ilvl w:val="1"/>
          <w:numId w:val="44"/>
        </w:numPr>
        <w:ind w:leftChars="0"/>
        <w:jc w:val="both"/>
        <w:rPr>
          <w:rFonts w:ascii="標楷體" w:eastAsia="標楷體" w:hAnsi="標楷體"/>
        </w:rPr>
      </w:pPr>
      <w:r w:rsidRPr="00137A9F">
        <w:rPr>
          <w:rFonts w:ascii="標楷體" w:eastAsia="標楷體" w:hAnsi="標楷體" w:hint="eastAsia"/>
        </w:rPr>
        <w:t>1/29(</w:t>
      </w:r>
      <w:proofErr w:type="gramStart"/>
      <w:r w:rsidRPr="00137A9F">
        <w:rPr>
          <w:rFonts w:ascii="標楷體" w:eastAsia="標楷體" w:hAnsi="標楷體" w:hint="eastAsia"/>
        </w:rPr>
        <w:t>一</w:t>
      </w:r>
      <w:proofErr w:type="gramEnd"/>
      <w:r w:rsidRPr="00137A9F">
        <w:rPr>
          <w:rFonts w:ascii="標楷體" w:eastAsia="標楷體" w:hAnsi="標楷體" w:hint="eastAsia"/>
        </w:rPr>
        <w:t>)下午13:00-16:00辦理社會科會考大解密學生講座，講師：啟英高中張宓老師。</w:t>
      </w:r>
    </w:p>
    <w:p w14:paraId="23323473" w14:textId="77777777" w:rsidR="00137A9F" w:rsidRPr="00137A9F" w:rsidRDefault="00137A9F" w:rsidP="00137A9F">
      <w:pPr>
        <w:pStyle w:val="a4"/>
        <w:numPr>
          <w:ilvl w:val="1"/>
          <w:numId w:val="44"/>
        </w:numPr>
        <w:ind w:leftChars="0"/>
        <w:jc w:val="both"/>
        <w:rPr>
          <w:rFonts w:ascii="標楷體" w:eastAsia="標楷體" w:hAnsi="標楷體"/>
        </w:rPr>
      </w:pPr>
      <w:r w:rsidRPr="00137A9F">
        <w:rPr>
          <w:rFonts w:ascii="標楷體" w:eastAsia="標楷體" w:hAnsi="標楷體" w:hint="eastAsia"/>
        </w:rPr>
        <w:t>1/30(二)下午13:00-16:00辦理自然科會考大解密學生講座，講師：啟英高中張妤老師。</w:t>
      </w:r>
    </w:p>
    <w:p w14:paraId="5812F3C5" w14:textId="77777777" w:rsidR="00137A9F" w:rsidRPr="00137A9F" w:rsidRDefault="00137A9F" w:rsidP="00137A9F">
      <w:pPr>
        <w:pStyle w:val="a4"/>
        <w:numPr>
          <w:ilvl w:val="1"/>
          <w:numId w:val="44"/>
        </w:numPr>
        <w:ind w:leftChars="0"/>
        <w:jc w:val="both"/>
        <w:rPr>
          <w:rFonts w:ascii="標楷體" w:eastAsia="標楷體" w:hAnsi="標楷體"/>
        </w:rPr>
      </w:pPr>
      <w:proofErr w:type="gramStart"/>
      <w:r w:rsidRPr="00137A9F">
        <w:rPr>
          <w:rFonts w:ascii="標楷體" w:eastAsia="標楷體" w:hAnsi="標楷體" w:hint="eastAsia"/>
        </w:rPr>
        <w:t>第三次模考</w:t>
      </w:r>
      <w:proofErr w:type="gramEnd"/>
      <w:r w:rsidRPr="00137A9F">
        <w:rPr>
          <w:rFonts w:ascii="標楷體" w:eastAsia="標楷體" w:hAnsi="標楷體" w:hint="eastAsia"/>
        </w:rPr>
        <w:t>時間：2/21(三)~2/22(四)辦理1-5冊模擬考。</w:t>
      </w:r>
    </w:p>
    <w:p w14:paraId="6A1EBE28" w14:textId="77777777" w:rsidR="00137A9F" w:rsidRPr="00137A9F" w:rsidRDefault="00137A9F" w:rsidP="00137A9F">
      <w:pPr>
        <w:pStyle w:val="a4"/>
        <w:numPr>
          <w:ilvl w:val="1"/>
          <w:numId w:val="44"/>
        </w:numPr>
        <w:ind w:leftChars="0"/>
        <w:jc w:val="both"/>
        <w:rPr>
          <w:rFonts w:ascii="標楷體" w:eastAsia="標楷體" w:hAnsi="標楷體"/>
        </w:rPr>
      </w:pPr>
      <w:proofErr w:type="gramStart"/>
      <w:r w:rsidRPr="00137A9F">
        <w:rPr>
          <w:rFonts w:ascii="標楷體" w:eastAsia="標楷體" w:hAnsi="標楷體" w:hint="eastAsia"/>
        </w:rPr>
        <w:t>第四次模考</w:t>
      </w:r>
      <w:proofErr w:type="gramEnd"/>
      <w:r w:rsidRPr="00137A9F">
        <w:rPr>
          <w:rFonts w:ascii="標楷體" w:eastAsia="標楷體" w:hAnsi="標楷體" w:hint="eastAsia"/>
        </w:rPr>
        <w:t>時間：4/16(二)~4/17(三)辦理1-6冊模擬考。</w:t>
      </w:r>
    </w:p>
    <w:p w14:paraId="3871EC75" w14:textId="77777777" w:rsidR="00137A9F" w:rsidRPr="00137A9F" w:rsidRDefault="00137A9F" w:rsidP="00137A9F">
      <w:pPr>
        <w:pStyle w:val="a4"/>
        <w:numPr>
          <w:ilvl w:val="0"/>
          <w:numId w:val="44"/>
        </w:numPr>
        <w:ind w:leftChars="0"/>
        <w:jc w:val="both"/>
        <w:rPr>
          <w:rFonts w:ascii="標楷體" w:eastAsia="標楷體" w:hAnsi="標楷體" w:cs="Times New Roman"/>
        </w:rPr>
      </w:pPr>
      <w:r w:rsidRPr="00137A9F">
        <w:rPr>
          <w:rFonts w:ascii="標楷體" w:eastAsia="標楷體" w:hAnsi="標楷體" w:cs="Times New Roman" w:hint="eastAsia"/>
          <w:shd w:val="pct15" w:color="auto" w:fill="FFFFFF"/>
        </w:rPr>
        <w:t>教學相關</w:t>
      </w:r>
      <w:r w:rsidRPr="00137A9F">
        <w:rPr>
          <w:rFonts w:ascii="標楷體" w:eastAsia="標楷體" w:hAnsi="標楷體" w:cs="Times New Roman" w:hint="eastAsia"/>
        </w:rPr>
        <w:t>：</w:t>
      </w:r>
    </w:p>
    <w:p w14:paraId="05891BE0"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rPr>
      </w:pPr>
      <w:r w:rsidRPr="00137A9F">
        <w:rPr>
          <w:rFonts w:ascii="標楷體" w:eastAsia="標楷體" w:hAnsi="標楷體" w:hint="eastAsia"/>
        </w:rPr>
        <w:t>1/22(</w:t>
      </w:r>
      <w:proofErr w:type="gramStart"/>
      <w:r w:rsidRPr="00137A9F">
        <w:rPr>
          <w:rFonts w:ascii="標楷體" w:eastAsia="標楷體" w:hAnsi="標楷體" w:hint="eastAsia"/>
        </w:rPr>
        <w:t>一</w:t>
      </w:r>
      <w:proofErr w:type="gramEnd"/>
      <w:r w:rsidRPr="00137A9F">
        <w:rPr>
          <w:rFonts w:ascii="標楷體" w:eastAsia="標楷體" w:hAnsi="標楷體" w:hint="eastAsia"/>
        </w:rPr>
        <w:t>)上午9:00-11:00於圖書館辦理書法研習。</w:t>
      </w:r>
    </w:p>
    <w:p w14:paraId="77FF0BE8"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rPr>
      </w:pPr>
      <w:r w:rsidRPr="00137A9F">
        <w:rPr>
          <w:rFonts w:ascii="標楷體" w:eastAsia="標楷體" w:hAnsi="標楷體" w:hint="eastAsia"/>
        </w:rPr>
        <w:t>2/15(四)為下學期開學日，2/16(五)為開始上課日，2/17(六)依2/15(四)課表上課。</w:t>
      </w:r>
    </w:p>
    <w:p w14:paraId="0E78B194"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rPr>
      </w:pPr>
      <w:r w:rsidRPr="00137A9F">
        <w:rPr>
          <w:rFonts w:ascii="標楷體" w:eastAsia="標楷體" w:hAnsi="標楷體" w:hint="eastAsia"/>
        </w:rPr>
        <w:t>下學期第八節輔導課2/26(</w:t>
      </w:r>
      <w:proofErr w:type="gramStart"/>
      <w:r w:rsidRPr="00137A9F">
        <w:rPr>
          <w:rFonts w:ascii="標楷體" w:eastAsia="標楷體" w:hAnsi="標楷體" w:hint="eastAsia"/>
        </w:rPr>
        <w:t>一</w:t>
      </w:r>
      <w:proofErr w:type="gramEnd"/>
      <w:r w:rsidRPr="00137A9F">
        <w:rPr>
          <w:rFonts w:ascii="標楷體" w:eastAsia="標楷體" w:hAnsi="標楷體" w:hint="eastAsia"/>
        </w:rPr>
        <w:t>)~6/26(三)（九年級5/16</w:t>
      </w:r>
      <w:r w:rsidRPr="00137A9F">
        <w:rPr>
          <w:rFonts w:ascii="標楷體" w:eastAsia="標楷體" w:hAnsi="標楷體"/>
        </w:rPr>
        <w:t>(</w:t>
      </w:r>
      <w:r w:rsidRPr="00137A9F">
        <w:rPr>
          <w:rFonts w:ascii="標楷體" w:eastAsia="標楷體" w:hAnsi="標楷體" w:hint="eastAsia"/>
        </w:rPr>
        <w:t>四</w:t>
      </w:r>
      <w:r w:rsidRPr="00137A9F">
        <w:rPr>
          <w:rFonts w:ascii="標楷體" w:eastAsia="標楷體" w:hAnsi="標楷體"/>
        </w:rPr>
        <w:t>)）</w:t>
      </w:r>
      <w:r w:rsidRPr="00137A9F">
        <w:rPr>
          <w:rFonts w:ascii="標楷體" w:eastAsia="標楷體" w:hAnsi="標楷體" w:hint="eastAsia"/>
        </w:rPr>
        <w:t>；803(16)及905(16)未滿19人。</w:t>
      </w:r>
    </w:p>
    <w:p w14:paraId="47413CA1"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rPr>
      </w:pPr>
      <w:r w:rsidRPr="00137A9F">
        <w:rPr>
          <w:rFonts w:ascii="標楷體" w:eastAsia="標楷體" w:hAnsi="標楷體" w:hint="eastAsia"/>
        </w:rPr>
        <w:t>本學期有進行公開授課之教師，請於113年1月19日(五)前，將</w:t>
      </w:r>
      <w:r w:rsidRPr="00137A9F">
        <w:rPr>
          <w:rFonts w:ascii="標楷體" w:eastAsia="標楷體" w:hAnsi="標楷體"/>
        </w:rPr>
        <w:t>教學活動設計單</w:t>
      </w:r>
      <w:r w:rsidRPr="00137A9F">
        <w:rPr>
          <w:rFonts w:ascii="標楷體" w:eastAsia="標楷體" w:hAnsi="標楷體" w:hint="eastAsia"/>
        </w:rPr>
        <w:t>、</w:t>
      </w:r>
      <w:r w:rsidRPr="00137A9F">
        <w:rPr>
          <w:rFonts w:ascii="標楷體" w:eastAsia="標楷體" w:hAnsi="標楷體"/>
        </w:rPr>
        <w:t>授課教師自</w:t>
      </w:r>
      <w:proofErr w:type="gramStart"/>
      <w:r w:rsidRPr="00137A9F">
        <w:rPr>
          <w:rFonts w:ascii="標楷體" w:eastAsia="標楷體" w:hAnsi="標楷體"/>
        </w:rPr>
        <w:t>評表</w:t>
      </w:r>
      <w:r w:rsidRPr="00137A9F">
        <w:rPr>
          <w:rFonts w:ascii="標楷體" w:eastAsia="標楷體" w:hAnsi="標楷體" w:hint="eastAsia"/>
        </w:rPr>
        <w:t>、</w:t>
      </w:r>
      <w:r w:rsidRPr="00137A9F">
        <w:rPr>
          <w:rFonts w:ascii="標楷體" w:eastAsia="標楷體" w:hAnsi="標楷體"/>
        </w:rPr>
        <w:t>觀</w:t>
      </w:r>
      <w:r w:rsidRPr="00137A9F">
        <w:rPr>
          <w:rFonts w:ascii="標楷體" w:eastAsia="標楷體" w:hAnsi="標楷體" w:hint="eastAsia"/>
        </w:rPr>
        <w:t>議</w:t>
      </w:r>
      <w:r w:rsidRPr="00137A9F">
        <w:rPr>
          <w:rFonts w:ascii="標楷體" w:eastAsia="標楷體" w:hAnsi="標楷體"/>
        </w:rPr>
        <w:t>課</w:t>
      </w:r>
      <w:proofErr w:type="gramEnd"/>
      <w:r w:rsidRPr="00137A9F">
        <w:rPr>
          <w:rFonts w:ascii="標楷體" w:eastAsia="標楷體" w:hAnsi="標楷體"/>
        </w:rPr>
        <w:t>紀錄表</w:t>
      </w:r>
      <w:r w:rsidRPr="00137A9F">
        <w:rPr>
          <w:rFonts w:ascii="標楷體" w:eastAsia="標楷體" w:hAnsi="標楷體" w:hint="eastAsia"/>
        </w:rPr>
        <w:t>、與</w:t>
      </w:r>
      <w:r w:rsidRPr="00137A9F">
        <w:rPr>
          <w:rFonts w:ascii="標楷體" w:eastAsia="標楷體" w:hAnsi="標楷體"/>
        </w:rPr>
        <w:t>教師同儕學習活動照片</w:t>
      </w:r>
      <w:r w:rsidRPr="00137A9F">
        <w:rPr>
          <w:rFonts w:ascii="標楷體" w:eastAsia="標楷體" w:hAnsi="標楷體" w:hint="eastAsia"/>
        </w:rPr>
        <w:t>，交回教學組。</w:t>
      </w:r>
    </w:p>
    <w:p w14:paraId="2CBFB95E"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cs="Times New Roman"/>
        </w:rPr>
      </w:pPr>
      <w:r w:rsidRPr="00137A9F">
        <w:rPr>
          <w:rFonts w:ascii="標楷體" w:eastAsia="標楷體" w:hAnsi="標楷體" w:hint="eastAsia"/>
        </w:rPr>
        <w:t>試題分析：請各考科領域出題教師繳交段考命題分析至教學組分享。</w:t>
      </w:r>
    </w:p>
    <w:p w14:paraId="52370C8F" w14:textId="77777777" w:rsidR="00137A9F" w:rsidRPr="00137A9F" w:rsidRDefault="00137A9F" w:rsidP="00137A9F">
      <w:pPr>
        <w:pStyle w:val="a4"/>
        <w:numPr>
          <w:ilvl w:val="0"/>
          <w:numId w:val="44"/>
        </w:numPr>
        <w:ind w:leftChars="0"/>
        <w:jc w:val="both"/>
        <w:rPr>
          <w:rFonts w:ascii="標楷體" w:eastAsia="標楷體" w:hAnsi="標楷體" w:cs="Times New Roman"/>
          <w:shd w:val="pct15" w:color="auto" w:fill="FFFFFF"/>
        </w:rPr>
      </w:pPr>
      <w:r w:rsidRPr="00137A9F">
        <w:rPr>
          <w:rFonts w:ascii="標楷體" w:eastAsia="標楷體" w:hAnsi="標楷體" w:cs="Times New Roman" w:hint="eastAsia"/>
          <w:shd w:val="pct15" w:color="auto" w:fill="FFFFFF"/>
        </w:rPr>
        <w:t>段考相關</w:t>
      </w:r>
    </w:p>
    <w:p w14:paraId="24E9B9BF"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rPr>
      </w:pPr>
      <w:r w:rsidRPr="00137A9F">
        <w:rPr>
          <w:rFonts w:ascii="標楷體" w:eastAsia="標楷體" w:hAnsi="標楷體" w:hint="eastAsia"/>
        </w:rPr>
        <w:t>請教師務必按照教學進度表授課，部分教師段考前未教授完考試範圍。</w:t>
      </w:r>
    </w:p>
    <w:p w14:paraId="3587882A"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rPr>
      </w:pPr>
      <w:r w:rsidRPr="00137A9F">
        <w:rPr>
          <w:rFonts w:ascii="標楷體" w:eastAsia="標楷體" w:hAnsi="標楷體" w:hint="eastAsia"/>
        </w:rPr>
        <w:t>段考命題審題務必確實謹慎，避免爭議。</w:t>
      </w:r>
    </w:p>
    <w:p w14:paraId="2B7F7A71" w14:textId="77777777" w:rsidR="00137A9F" w:rsidRPr="00137A9F" w:rsidRDefault="00137A9F" w:rsidP="00137A9F">
      <w:pPr>
        <w:pStyle w:val="a4"/>
        <w:widowControl w:val="0"/>
        <w:numPr>
          <w:ilvl w:val="1"/>
          <w:numId w:val="44"/>
        </w:numPr>
        <w:snapToGrid w:val="0"/>
        <w:spacing w:line="400" w:lineRule="exact"/>
        <w:ind w:leftChars="0"/>
        <w:jc w:val="both"/>
        <w:rPr>
          <w:rFonts w:ascii="標楷體" w:eastAsia="標楷體" w:hAnsi="標楷體"/>
        </w:rPr>
      </w:pPr>
      <w:r w:rsidRPr="00137A9F">
        <w:rPr>
          <w:rFonts w:ascii="標楷體" w:eastAsia="標楷體" w:hAnsi="標楷體"/>
        </w:rPr>
        <w:t>段考前請準時繳交A.試卷B.</w:t>
      </w:r>
      <w:proofErr w:type="gramStart"/>
      <w:r w:rsidRPr="00137A9F">
        <w:rPr>
          <w:rFonts w:ascii="標楷體" w:eastAsia="標楷體" w:hAnsi="標楷體"/>
        </w:rPr>
        <w:t>審題表</w:t>
      </w:r>
      <w:proofErr w:type="gramEnd"/>
      <w:r w:rsidRPr="00137A9F">
        <w:rPr>
          <w:rFonts w:ascii="標楷體" w:eastAsia="標楷體" w:hAnsi="標楷體"/>
        </w:rPr>
        <w:t>C.電子檔</w:t>
      </w:r>
      <w:r w:rsidRPr="00137A9F">
        <w:rPr>
          <w:rFonts w:ascii="標楷體" w:eastAsia="標楷體" w:hAnsi="標楷體" w:hint="eastAsia"/>
        </w:rPr>
        <w:t>。</w:t>
      </w:r>
    </w:p>
    <w:p w14:paraId="548909F5" w14:textId="77777777" w:rsidR="00137A9F" w:rsidRPr="00137A9F" w:rsidRDefault="00137A9F" w:rsidP="00137A9F">
      <w:pPr>
        <w:pStyle w:val="a4"/>
        <w:widowControl w:val="0"/>
        <w:snapToGrid w:val="0"/>
        <w:spacing w:line="400" w:lineRule="exact"/>
        <w:ind w:leftChars="0" w:left="960"/>
        <w:jc w:val="both"/>
        <w:rPr>
          <w:rFonts w:ascii="標楷體" w:eastAsia="標楷體" w:hAnsi="標楷體"/>
        </w:rPr>
      </w:pPr>
      <w:r w:rsidRPr="00137A9F">
        <w:rPr>
          <w:rFonts w:ascii="標楷體" w:eastAsia="標楷體" w:hAnsi="標楷體" w:hint="eastAsia"/>
        </w:rPr>
        <w:t>各科</w:t>
      </w:r>
      <w:r w:rsidRPr="00137A9F">
        <w:rPr>
          <w:rFonts w:ascii="標楷體" w:eastAsia="標楷體" w:hAnsi="標楷體"/>
        </w:rPr>
        <w:t>考</w:t>
      </w:r>
      <w:proofErr w:type="gramStart"/>
      <w:r w:rsidRPr="00137A9F">
        <w:rPr>
          <w:rFonts w:ascii="標楷體" w:eastAsia="標楷體" w:hAnsi="標楷體"/>
        </w:rPr>
        <w:t>後請交回</w:t>
      </w:r>
      <w:proofErr w:type="gramEnd"/>
      <w:r w:rsidRPr="00137A9F">
        <w:rPr>
          <w:rFonts w:ascii="標楷體" w:eastAsia="標楷體" w:hAnsi="標楷體"/>
        </w:rPr>
        <w:t>A.空白答案卡B.稿紙</w:t>
      </w:r>
      <w:r w:rsidRPr="00137A9F">
        <w:rPr>
          <w:rFonts w:ascii="標楷體" w:eastAsia="標楷體" w:hAnsi="標楷體" w:hint="eastAsia"/>
        </w:rPr>
        <w:t>。</w:t>
      </w:r>
    </w:p>
    <w:p w14:paraId="284FCBBB" w14:textId="77777777" w:rsidR="00137A9F" w:rsidRPr="00137A9F" w:rsidRDefault="00137A9F" w:rsidP="00137A9F">
      <w:pPr>
        <w:pStyle w:val="a4"/>
        <w:widowControl w:val="0"/>
        <w:snapToGrid w:val="0"/>
        <w:spacing w:line="400" w:lineRule="exact"/>
        <w:ind w:leftChars="0" w:left="960"/>
        <w:jc w:val="both"/>
        <w:rPr>
          <w:rFonts w:ascii="標楷體" w:eastAsia="標楷體" w:hAnsi="標楷體"/>
        </w:rPr>
      </w:pPr>
      <w:r w:rsidRPr="00137A9F">
        <w:rPr>
          <w:rFonts w:ascii="標楷體" w:eastAsia="標楷體" w:hAnsi="標楷體"/>
        </w:rPr>
        <w:t>段考結束請儘快</w:t>
      </w:r>
      <w:r w:rsidRPr="00137A9F">
        <w:rPr>
          <w:rFonts w:ascii="標楷體" w:eastAsia="標楷體" w:hAnsi="標楷體" w:hint="eastAsia"/>
        </w:rPr>
        <w:t>將</w:t>
      </w:r>
      <w:r w:rsidRPr="00137A9F">
        <w:rPr>
          <w:rFonts w:ascii="標楷體" w:eastAsia="標楷體" w:hAnsi="標楷體"/>
        </w:rPr>
        <w:t>A.試卷袋B.答案袋交回教務處</w:t>
      </w:r>
      <w:r w:rsidRPr="00137A9F">
        <w:rPr>
          <w:rFonts w:ascii="標楷體" w:eastAsia="標楷體" w:hAnsi="標楷體" w:hint="eastAsia"/>
        </w:rPr>
        <w:t>。</w:t>
      </w:r>
    </w:p>
    <w:p w14:paraId="1847829A" w14:textId="77777777" w:rsidR="00137A9F" w:rsidRPr="00137A9F" w:rsidRDefault="00137A9F" w:rsidP="00137A9F">
      <w:pPr>
        <w:pStyle w:val="a4"/>
        <w:numPr>
          <w:ilvl w:val="0"/>
          <w:numId w:val="44"/>
        </w:numPr>
        <w:ind w:leftChars="0"/>
        <w:jc w:val="both"/>
        <w:rPr>
          <w:rFonts w:ascii="標楷體" w:eastAsia="標楷體" w:hAnsi="標楷體" w:cs="Times New Roman"/>
        </w:rPr>
      </w:pPr>
      <w:r w:rsidRPr="00137A9F">
        <w:rPr>
          <w:rFonts w:ascii="標楷體" w:eastAsia="標楷體" w:hAnsi="標楷體" w:cs="Arial" w:hint="eastAsia"/>
          <w:shd w:val="pct15" w:color="auto" w:fill="FFFFFF"/>
        </w:rPr>
        <w:t>成績輸入</w:t>
      </w:r>
      <w:r w:rsidRPr="00137A9F">
        <w:rPr>
          <w:rFonts w:ascii="標楷體" w:eastAsia="標楷體" w:hAnsi="標楷體" w:cs="Arial" w:hint="eastAsia"/>
          <w:shd w:val="clear" w:color="auto" w:fill="FFFFFF"/>
        </w:rPr>
        <w:t>：</w:t>
      </w:r>
    </w:p>
    <w:p w14:paraId="0A6A143B" w14:textId="77777777" w:rsidR="00137A9F" w:rsidRPr="00137A9F" w:rsidRDefault="00137A9F" w:rsidP="00137A9F">
      <w:pPr>
        <w:pStyle w:val="a4"/>
        <w:numPr>
          <w:ilvl w:val="1"/>
          <w:numId w:val="44"/>
        </w:numPr>
        <w:ind w:leftChars="0"/>
        <w:jc w:val="both"/>
        <w:rPr>
          <w:rFonts w:ascii="標楷體" w:eastAsia="標楷體" w:hAnsi="標楷體" w:cs="Times New Roman"/>
        </w:rPr>
      </w:pPr>
      <w:r w:rsidRPr="00137A9F">
        <w:rPr>
          <w:rFonts w:ascii="標楷體" w:eastAsia="標楷體" w:hAnsi="標楷體" w:cs="Times New Roman"/>
        </w:rPr>
        <w:t>彈性領域課程，因為文字描述沒有全市公用版，若老師要給與學生評語，</w:t>
      </w:r>
      <w:r w:rsidRPr="00137A9F">
        <w:rPr>
          <w:rFonts w:ascii="標楷體" w:eastAsia="標楷體" w:hAnsi="標楷體" w:cs="Times New Roman" w:hint="eastAsia"/>
        </w:rPr>
        <w:t>請</w:t>
      </w:r>
      <w:r w:rsidRPr="00137A9F">
        <w:rPr>
          <w:rFonts w:ascii="標楷體" w:eastAsia="標楷體" w:hAnsi="標楷體" w:cs="Times New Roman"/>
        </w:rPr>
        <w:t>自行輸入。其他領域正式課程請仍依照往例，每班都至少要點選六位學生給予文字描述。</w:t>
      </w:r>
    </w:p>
    <w:p w14:paraId="2296DD73" w14:textId="77777777" w:rsidR="00137A9F" w:rsidRPr="00137A9F" w:rsidRDefault="00137A9F" w:rsidP="00137A9F">
      <w:pPr>
        <w:pStyle w:val="a4"/>
        <w:numPr>
          <w:ilvl w:val="1"/>
          <w:numId w:val="44"/>
        </w:numPr>
        <w:ind w:leftChars="0"/>
        <w:jc w:val="both"/>
        <w:rPr>
          <w:rFonts w:ascii="標楷體" w:eastAsia="標楷體" w:hAnsi="標楷體" w:cs="Times New Roman"/>
        </w:rPr>
      </w:pPr>
      <w:r w:rsidRPr="00137A9F">
        <w:rPr>
          <w:rFonts w:ascii="標楷體" w:eastAsia="標楷體" w:hAnsi="標楷體" w:cs="Times New Roman"/>
        </w:rPr>
        <w:t>雲端成績輸入系統於1</w:t>
      </w:r>
      <w:r w:rsidRPr="00137A9F">
        <w:rPr>
          <w:rFonts w:ascii="標楷體" w:eastAsia="標楷體" w:hAnsi="標楷體" w:cs="Times New Roman" w:hint="eastAsia"/>
        </w:rPr>
        <w:t>13</w:t>
      </w:r>
      <w:r w:rsidRPr="00137A9F">
        <w:rPr>
          <w:rFonts w:ascii="標楷體" w:eastAsia="標楷體" w:hAnsi="標楷體" w:cs="Times New Roman"/>
        </w:rPr>
        <w:t>年</w:t>
      </w:r>
      <w:r w:rsidRPr="00137A9F">
        <w:rPr>
          <w:rFonts w:ascii="標楷體" w:eastAsia="標楷體" w:hAnsi="標楷體" w:cs="Times New Roman" w:hint="eastAsia"/>
        </w:rPr>
        <w:t>1</w:t>
      </w:r>
      <w:r w:rsidRPr="00137A9F">
        <w:rPr>
          <w:rFonts w:ascii="標楷體" w:eastAsia="標楷體" w:hAnsi="標楷體" w:cs="Times New Roman"/>
        </w:rPr>
        <w:t>月</w:t>
      </w:r>
      <w:r w:rsidRPr="00137A9F">
        <w:rPr>
          <w:rFonts w:ascii="標楷體" w:eastAsia="標楷體" w:hAnsi="標楷體" w:cs="Times New Roman" w:hint="eastAsia"/>
        </w:rPr>
        <w:t>26</w:t>
      </w:r>
      <w:r w:rsidRPr="00137A9F">
        <w:rPr>
          <w:rFonts w:ascii="標楷體" w:eastAsia="標楷體" w:hAnsi="標楷體" w:cs="Times New Roman"/>
        </w:rPr>
        <w:t>日(</w:t>
      </w:r>
      <w:r w:rsidRPr="00137A9F">
        <w:rPr>
          <w:rFonts w:ascii="標楷體" w:eastAsia="標楷體" w:hAnsi="標楷體" w:cs="Times New Roman" w:hint="eastAsia"/>
        </w:rPr>
        <w:t>五</w:t>
      </w:r>
      <w:r w:rsidRPr="00137A9F">
        <w:rPr>
          <w:rFonts w:ascii="標楷體" w:eastAsia="標楷體" w:hAnsi="標楷體" w:cs="Times New Roman"/>
        </w:rPr>
        <w:t>)關閉，為利於成績結算與補考作業，請全體老師務必抽空於時間內完成，辛苦大家了。</w:t>
      </w:r>
    </w:p>
    <w:p w14:paraId="10BA393B" w14:textId="77777777" w:rsidR="00137A9F" w:rsidRPr="00137A9F" w:rsidRDefault="00137A9F" w:rsidP="00137A9F">
      <w:pPr>
        <w:pStyle w:val="a4"/>
        <w:numPr>
          <w:ilvl w:val="0"/>
          <w:numId w:val="44"/>
        </w:numPr>
        <w:ind w:leftChars="0"/>
        <w:jc w:val="both"/>
        <w:rPr>
          <w:rFonts w:ascii="標楷體" w:eastAsia="標楷體" w:hAnsi="標楷體" w:cs="Times New Roman"/>
        </w:rPr>
      </w:pPr>
      <w:r w:rsidRPr="00137A9F">
        <w:rPr>
          <w:rFonts w:ascii="標楷體" w:eastAsia="標楷體" w:hAnsi="標楷體" w:cs="Times New Roman" w:hint="eastAsia"/>
          <w:shd w:val="pct15" w:color="auto" w:fill="FFFFFF"/>
        </w:rPr>
        <w:t>112-1</w:t>
      </w:r>
      <w:r w:rsidRPr="00137A9F">
        <w:rPr>
          <w:rFonts w:ascii="標楷體" w:eastAsia="標楷體" w:hAnsi="標楷體" w:cs="Times New Roman"/>
          <w:shd w:val="pct15" w:color="auto" w:fill="FFFFFF"/>
        </w:rPr>
        <w:t>補考</w:t>
      </w:r>
      <w:r w:rsidRPr="00137A9F">
        <w:rPr>
          <w:rFonts w:ascii="標楷體" w:eastAsia="標楷體" w:hAnsi="標楷體" w:cs="Times New Roman"/>
        </w:rPr>
        <w:t>：</w:t>
      </w:r>
    </w:p>
    <w:p w14:paraId="5332459A" w14:textId="77777777" w:rsidR="00137A9F" w:rsidRPr="00137A9F" w:rsidRDefault="00137A9F" w:rsidP="00137A9F">
      <w:pPr>
        <w:pStyle w:val="a4"/>
        <w:numPr>
          <w:ilvl w:val="1"/>
          <w:numId w:val="44"/>
        </w:numPr>
        <w:ind w:leftChars="0"/>
        <w:jc w:val="both"/>
        <w:rPr>
          <w:rFonts w:ascii="標楷體" w:eastAsia="標楷體" w:hAnsi="標楷體" w:cs="Times New Roman"/>
        </w:rPr>
      </w:pPr>
      <w:r w:rsidRPr="00137A9F">
        <w:rPr>
          <w:rFonts w:ascii="標楷體" w:eastAsia="標楷體" w:hAnsi="標楷體" w:cs="Times New Roman"/>
        </w:rPr>
        <w:t>七、八、</w:t>
      </w:r>
      <w:r w:rsidRPr="00137A9F">
        <w:rPr>
          <w:rFonts w:ascii="標楷體" w:eastAsia="標楷體" w:hAnsi="標楷體" w:cs="Times New Roman" w:hint="eastAsia"/>
        </w:rPr>
        <w:t>九</w:t>
      </w:r>
      <w:r w:rsidRPr="00137A9F">
        <w:rPr>
          <w:rFonts w:ascii="標楷體" w:eastAsia="標楷體" w:hAnsi="標楷體" w:cs="Times New Roman"/>
        </w:rPr>
        <w:t>年級於</w:t>
      </w:r>
      <w:r w:rsidRPr="00137A9F">
        <w:rPr>
          <w:rFonts w:ascii="標楷體" w:eastAsia="標楷體" w:hAnsi="標楷體" w:cs="Times New Roman" w:hint="eastAsia"/>
        </w:rPr>
        <w:t>2/19(</w:t>
      </w:r>
      <w:proofErr w:type="gramStart"/>
      <w:r w:rsidRPr="00137A9F">
        <w:rPr>
          <w:rFonts w:ascii="標楷體" w:eastAsia="標楷體" w:hAnsi="標楷體" w:cs="Times New Roman" w:hint="eastAsia"/>
        </w:rPr>
        <w:t>一</w:t>
      </w:r>
      <w:proofErr w:type="gramEnd"/>
      <w:r w:rsidRPr="00137A9F">
        <w:rPr>
          <w:rFonts w:ascii="標楷體" w:eastAsia="標楷體" w:hAnsi="標楷體" w:cs="Times New Roman" w:hint="eastAsia"/>
        </w:rPr>
        <w:t>)~2/21(三)</w:t>
      </w:r>
      <w:r w:rsidRPr="00137A9F">
        <w:rPr>
          <w:rFonts w:ascii="標楷體" w:eastAsia="標楷體" w:hAnsi="標楷體" w:cs="Times New Roman"/>
        </w:rPr>
        <w:t>第八節舉行補考</w:t>
      </w:r>
      <w:r w:rsidRPr="00137A9F">
        <w:rPr>
          <w:rFonts w:ascii="標楷體" w:eastAsia="標楷體" w:hAnsi="標楷體" w:cs="Times New Roman" w:hint="eastAsia"/>
        </w:rPr>
        <w:t>（天數視補考人數而定）</w:t>
      </w:r>
      <w:r w:rsidRPr="00137A9F">
        <w:rPr>
          <w:rFonts w:ascii="標楷體" w:eastAsia="標楷體" w:hAnsi="標楷體" w:cs="Times New Roman"/>
        </w:rPr>
        <w:t>，補考名單於</w:t>
      </w:r>
      <w:r w:rsidRPr="00137A9F">
        <w:rPr>
          <w:rFonts w:ascii="標楷體" w:eastAsia="標楷體" w:hAnsi="標楷體" w:cs="Times New Roman" w:hint="eastAsia"/>
        </w:rPr>
        <w:t>2</w:t>
      </w:r>
      <w:r w:rsidRPr="00137A9F">
        <w:rPr>
          <w:rFonts w:ascii="標楷體" w:eastAsia="標楷體" w:hAnsi="標楷體" w:cs="Times New Roman"/>
        </w:rPr>
        <w:t>/</w:t>
      </w:r>
      <w:r w:rsidRPr="00137A9F">
        <w:rPr>
          <w:rFonts w:ascii="標楷體" w:eastAsia="標楷體" w:hAnsi="標楷體" w:cs="Times New Roman" w:hint="eastAsia"/>
        </w:rPr>
        <w:t>6(二)</w:t>
      </w:r>
      <w:r w:rsidRPr="00137A9F">
        <w:rPr>
          <w:rFonts w:ascii="標楷體" w:eastAsia="標楷體" w:hAnsi="標楷體" w:cs="Times New Roman"/>
        </w:rPr>
        <w:t>公告於學校網站。</w:t>
      </w:r>
    </w:p>
    <w:p w14:paraId="4AA5157D" w14:textId="77777777" w:rsidR="00137A9F" w:rsidRPr="00137A9F" w:rsidRDefault="00137A9F" w:rsidP="00137A9F">
      <w:pPr>
        <w:pStyle w:val="a4"/>
        <w:numPr>
          <w:ilvl w:val="1"/>
          <w:numId w:val="44"/>
        </w:numPr>
        <w:ind w:leftChars="0"/>
        <w:jc w:val="both"/>
        <w:rPr>
          <w:rFonts w:ascii="標楷體" w:eastAsia="標楷體" w:hAnsi="標楷體" w:cs="Times New Roman"/>
        </w:rPr>
      </w:pPr>
      <w:r w:rsidRPr="00137A9F">
        <w:rPr>
          <w:rFonts w:ascii="標楷體" w:eastAsia="標楷體" w:hAnsi="標楷體" w:cs="Times New Roman"/>
        </w:rPr>
        <w:t>國、英、數命題老師請於1/</w:t>
      </w:r>
      <w:r w:rsidRPr="00137A9F">
        <w:rPr>
          <w:rFonts w:ascii="標楷體" w:eastAsia="標楷體" w:hAnsi="標楷體" w:cs="Times New Roman" w:hint="eastAsia"/>
        </w:rPr>
        <w:t xml:space="preserve">19 </w:t>
      </w:r>
      <w:r w:rsidRPr="00137A9F">
        <w:rPr>
          <w:rFonts w:ascii="標楷體" w:eastAsia="標楷體" w:hAnsi="標楷體" w:cs="Times New Roman"/>
        </w:rPr>
        <w:t>(</w:t>
      </w:r>
      <w:r w:rsidRPr="00137A9F">
        <w:rPr>
          <w:rFonts w:ascii="標楷體" w:eastAsia="標楷體" w:hAnsi="標楷體" w:cs="Times New Roman" w:hint="eastAsia"/>
        </w:rPr>
        <w:t>五</w:t>
      </w:r>
      <w:r w:rsidRPr="00137A9F">
        <w:rPr>
          <w:rFonts w:ascii="標楷體" w:eastAsia="標楷體" w:hAnsi="標楷體" w:cs="Times New Roman"/>
        </w:rPr>
        <w:t>)前將試卷交到教務處</w:t>
      </w:r>
      <w:r w:rsidRPr="00137A9F">
        <w:rPr>
          <w:rFonts w:ascii="標楷體" w:eastAsia="標楷體" w:hAnsi="標楷體" w:cs="Times New Roman" w:hint="eastAsia"/>
        </w:rPr>
        <w:t>。</w:t>
      </w:r>
    </w:p>
    <w:p w14:paraId="3A362F82" w14:textId="77777777" w:rsidR="00A43D19" w:rsidRPr="00137A9F" w:rsidRDefault="00B55193" w:rsidP="00B55193">
      <w:pPr>
        <w:autoSpaceDE w:val="0"/>
        <w:autoSpaceDN w:val="0"/>
        <w:adjustRightInd w:val="0"/>
        <w:ind w:firstLineChars="177" w:firstLine="425"/>
        <w:rPr>
          <w:rFonts w:ascii="標楷體" w:eastAsia="標楷體" w:hAnsi="標楷體" w:cs="標楷體"/>
          <w:color w:val="000000"/>
        </w:rPr>
      </w:pPr>
      <w:r>
        <w:rPr>
          <w:rFonts w:ascii="標楷體" w:eastAsia="標楷體" w:hAnsi="標楷體" w:hint="eastAsia"/>
        </w:rPr>
        <w:t>(三)</w:t>
      </w:r>
      <w:r w:rsidR="00137A9F" w:rsidRPr="00137A9F">
        <w:rPr>
          <w:rFonts w:ascii="標楷體" w:eastAsia="標楷體" w:hAnsi="標楷體" w:hint="eastAsia"/>
        </w:rPr>
        <w:t>其他領域</w:t>
      </w:r>
      <w:r w:rsidR="00137A9F" w:rsidRPr="00137A9F">
        <w:rPr>
          <w:rFonts w:ascii="標楷體" w:eastAsia="標楷體" w:hAnsi="標楷體"/>
        </w:rPr>
        <w:t>不及格者</w:t>
      </w:r>
      <w:r w:rsidR="00137A9F" w:rsidRPr="00137A9F">
        <w:rPr>
          <w:rFonts w:ascii="標楷體" w:eastAsia="標楷體" w:hAnsi="標楷體" w:hint="eastAsia"/>
        </w:rPr>
        <w:t>(含彈性課程)</w:t>
      </w:r>
      <w:r w:rsidR="00137A9F" w:rsidRPr="00137A9F">
        <w:rPr>
          <w:rFonts w:ascii="標楷體" w:eastAsia="標楷體" w:hAnsi="標楷體"/>
        </w:rPr>
        <w:t>於</w:t>
      </w:r>
      <w:r w:rsidR="00137A9F" w:rsidRPr="00137A9F">
        <w:rPr>
          <w:rFonts w:ascii="標楷體" w:eastAsia="標楷體" w:hAnsi="標楷體" w:hint="eastAsia"/>
        </w:rPr>
        <w:t>3</w:t>
      </w:r>
      <w:r w:rsidR="00137A9F" w:rsidRPr="00137A9F">
        <w:rPr>
          <w:rFonts w:ascii="標楷體" w:eastAsia="標楷體" w:hAnsi="標楷體"/>
        </w:rPr>
        <w:t>/</w:t>
      </w:r>
      <w:r w:rsidR="00137A9F" w:rsidRPr="00137A9F">
        <w:rPr>
          <w:rFonts w:ascii="標楷體" w:eastAsia="標楷體" w:hAnsi="標楷體" w:hint="eastAsia"/>
        </w:rPr>
        <w:t xml:space="preserve">8 </w:t>
      </w:r>
      <w:r w:rsidR="00137A9F" w:rsidRPr="00137A9F">
        <w:rPr>
          <w:rFonts w:ascii="標楷體" w:eastAsia="標楷體" w:hAnsi="標楷體"/>
        </w:rPr>
        <w:t>(</w:t>
      </w:r>
      <w:r w:rsidR="00137A9F" w:rsidRPr="00137A9F">
        <w:rPr>
          <w:rFonts w:ascii="標楷體" w:eastAsia="標楷體" w:hAnsi="標楷體" w:hint="eastAsia"/>
        </w:rPr>
        <w:t>五</w:t>
      </w:r>
      <w:r w:rsidR="00137A9F" w:rsidRPr="00137A9F">
        <w:rPr>
          <w:rFonts w:ascii="標楷體" w:eastAsia="標楷體" w:hAnsi="標楷體"/>
        </w:rPr>
        <w:t>)前找任課老師補考。</w:t>
      </w:r>
    </w:p>
    <w:p w14:paraId="4BC95290" w14:textId="77777777"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學</w:t>
      </w:r>
      <w:proofErr w:type="gramStart"/>
      <w:r w:rsidRPr="009D1D4A">
        <w:rPr>
          <w:rFonts w:ascii="華康標楷體" w:eastAsia="華康標楷體" w:hAnsi="標楷體" w:hint="eastAsia"/>
          <w:b/>
          <w:bCs/>
          <w:spacing w:val="24"/>
          <w:sz w:val="28"/>
          <w:szCs w:val="28"/>
          <w:u w:val="single"/>
        </w:rPr>
        <w:t>務</w:t>
      </w:r>
      <w:proofErr w:type="gramEnd"/>
      <w:r w:rsidRPr="009D1D4A">
        <w:rPr>
          <w:rFonts w:ascii="華康標楷體" w:eastAsia="華康標楷體" w:hAnsi="標楷體" w:hint="eastAsia"/>
          <w:b/>
          <w:bCs/>
          <w:spacing w:val="24"/>
          <w:sz w:val="28"/>
          <w:szCs w:val="28"/>
          <w:u w:val="single"/>
        </w:rPr>
        <w:t>處報告</w:t>
      </w:r>
    </w:p>
    <w:p w14:paraId="3381B246" w14:textId="77777777" w:rsidR="00DF6E2F" w:rsidRPr="00DF6E2F" w:rsidRDefault="00DF6E2F" w:rsidP="00DF6E2F">
      <w:pPr>
        <w:ind w:leftChars="50" w:left="120"/>
        <w:rPr>
          <w:rFonts w:ascii="標楷體" w:eastAsia="標楷體" w:hAnsi="標楷體"/>
        </w:rPr>
      </w:pPr>
      <w:r w:rsidRPr="00DF6E2F">
        <w:rPr>
          <w:rFonts w:ascii="標楷體" w:eastAsia="標楷體" w:hAnsi="標楷體" w:hint="eastAsia"/>
        </w:rPr>
        <w:t>感謝全校教職員對學生生活教育、品格教育、環境教育、防疫工作等的共同關懷與付出。</w:t>
      </w:r>
    </w:p>
    <w:p w14:paraId="29F216BA" w14:textId="77777777" w:rsidR="00DF6E2F" w:rsidRPr="00DF6E2F" w:rsidRDefault="00DF6E2F" w:rsidP="00DF6E2F">
      <w:pPr>
        <w:ind w:left="240"/>
        <w:rPr>
          <w:rFonts w:ascii="標楷體" w:eastAsia="標楷體" w:hAnsi="標楷體"/>
        </w:rPr>
      </w:pPr>
      <w:r w:rsidRPr="00DF6E2F">
        <w:rPr>
          <w:rFonts w:ascii="標楷體" w:eastAsia="標楷體" w:hAnsi="標楷體" w:hint="eastAsia"/>
        </w:rPr>
        <w:t xml:space="preserve">  一、 榮譽榜</w:t>
      </w:r>
      <w:bookmarkStart w:id="0" w:name="_Hlk27726647"/>
    </w:p>
    <w:bookmarkEnd w:id="0"/>
    <w:p w14:paraId="475EAB7F" w14:textId="77777777" w:rsidR="00DF6E2F" w:rsidRPr="00DF6E2F" w:rsidRDefault="00DF6E2F" w:rsidP="00DF6E2F">
      <w:pPr>
        <w:pStyle w:val="a4"/>
        <w:widowControl w:val="0"/>
        <w:numPr>
          <w:ilvl w:val="0"/>
          <w:numId w:val="35"/>
        </w:numPr>
        <w:ind w:leftChars="0" w:left="1320"/>
        <w:rPr>
          <w:rFonts w:ascii="標楷體" w:eastAsia="標楷體" w:hAnsi="標楷體"/>
        </w:rPr>
      </w:pPr>
      <w:r w:rsidRPr="00DF6E2F">
        <w:rPr>
          <w:rFonts w:ascii="標楷體" w:eastAsia="標楷體" w:hAnsi="標楷體" w:hint="eastAsia"/>
        </w:rPr>
        <w:t>曲棍球</w:t>
      </w:r>
      <w:proofErr w:type="gramStart"/>
      <w:r w:rsidRPr="00DF6E2F">
        <w:rPr>
          <w:rFonts w:ascii="標楷體" w:eastAsia="標楷體" w:hAnsi="標楷體" w:hint="eastAsia"/>
        </w:rPr>
        <w:t>11</w:t>
      </w:r>
      <w:r w:rsidRPr="00DF6E2F">
        <w:rPr>
          <w:rFonts w:ascii="標楷體" w:eastAsia="標楷體" w:hAnsi="標楷體"/>
        </w:rPr>
        <w:t>2</w:t>
      </w:r>
      <w:proofErr w:type="gramEnd"/>
      <w:r w:rsidRPr="00DF6E2F">
        <w:rPr>
          <w:rFonts w:ascii="標楷體" w:eastAsia="標楷體" w:hAnsi="標楷體" w:hint="eastAsia"/>
        </w:rPr>
        <w:t>年度總統盃男女雙料冠軍。</w:t>
      </w:r>
    </w:p>
    <w:p w14:paraId="15E5FD62" w14:textId="3C0D285A" w:rsidR="00DF6E2F" w:rsidRPr="00DF6E2F" w:rsidRDefault="00DF6E2F" w:rsidP="00DF6E2F">
      <w:pPr>
        <w:pStyle w:val="a4"/>
        <w:widowControl w:val="0"/>
        <w:numPr>
          <w:ilvl w:val="0"/>
          <w:numId w:val="35"/>
        </w:numPr>
        <w:ind w:leftChars="0" w:left="1320"/>
        <w:rPr>
          <w:rFonts w:ascii="標楷體" w:eastAsia="標楷體" w:hAnsi="標楷體"/>
        </w:rPr>
      </w:pPr>
      <w:r w:rsidRPr="00DF6E2F">
        <w:rPr>
          <w:rFonts w:ascii="標楷體" w:eastAsia="標楷體" w:hAnsi="標楷體" w:hint="eastAsia"/>
        </w:rPr>
        <w:t>曲棍球11</w:t>
      </w:r>
      <w:r w:rsidR="004042B0">
        <w:rPr>
          <w:rFonts w:ascii="標楷體" w:eastAsia="標楷體" w:hAnsi="標楷體"/>
        </w:rPr>
        <w:t>2</w:t>
      </w:r>
      <w:bookmarkStart w:id="1" w:name="_GoBack"/>
      <w:bookmarkEnd w:id="1"/>
      <w:r w:rsidRPr="00DF6E2F">
        <w:rPr>
          <w:rFonts w:ascii="標楷體" w:eastAsia="標楷體" w:hAnsi="標楷體" w:hint="eastAsia"/>
        </w:rPr>
        <w:t>年度全國中正盃國男第1名、國女第</w:t>
      </w:r>
      <w:r w:rsidRPr="00DF6E2F">
        <w:rPr>
          <w:rFonts w:ascii="標楷體" w:eastAsia="標楷體" w:hAnsi="標楷體"/>
        </w:rPr>
        <w:t>2</w:t>
      </w:r>
      <w:r w:rsidRPr="00DF6E2F">
        <w:rPr>
          <w:rFonts w:ascii="標楷體" w:eastAsia="標楷體" w:hAnsi="標楷體" w:hint="eastAsia"/>
        </w:rPr>
        <w:t>名。</w:t>
      </w:r>
    </w:p>
    <w:p w14:paraId="33364EB3" w14:textId="77777777" w:rsidR="00DF6E2F" w:rsidRPr="00DF6E2F" w:rsidRDefault="00DF6E2F" w:rsidP="00DF6E2F">
      <w:pPr>
        <w:pStyle w:val="a4"/>
        <w:widowControl w:val="0"/>
        <w:numPr>
          <w:ilvl w:val="0"/>
          <w:numId w:val="35"/>
        </w:numPr>
        <w:ind w:leftChars="0" w:left="1320"/>
        <w:rPr>
          <w:rFonts w:ascii="標楷體" w:eastAsia="標楷體" w:hAnsi="標楷體"/>
        </w:rPr>
      </w:pPr>
      <w:r w:rsidRPr="00DF6E2F">
        <w:rPr>
          <w:rFonts w:ascii="標楷體" w:eastAsia="標楷體" w:hAnsi="標楷體" w:hint="eastAsia"/>
        </w:rPr>
        <w:t xml:space="preserve">桃園市音樂比賽口琴合奏及口琴四重奏優等獎晉級參加全國賽。  </w:t>
      </w:r>
    </w:p>
    <w:p w14:paraId="45760869" w14:textId="77777777" w:rsidR="00DF6E2F" w:rsidRPr="00DF6E2F" w:rsidRDefault="00DF6E2F" w:rsidP="00DF6E2F">
      <w:pPr>
        <w:pStyle w:val="a4"/>
        <w:widowControl w:val="0"/>
        <w:numPr>
          <w:ilvl w:val="0"/>
          <w:numId w:val="35"/>
        </w:numPr>
        <w:ind w:leftChars="0" w:left="1320"/>
        <w:rPr>
          <w:rFonts w:ascii="標楷體" w:eastAsia="標楷體" w:hAnsi="標楷體"/>
        </w:rPr>
      </w:pPr>
      <w:r w:rsidRPr="00DF6E2F">
        <w:rPr>
          <w:rFonts w:ascii="標楷體" w:eastAsia="標楷體" w:hAnsi="標楷體"/>
          <w:color w:val="202020"/>
        </w:rPr>
        <w:lastRenderedPageBreak/>
        <w:t>桃園市學生美術比賽 「水墨畫類組」</w:t>
      </w:r>
      <w:r w:rsidRPr="00DF6E2F">
        <w:rPr>
          <w:rFonts w:ascii="標楷體" w:eastAsia="標楷體" w:hAnsi="標楷體" w:hint="eastAsia"/>
        </w:rPr>
        <w:t>劉順德同學</w:t>
      </w:r>
      <w:r w:rsidRPr="00DF6E2F">
        <w:rPr>
          <w:rFonts w:ascii="標楷體" w:eastAsia="標楷體" w:hAnsi="標楷體"/>
          <w:color w:val="202020"/>
        </w:rPr>
        <w:t> </w:t>
      </w:r>
      <w:r w:rsidRPr="00DF6E2F">
        <w:rPr>
          <w:rFonts w:ascii="標楷體" w:eastAsia="標楷體" w:hAnsi="標楷體"/>
        </w:rPr>
        <w:t>榮獲第三名</w:t>
      </w:r>
      <w:r w:rsidRPr="00DF6E2F">
        <w:rPr>
          <w:rFonts w:ascii="標楷體" w:eastAsia="標楷體" w:hAnsi="標楷體" w:hint="eastAsia"/>
        </w:rPr>
        <w:t>。</w:t>
      </w:r>
    </w:p>
    <w:p w14:paraId="5C2D86C0" w14:textId="77777777" w:rsidR="00DF6E2F" w:rsidRPr="00DF6E2F" w:rsidRDefault="00DF6E2F" w:rsidP="00DF6E2F">
      <w:pPr>
        <w:ind w:leftChars="250" w:left="600"/>
        <w:rPr>
          <w:rFonts w:ascii="標楷體" w:eastAsia="標楷體" w:hAnsi="標楷體"/>
        </w:rPr>
      </w:pPr>
      <w:r w:rsidRPr="00DF6E2F">
        <w:rPr>
          <w:rFonts w:ascii="標楷體" w:eastAsia="標楷體" w:hAnsi="標楷體" w:hint="eastAsia"/>
        </w:rPr>
        <w:t xml:space="preserve">         </w:t>
      </w:r>
    </w:p>
    <w:p w14:paraId="59974F16" w14:textId="77777777" w:rsidR="00DF6E2F" w:rsidRPr="00DF6E2F" w:rsidRDefault="00DF6E2F" w:rsidP="00DF6E2F">
      <w:pPr>
        <w:rPr>
          <w:rFonts w:ascii="標楷體" w:eastAsia="標楷體" w:hAnsi="標楷體"/>
        </w:rPr>
      </w:pPr>
      <w:r w:rsidRPr="00DF6E2F">
        <w:rPr>
          <w:rFonts w:ascii="標楷體" w:eastAsia="標楷體" w:hAnsi="標楷體" w:hint="eastAsia"/>
        </w:rPr>
        <w:t xml:space="preserve">    二、本學期推行完成之活動 </w:t>
      </w:r>
    </w:p>
    <w:p w14:paraId="1CC1E8F1"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8</w:t>
      </w:r>
      <w:r w:rsidRPr="00DF6E2F">
        <w:rPr>
          <w:rFonts w:ascii="標楷體" w:eastAsia="標楷體" w:hAnsi="標楷體"/>
        </w:rPr>
        <w:t xml:space="preserve">/1~8/4        </w:t>
      </w:r>
      <w:r w:rsidRPr="00DF6E2F">
        <w:rPr>
          <w:rFonts w:ascii="標楷體" w:eastAsia="標楷體" w:hAnsi="標楷體" w:hint="eastAsia"/>
        </w:rPr>
        <w:t>總統</w:t>
      </w:r>
      <w:proofErr w:type="gramStart"/>
      <w:r w:rsidRPr="00DF6E2F">
        <w:rPr>
          <w:rFonts w:ascii="標楷體" w:eastAsia="標楷體" w:hAnsi="標楷體" w:hint="eastAsia"/>
        </w:rPr>
        <w:t>盃</w:t>
      </w:r>
      <w:proofErr w:type="gramEnd"/>
      <w:r w:rsidRPr="00DF6E2F">
        <w:rPr>
          <w:rFonts w:ascii="標楷體" w:eastAsia="標楷體" w:hAnsi="標楷體" w:hint="eastAsia"/>
        </w:rPr>
        <w:t>曲棍球比賽，國男、國女組雙料冠軍</w:t>
      </w:r>
    </w:p>
    <w:p w14:paraId="5612393F"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8</w:t>
      </w:r>
      <w:r w:rsidRPr="00DF6E2F">
        <w:rPr>
          <w:rFonts w:ascii="標楷體" w:eastAsia="標楷體" w:hAnsi="標楷體"/>
        </w:rPr>
        <w:t xml:space="preserve">/24~825       </w:t>
      </w:r>
      <w:r w:rsidRPr="00DF6E2F">
        <w:rPr>
          <w:rFonts w:ascii="標楷體" w:eastAsia="標楷體" w:hAnsi="標楷體" w:hint="eastAsia"/>
        </w:rPr>
        <w:t>新生訓練 /自行車考照 /防災</w:t>
      </w:r>
      <w:proofErr w:type="gramStart"/>
      <w:r w:rsidRPr="00DF6E2F">
        <w:rPr>
          <w:rFonts w:ascii="標楷體" w:eastAsia="標楷體" w:hAnsi="標楷體" w:hint="eastAsia"/>
        </w:rPr>
        <w:t>教育館參訪</w:t>
      </w:r>
      <w:proofErr w:type="gramEnd"/>
    </w:p>
    <w:p w14:paraId="142AFB9C"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9</w:t>
      </w:r>
      <w:r w:rsidRPr="00DF6E2F">
        <w:rPr>
          <w:rFonts w:ascii="標楷體" w:eastAsia="標楷體" w:hAnsi="標楷體"/>
        </w:rPr>
        <w:t xml:space="preserve">/8    </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鄧雨賢音樂演奏會</w:t>
      </w:r>
    </w:p>
    <w:p w14:paraId="50033B5B"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9</w:t>
      </w:r>
      <w:r w:rsidRPr="00DF6E2F">
        <w:rPr>
          <w:rFonts w:ascii="標楷體" w:eastAsia="標楷體" w:hAnsi="標楷體"/>
        </w:rPr>
        <w:t xml:space="preserve">/11           </w:t>
      </w:r>
      <w:r w:rsidRPr="00DF6E2F">
        <w:rPr>
          <w:rFonts w:ascii="標楷體" w:eastAsia="標楷體" w:hAnsi="標楷體" w:hint="eastAsia"/>
        </w:rPr>
        <w:t>八年級H</w:t>
      </w:r>
      <w:r w:rsidRPr="00DF6E2F">
        <w:rPr>
          <w:rFonts w:ascii="標楷體" w:eastAsia="標楷體" w:hAnsi="標楷體"/>
        </w:rPr>
        <w:t>PV</w:t>
      </w:r>
      <w:r w:rsidRPr="00DF6E2F">
        <w:rPr>
          <w:rFonts w:ascii="標楷體" w:eastAsia="標楷體" w:hAnsi="標楷體" w:hint="eastAsia"/>
        </w:rPr>
        <w:t xml:space="preserve">疫苗接種 </w:t>
      </w:r>
    </w:p>
    <w:p w14:paraId="2708E7EE"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rPr>
        <w:t xml:space="preserve">9/28           </w:t>
      </w:r>
      <w:r w:rsidRPr="00DF6E2F">
        <w:rPr>
          <w:rFonts w:ascii="標楷體" w:eastAsia="標楷體" w:hAnsi="標楷體" w:hint="eastAsia"/>
        </w:rPr>
        <w:t>教師節「愛</w:t>
      </w:r>
      <w:proofErr w:type="gramStart"/>
      <w:r w:rsidRPr="00DF6E2F">
        <w:rPr>
          <w:rFonts w:ascii="標楷體" w:eastAsia="標楷體" w:hAnsi="標楷體" w:hint="eastAsia"/>
        </w:rPr>
        <w:t>要廣傳活動</w:t>
      </w:r>
      <w:proofErr w:type="gramEnd"/>
      <w:r w:rsidRPr="00DF6E2F">
        <w:rPr>
          <w:rFonts w:ascii="標楷體" w:eastAsia="標楷體" w:hAnsi="標楷體" w:hint="eastAsia"/>
        </w:rPr>
        <w:t>」「愛要大聲說」</w:t>
      </w:r>
      <w:r w:rsidRPr="00DF6E2F">
        <w:rPr>
          <w:rFonts w:ascii="標楷體" w:eastAsia="標楷體" w:hAnsi="標楷體"/>
        </w:rPr>
        <w:t xml:space="preserve"> </w:t>
      </w:r>
    </w:p>
    <w:p w14:paraId="1BB64F15"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10/</w:t>
      </w:r>
      <w:r w:rsidRPr="00DF6E2F">
        <w:rPr>
          <w:rFonts w:ascii="標楷體" w:eastAsia="標楷體" w:hAnsi="標楷體"/>
        </w:rPr>
        <w:t>17</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 xml:space="preserve">流感疫苗接種 </w:t>
      </w:r>
      <w:r w:rsidRPr="00DF6E2F">
        <w:rPr>
          <w:rFonts w:ascii="標楷體" w:eastAsia="標楷體" w:hAnsi="標楷體"/>
        </w:rPr>
        <w:t>10/20</w:t>
      </w:r>
      <w:r w:rsidRPr="00DF6E2F">
        <w:rPr>
          <w:rFonts w:ascii="標楷體" w:eastAsia="標楷體" w:hAnsi="標楷體" w:hint="eastAsia"/>
        </w:rPr>
        <w:t>新生健檢。</w:t>
      </w:r>
    </w:p>
    <w:p w14:paraId="3C04A641"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w:t>
      </w:r>
      <w:r w:rsidRPr="00DF6E2F">
        <w:rPr>
          <w:rFonts w:ascii="標楷體" w:eastAsia="標楷體" w:hAnsi="標楷體"/>
        </w:rPr>
        <w:t>1</w:t>
      </w:r>
      <w:r w:rsidRPr="00DF6E2F">
        <w:rPr>
          <w:rFonts w:ascii="標楷體" w:eastAsia="標楷體" w:hAnsi="標楷體" w:hint="eastAsia"/>
        </w:rPr>
        <w:t>/0</w:t>
      </w:r>
      <w:r w:rsidRPr="00DF6E2F">
        <w:rPr>
          <w:rFonts w:ascii="標楷體" w:eastAsia="標楷體" w:hAnsi="標楷體"/>
        </w:rPr>
        <w:t>3</w:t>
      </w:r>
      <w:r w:rsidRPr="00DF6E2F">
        <w:rPr>
          <w:rFonts w:ascii="標楷體" w:eastAsia="標楷體" w:hAnsi="標楷體" w:hint="eastAsia"/>
        </w:rPr>
        <w:t xml:space="preserve">       </w:t>
      </w:r>
      <w:r w:rsidRPr="00DF6E2F">
        <w:rPr>
          <w:rFonts w:ascii="標楷體" w:eastAsia="標楷體" w:hAnsi="標楷體"/>
        </w:rPr>
        <w:t xml:space="preserve">   54</w:t>
      </w:r>
      <w:r w:rsidRPr="00DF6E2F">
        <w:rPr>
          <w:rFonts w:ascii="標楷體" w:eastAsia="標楷體" w:hAnsi="標楷體" w:hint="eastAsia"/>
        </w:rPr>
        <w:t>週年校慶</w:t>
      </w:r>
    </w:p>
    <w:p w14:paraId="196AEC59"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w:t>
      </w:r>
      <w:r w:rsidRPr="00DF6E2F">
        <w:rPr>
          <w:rFonts w:ascii="標楷體" w:eastAsia="標楷體" w:hAnsi="標楷體"/>
        </w:rPr>
        <w:t xml:space="preserve">1/8~11/9      </w:t>
      </w:r>
      <w:r w:rsidRPr="00DF6E2F">
        <w:rPr>
          <w:rFonts w:ascii="標楷體" w:eastAsia="標楷體" w:hAnsi="標楷體" w:hint="eastAsia"/>
        </w:rPr>
        <w:t>八</w:t>
      </w:r>
      <w:proofErr w:type="gramStart"/>
      <w:r w:rsidRPr="00DF6E2F">
        <w:rPr>
          <w:rFonts w:ascii="標楷體" w:eastAsia="標楷體" w:hAnsi="標楷體" w:hint="eastAsia"/>
        </w:rPr>
        <w:t>年級隔宿露營</w:t>
      </w:r>
      <w:proofErr w:type="gramEnd"/>
    </w:p>
    <w:p w14:paraId="35F9D8EA"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11</w:t>
      </w:r>
      <w:r w:rsidRPr="00DF6E2F">
        <w:rPr>
          <w:rFonts w:ascii="標楷體" w:eastAsia="標楷體" w:hAnsi="標楷體"/>
        </w:rPr>
        <w:t>/8~11/10</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九年級校外教學活動</w:t>
      </w:r>
    </w:p>
    <w:p w14:paraId="4D0366E4"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11/</w:t>
      </w:r>
      <w:r w:rsidRPr="00DF6E2F">
        <w:rPr>
          <w:rFonts w:ascii="標楷體" w:eastAsia="標楷體" w:hAnsi="標楷體"/>
        </w:rPr>
        <w:t xml:space="preserve">24 </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 xml:space="preserve">租稅教育 </w:t>
      </w:r>
    </w:p>
    <w:p w14:paraId="168F2986"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rPr>
        <w:t>12/2~6</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中正</w:t>
      </w:r>
      <w:proofErr w:type="gramStart"/>
      <w:r w:rsidRPr="00DF6E2F">
        <w:rPr>
          <w:rFonts w:ascii="標楷體" w:eastAsia="標楷體" w:hAnsi="標楷體" w:hint="eastAsia"/>
        </w:rPr>
        <w:t>盃</w:t>
      </w:r>
      <w:proofErr w:type="gramEnd"/>
      <w:r w:rsidRPr="00DF6E2F">
        <w:rPr>
          <w:rFonts w:ascii="標楷體" w:eastAsia="標楷體" w:hAnsi="標楷體" w:hint="eastAsia"/>
        </w:rPr>
        <w:t xml:space="preserve">曲棍球比賽，國男組冠軍、國女組季軍  </w:t>
      </w:r>
      <w:r w:rsidRPr="00DF6E2F">
        <w:rPr>
          <w:rFonts w:ascii="標楷體" w:eastAsia="標楷體" w:hAnsi="標楷體"/>
        </w:rPr>
        <w:t xml:space="preserve">    </w:t>
      </w:r>
    </w:p>
    <w:p w14:paraId="0D38B45A"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12/0</w:t>
      </w:r>
      <w:r w:rsidRPr="00DF6E2F">
        <w:rPr>
          <w:rFonts w:ascii="標楷體" w:eastAsia="標楷體" w:hAnsi="標楷體"/>
        </w:rPr>
        <w:t>6</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藝術深耕場館體驗-十三行博物館參訪</w:t>
      </w:r>
    </w:p>
    <w:p w14:paraId="536B9CC9"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12/1</w:t>
      </w:r>
      <w:r w:rsidRPr="00DF6E2F">
        <w:rPr>
          <w:rFonts w:ascii="標楷體" w:eastAsia="標楷體" w:hAnsi="標楷體"/>
        </w:rPr>
        <w:t>8</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 xml:space="preserve">反毒校園宣導  </w:t>
      </w:r>
    </w:p>
    <w:p w14:paraId="626ABEC8"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12/1</w:t>
      </w:r>
      <w:r w:rsidRPr="00DF6E2F">
        <w:rPr>
          <w:rFonts w:ascii="標楷體" w:eastAsia="標楷體" w:hAnsi="標楷體"/>
        </w:rPr>
        <w:t>6.18.19</w:t>
      </w:r>
      <w:r w:rsidRPr="00DF6E2F">
        <w:rPr>
          <w:rFonts w:ascii="標楷體" w:eastAsia="標楷體" w:hAnsi="標楷體" w:hint="eastAsia"/>
        </w:rPr>
        <w:t xml:space="preserve">     籃球乙組聯賽</w:t>
      </w:r>
    </w:p>
    <w:p w14:paraId="3425F0D9" w14:textId="77777777" w:rsidR="00DF6E2F" w:rsidRP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hint="eastAsia"/>
        </w:rPr>
        <w:t>12/</w:t>
      </w:r>
      <w:r w:rsidRPr="00DF6E2F">
        <w:rPr>
          <w:rFonts w:ascii="標楷體" w:eastAsia="標楷體" w:hAnsi="標楷體"/>
        </w:rPr>
        <w:t>22</w:t>
      </w:r>
      <w:r w:rsidRPr="00DF6E2F">
        <w:rPr>
          <w:rFonts w:ascii="標楷體" w:eastAsia="標楷體" w:hAnsi="標楷體" w:hint="eastAsia"/>
        </w:rPr>
        <w:t xml:space="preserve">        </w:t>
      </w:r>
      <w:r w:rsidRPr="00DF6E2F">
        <w:rPr>
          <w:rFonts w:ascii="標楷體" w:eastAsia="標楷體" w:hAnsi="標楷體"/>
        </w:rPr>
        <w:t xml:space="preserve">  </w:t>
      </w:r>
      <w:r w:rsidRPr="00DF6E2F">
        <w:rPr>
          <w:rFonts w:ascii="標楷體" w:eastAsia="標楷體" w:hAnsi="標楷體" w:hint="eastAsia"/>
        </w:rPr>
        <w:t xml:space="preserve">歲末感恩才藝表演 </w:t>
      </w:r>
    </w:p>
    <w:p w14:paraId="2E9587C7" w14:textId="5DC1711B" w:rsidR="00DF6E2F" w:rsidRDefault="00DF6E2F" w:rsidP="00DF6E2F">
      <w:pPr>
        <w:numPr>
          <w:ilvl w:val="3"/>
          <w:numId w:val="36"/>
        </w:numPr>
        <w:ind w:leftChars="300" w:left="1200"/>
        <w:rPr>
          <w:rFonts w:ascii="標楷體" w:eastAsia="標楷體" w:hAnsi="標楷體"/>
        </w:rPr>
      </w:pPr>
      <w:r w:rsidRPr="00DF6E2F">
        <w:rPr>
          <w:rFonts w:ascii="標楷體" w:eastAsia="標楷體" w:hAnsi="標楷體"/>
        </w:rPr>
        <w:t>01/10</w:t>
      </w:r>
      <w:r w:rsidRPr="00DF6E2F">
        <w:rPr>
          <w:rFonts w:ascii="標楷體" w:eastAsia="標楷體" w:hAnsi="標楷體" w:hint="eastAsia"/>
        </w:rPr>
        <w:t xml:space="preserve">          c</w:t>
      </w:r>
      <w:r w:rsidRPr="00DF6E2F">
        <w:rPr>
          <w:rFonts w:ascii="標楷體" w:eastAsia="標楷體" w:hAnsi="標楷體"/>
        </w:rPr>
        <w:t>ovid-19</w:t>
      </w:r>
      <w:r w:rsidRPr="00DF6E2F">
        <w:rPr>
          <w:rFonts w:ascii="標楷體" w:eastAsia="標楷體" w:hAnsi="標楷體" w:hint="eastAsia"/>
        </w:rPr>
        <w:t>疫苗第四劑施打學生暨員工人數</w:t>
      </w:r>
      <w:r w:rsidRPr="00DF6E2F">
        <w:rPr>
          <w:rFonts w:ascii="標楷體" w:eastAsia="標楷體" w:hAnsi="標楷體"/>
        </w:rPr>
        <w:t>108</w:t>
      </w:r>
      <w:r w:rsidRPr="00DF6E2F">
        <w:rPr>
          <w:rFonts w:ascii="標楷體" w:eastAsia="標楷體" w:hAnsi="標楷體" w:hint="eastAsia"/>
        </w:rPr>
        <w:t>位</w:t>
      </w:r>
    </w:p>
    <w:p w14:paraId="611D02D5" w14:textId="77777777" w:rsidR="00DF6E2F" w:rsidRPr="00DF6E2F" w:rsidRDefault="00DF6E2F" w:rsidP="00DF6E2F">
      <w:pPr>
        <w:ind w:left="1200"/>
        <w:rPr>
          <w:rFonts w:ascii="標楷體" w:eastAsia="標楷體" w:hAnsi="標楷體"/>
        </w:rPr>
      </w:pPr>
    </w:p>
    <w:p w14:paraId="009C7FFC" w14:textId="77777777" w:rsidR="00DF6E2F" w:rsidRPr="00DF6E2F" w:rsidRDefault="00DF6E2F" w:rsidP="00DF6E2F">
      <w:pPr>
        <w:pStyle w:val="a4"/>
        <w:widowControl w:val="0"/>
        <w:numPr>
          <w:ilvl w:val="0"/>
          <w:numId w:val="48"/>
        </w:numPr>
        <w:ind w:leftChars="0"/>
        <w:rPr>
          <w:rFonts w:ascii="標楷體" w:eastAsia="標楷體" w:hAnsi="標楷體"/>
        </w:rPr>
      </w:pPr>
      <w:r w:rsidRPr="00DF6E2F">
        <w:rPr>
          <w:rFonts w:ascii="標楷體" w:eastAsia="標楷體" w:hAnsi="標楷體" w:hint="eastAsia"/>
        </w:rPr>
        <w:t>寒假及下學期</w:t>
      </w:r>
      <w:proofErr w:type="gramStart"/>
      <w:r w:rsidRPr="00DF6E2F">
        <w:rPr>
          <w:rFonts w:ascii="標楷體" w:eastAsia="標楷體" w:hAnsi="標楷體" w:hint="eastAsia"/>
        </w:rPr>
        <w:t>期</w:t>
      </w:r>
      <w:proofErr w:type="gramEnd"/>
      <w:r w:rsidRPr="00DF6E2F">
        <w:rPr>
          <w:rFonts w:ascii="標楷體" w:eastAsia="標楷體" w:hAnsi="標楷體" w:hint="eastAsia"/>
        </w:rPr>
        <w:t>初重要行事：</w:t>
      </w:r>
    </w:p>
    <w:p w14:paraId="0EE6924F" w14:textId="77777777" w:rsidR="00DF6E2F" w:rsidRPr="00DF6E2F" w:rsidRDefault="00DF6E2F" w:rsidP="00DF6E2F">
      <w:pPr>
        <w:pStyle w:val="a4"/>
        <w:widowControl w:val="0"/>
        <w:numPr>
          <w:ilvl w:val="0"/>
          <w:numId w:val="49"/>
        </w:numPr>
        <w:ind w:leftChars="0"/>
        <w:rPr>
          <w:rFonts w:ascii="標楷體" w:eastAsia="標楷體" w:hAnsi="標楷體"/>
        </w:rPr>
      </w:pPr>
      <w:r w:rsidRPr="00DF6E2F">
        <w:rPr>
          <w:rFonts w:ascii="標楷體" w:eastAsia="標楷體" w:hAnsi="標楷體" w:hint="eastAsia"/>
        </w:rPr>
        <w:t>寒假返校校園環境清潔班級：</w:t>
      </w:r>
      <w:r w:rsidRPr="00DF6E2F">
        <w:rPr>
          <w:rFonts w:ascii="標楷體" w:eastAsia="標楷體" w:hAnsi="標楷體"/>
        </w:rPr>
        <w:t>801</w:t>
      </w:r>
      <w:r w:rsidRPr="00DF6E2F">
        <w:rPr>
          <w:rFonts w:ascii="標楷體" w:eastAsia="標楷體" w:hAnsi="標楷體" w:hint="eastAsia"/>
        </w:rPr>
        <w:t>(1/2</w:t>
      </w:r>
      <w:r w:rsidRPr="00DF6E2F">
        <w:rPr>
          <w:rFonts w:ascii="標楷體" w:eastAsia="標楷體" w:hAnsi="標楷體"/>
        </w:rPr>
        <w:t>5</w:t>
      </w:r>
      <w:r w:rsidRPr="00DF6E2F">
        <w:rPr>
          <w:rFonts w:ascii="標楷體" w:eastAsia="標楷體" w:hAnsi="標楷體" w:hint="eastAsia"/>
        </w:rPr>
        <w:t>)、</w:t>
      </w:r>
      <w:r w:rsidRPr="00DF6E2F">
        <w:rPr>
          <w:rFonts w:ascii="標楷體" w:eastAsia="標楷體" w:hAnsi="標楷體"/>
        </w:rPr>
        <w:t>7</w:t>
      </w:r>
      <w:r w:rsidRPr="00DF6E2F">
        <w:rPr>
          <w:rFonts w:ascii="標楷體" w:eastAsia="標楷體" w:hAnsi="標楷體" w:hint="eastAsia"/>
        </w:rPr>
        <w:t>04(2/</w:t>
      </w:r>
      <w:r w:rsidRPr="00DF6E2F">
        <w:rPr>
          <w:rFonts w:ascii="標楷體" w:eastAsia="標楷體" w:hAnsi="標楷體"/>
        </w:rPr>
        <w:t>1</w:t>
      </w:r>
      <w:r w:rsidRPr="00DF6E2F">
        <w:rPr>
          <w:rFonts w:ascii="標楷體" w:eastAsia="標楷體" w:hAnsi="標楷體" w:hint="eastAsia"/>
        </w:rPr>
        <w:t>、2</w:t>
      </w:r>
      <w:r w:rsidRPr="00DF6E2F">
        <w:rPr>
          <w:rFonts w:ascii="標楷體" w:eastAsia="標楷體" w:hAnsi="標楷體"/>
        </w:rPr>
        <w:t>/6</w:t>
      </w:r>
      <w:r w:rsidRPr="00DF6E2F">
        <w:rPr>
          <w:rFonts w:ascii="標楷體" w:eastAsia="標楷體" w:hAnsi="標楷體" w:hint="eastAsia"/>
        </w:rPr>
        <w:t>)、</w:t>
      </w:r>
      <w:r w:rsidRPr="00DF6E2F">
        <w:rPr>
          <w:rFonts w:ascii="標楷體" w:eastAsia="標楷體" w:hAnsi="標楷體"/>
        </w:rPr>
        <w:t>801</w:t>
      </w:r>
      <w:r w:rsidRPr="00DF6E2F">
        <w:rPr>
          <w:rFonts w:ascii="標楷體" w:eastAsia="標楷體" w:hAnsi="標楷體" w:hint="eastAsia"/>
        </w:rPr>
        <w:t>(2/1</w:t>
      </w:r>
      <w:r w:rsidRPr="00DF6E2F">
        <w:rPr>
          <w:rFonts w:ascii="標楷體" w:eastAsia="標楷體" w:hAnsi="標楷體"/>
        </w:rPr>
        <w:t>5</w:t>
      </w:r>
      <w:r w:rsidRPr="00DF6E2F">
        <w:rPr>
          <w:rFonts w:ascii="標楷體" w:eastAsia="標楷體" w:hAnsi="標楷體" w:hint="eastAsia"/>
        </w:rPr>
        <w:t>)</w:t>
      </w:r>
    </w:p>
    <w:p w14:paraId="3E87972C" w14:textId="77777777" w:rsidR="00DF6E2F" w:rsidRPr="00DF6E2F" w:rsidRDefault="00DF6E2F" w:rsidP="00DF6E2F">
      <w:pPr>
        <w:pStyle w:val="a4"/>
        <w:widowControl w:val="0"/>
        <w:numPr>
          <w:ilvl w:val="0"/>
          <w:numId w:val="49"/>
        </w:numPr>
        <w:ind w:leftChars="0"/>
        <w:rPr>
          <w:rFonts w:ascii="標楷體" w:eastAsia="標楷體" w:hAnsi="標楷體"/>
        </w:rPr>
      </w:pPr>
      <w:r w:rsidRPr="00DF6E2F">
        <w:rPr>
          <w:rFonts w:ascii="標楷體" w:eastAsia="標楷體" w:hAnsi="標楷體" w:hint="eastAsia"/>
        </w:rPr>
        <w:t>寒假志工服務時段:1/2</w:t>
      </w:r>
      <w:r w:rsidRPr="00DF6E2F">
        <w:rPr>
          <w:rFonts w:ascii="標楷體" w:eastAsia="標楷體" w:hAnsi="標楷體"/>
        </w:rPr>
        <w:t>2~</w:t>
      </w:r>
      <w:r w:rsidRPr="00DF6E2F">
        <w:rPr>
          <w:rFonts w:ascii="標楷體" w:eastAsia="標楷體" w:hAnsi="標楷體" w:hint="eastAsia"/>
        </w:rPr>
        <w:t>1/2</w:t>
      </w:r>
      <w:r w:rsidRPr="00DF6E2F">
        <w:rPr>
          <w:rFonts w:ascii="標楷體" w:eastAsia="標楷體" w:hAnsi="標楷體"/>
        </w:rPr>
        <w:t>6</w:t>
      </w:r>
      <w:r w:rsidRPr="00DF6E2F">
        <w:rPr>
          <w:rFonts w:ascii="標楷體" w:eastAsia="標楷體" w:hAnsi="標楷體" w:hint="eastAsia"/>
        </w:rPr>
        <w:t xml:space="preserve"> 每日下午1:00~4:00</w:t>
      </w:r>
      <w:r w:rsidRPr="00DF6E2F">
        <w:rPr>
          <w:rFonts w:ascii="標楷體" w:eastAsia="標楷體" w:hAnsi="標楷體"/>
        </w:rPr>
        <w:t xml:space="preserve"> </w:t>
      </w:r>
    </w:p>
    <w:p w14:paraId="05712AF8" w14:textId="050F9D41" w:rsidR="000B08F5" w:rsidRPr="000B08F5" w:rsidRDefault="00DF6E2F" w:rsidP="00DF6E2F">
      <w:pPr>
        <w:pStyle w:val="Default"/>
        <w:numPr>
          <w:ilvl w:val="0"/>
          <w:numId w:val="49"/>
        </w:numPr>
        <w:rPr>
          <w:b/>
        </w:rPr>
      </w:pPr>
      <w:r w:rsidRPr="00F40F42">
        <w:rPr>
          <w:rFonts w:ascii="Times New Roman" w:hAnsi="Times New Roman" w:hint="eastAsia"/>
        </w:rPr>
        <w:t>社團活動：</w:t>
      </w:r>
      <w:r w:rsidRPr="00F40F42">
        <w:rPr>
          <w:rFonts w:ascii="Times New Roman" w:hAnsi="Times New Roman" w:hint="eastAsia"/>
        </w:rPr>
        <w:t>2/1</w:t>
      </w:r>
      <w:r w:rsidRPr="00F40F42">
        <w:rPr>
          <w:rFonts w:ascii="Times New Roman" w:hAnsi="Times New Roman"/>
        </w:rPr>
        <w:t>6</w:t>
      </w:r>
      <w:r w:rsidRPr="00F40F42">
        <w:rPr>
          <w:rFonts w:ascii="Times New Roman" w:hAnsi="Times New Roman" w:hint="eastAsia"/>
        </w:rPr>
        <w:t>(</w:t>
      </w:r>
      <w:r w:rsidRPr="00F40F42">
        <w:rPr>
          <w:rFonts w:ascii="Times New Roman" w:hAnsi="Times New Roman" w:hint="eastAsia"/>
        </w:rPr>
        <w:t>五</w:t>
      </w:r>
      <w:r w:rsidRPr="00F40F42">
        <w:rPr>
          <w:rFonts w:ascii="Times New Roman" w:hAnsi="Times New Roman" w:hint="eastAsia"/>
        </w:rPr>
        <w:t>)</w:t>
      </w:r>
      <w:r w:rsidRPr="00F40F42">
        <w:rPr>
          <w:rFonts w:ascii="Times New Roman" w:hAnsi="Times New Roman" w:hint="eastAsia"/>
        </w:rPr>
        <w:t>公告社團結果，</w:t>
      </w:r>
      <w:r w:rsidRPr="00F40F42">
        <w:rPr>
          <w:rFonts w:ascii="Times New Roman" w:hAnsi="Times New Roman" w:hint="eastAsia"/>
        </w:rPr>
        <w:t>2/2</w:t>
      </w:r>
      <w:r w:rsidRPr="00F40F42">
        <w:rPr>
          <w:rFonts w:ascii="Times New Roman" w:hAnsi="Times New Roman"/>
        </w:rPr>
        <w:t>3</w:t>
      </w:r>
      <w:r w:rsidRPr="00F40F42">
        <w:rPr>
          <w:rFonts w:ascii="Times New Roman" w:hAnsi="Times New Roman" w:hint="eastAsia"/>
        </w:rPr>
        <w:t>(</w:t>
      </w:r>
      <w:r w:rsidRPr="00F40F42">
        <w:rPr>
          <w:rFonts w:ascii="Times New Roman" w:hAnsi="Times New Roman" w:hint="eastAsia"/>
        </w:rPr>
        <w:t>五</w:t>
      </w:r>
      <w:r w:rsidRPr="00F40F42">
        <w:rPr>
          <w:rFonts w:ascii="Times New Roman" w:hAnsi="Times New Roman" w:hint="eastAsia"/>
        </w:rPr>
        <w:t>)</w:t>
      </w:r>
      <w:r w:rsidRPr="00F40F42">
        <w:rPr>
          <w:rFonts w:ascii="Times New Roman" w:hAnsi="Times New Roman" w:hint="eastAsia"/>
        </w:rPr>
        <w:t>社團活動正式開始</w:t>
      </w:r>
      <w:r>
        <w:rPr>
          <w:rFonts w:ascii="Times New Roman" w:hAnsi="Times New Roman"/>
        </w:rPr>
        <w:t>1</w:t>
      </w:r>
      <w:r w:rsidRPr="00F40F42">
        <w:rPr>
          <w:rFonts w:ascii="Times New Roman" w:hAnsi="Times New Roman" w:hint="eastAsia"/>
        </w:rPr>
        <w:t>/</w:t>
      </w:r>
      <w:r>
        <w:rPr>
          <w:rFonts w:ascii="Times New Roman" w:hAnsi="Times New Roman"/>
        </w:rPr>
        <w:t>12</w:t>
      </w:r>
      <w:r w:rsidRPr="00F40F42">
        <w:rPr>
          <w:rFonts w:ascii="Times New Roman" w:hAnsi="Times New Roman" w:hint="eastAsia"/>
        </w:rPr>
        <w:t>(</w:t>
      </w:r>
      <w:r>
        <w:rPr>
          <w:rFonts w:ascii="Times New Roman" w:hAnsi="Times New Roman" w:hint="eastAsia"/>
        </w:rPr>
        <w:t>五</w:t>
      </w:r>
      <w:r w:rsidRPr="00F40F42">
        <w:rPr>
          <w:rFonts w:ascii="Times New Roman" w:hAnsi="Times New Roman" w:hint="eastAsia"/>
        </w:rPr>
        <w:t>)</w:t>
      </w:r>
      <w:r w:rsidRPr="00F40F42">
        <w:rPr>
          <w:rFonts w:ascii="Times New Roman" w:hAnsi="Times New Roman" w:hint="eastAsia"/>
        </w:rPr>
        <w:t>無力支付午餐申請截止日</w:t>
      </w:r>
      <w:r>
        <w:rPr>
          <w:rFonts w:ascii="Times New Roman" w:hAnsi="Times New Roman" w:hint="eastAsia"/>
        </w:rPr>
        <w:t>。</w:t>
      </w:r>
    </w:p>
    <w:p w14:paraId="618A1899" w14:textId="77777777" w:rsidR="00A43D19" w:rsidRPr="009D1D4A"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總務處報告</w:t>
      </w:r>
    </w:p>
    <w:p w14:paraId="09DEA1BE" w14:textId="77777777" w:rsidR="00A43D19" w:rsidRPr="0060427B" w:rsidRDefault="00A43D19" w:rsidP="00A43D19">
      <w:pPr>
        <w:pStyle w:val="a4"/>
        <w:numPr>
          <w:ilvl w:val="0"/>
          <w:numId w:val="3"/>
        </w:numPr>
        <w:ind w:leftChars="0" w:left="567" w:hanging="567"/>
        <w:rPr>
          <w:rFonts w:ascii="標楷體" w:eastAsia="標楷體" w:hAnsi="標楷體"/>
          <w:b/>
        </w:rPr>
      </w:pPr>
      <w:r>
        <w:rPr>
          <w:rFonts w:ascii="標楷體" w:eastAsia="標楷體" w:hAnsi="標楷體" w:hint="eastAsia"/>
          <w:b/>
        </w:rPr>
        <w:t>已完成</w:t>
      </w:r>
      <w:r w:rsidRPr="00273D67">
        <w:rPr>
          <w:rFonts w:ascii="標楷體" w:eastAsia="標楷體" w:hAnsi="標楷體" w:hint="eastAsia"/>
          <w:b/>
        </w:rPr>
        <w:t>案件</w:t>
      </w:r>
    </w:p>
    <w:p w14:paraId="3CEFA8AD" w14:textId="6E4E9C8D" w:rsidR="00A43D19" w:rsidRPr="006A74C4" w:rsidRDefault="00024E3A" w:rsidP="006A74C4">
      <w:pPr>
        <w:pStyle w:val="a4"/>
        <w:numPr>
          <w:ilvl w:val="1"/>
          <w:numId w:val="3"/>
        </w:numPr>
        <w:ind w:leftChars="0"/>
        <w:rPr>
          <w:rFonts w:ascii="標楷體" w:eastAsia="標楷體" w:hAnsi="標楷體"/>
          <w:bCs/>
        </w:rPr>
      </w:pPr>
      <w:r w:rsidRPr="006A74C4">
        <w:rPr>
          <w:rFonts w:ascii="標楷體" w:eastAsia="標楷體" w:hAnsi="標楷體" w:hint="eastAsia"/>
          <w:bCs/>
        </w:rPr>
        <w:t>校園排水改善工程。</w:t>
      </w:r>
    </w:p>
    <w:p w14:paraId="5126C698" w14:textId="537AAD6D" w:rsidR="00A43D19" w:rsidRPr="006A74C4" w:rsidRDefault="00024E3A" w:rsidP="006A74C4">
      <w:pPr>
        <w:pStyle w:val="a4"/>
        <w:numPr>
          <w:ilvl w:val="1"/>
          <w:numId w:val="3"/>
        </w:numPr>
        <w:ind w:leftChars="0"/>
        <w:rPr>
          <w:rFonts w:ascii="標楷體" w:eastAsia="標楷體" w:hAnsi="標楷體"/>
          <w:bCs/>
        </w:rPr>
      </w:pPr>
      <w:r w:rsidRPr="006A74C4">
        <w:rPr>
          <w:rFonts w:ascii="標楷體" w:eastAsia="標楷體" w:hAnsi="標楷體" w:hint="eastAsia"/>
          <w:bCs/>
        </w:rPr>
        <w:t>藝文中心室內裝修工程暨圖書館後門意象工程。</w:t>
      </w:r>
    </w:p>
    <w:p w14:paraId="579D9593" w14:textId="77777777" w:rsidR="00A43D19" w:rsidRDefault="00A43D19" w:rsidP="00A43D19">
      <w:pPr>
        <w:pStyle w:val="a4"/>
        <w:numPr>
          <w:ilvl w:val="0"/>
          <w:numId w:val="3"/>
        </w:numPr>
        <w:ind w:leftChars="0" w:left="567" w:hanging="567"/>
        <w:rPr>
          <w:rFonts w:ascii="標楷體" w:eastAsia="標楷體" w:hAnsi="標楷體"/>
          <w:b/>
        </w:rPr>
      </w:pPr>
      <w:r>
        <w:rPr>
          <w:rFonts w:ascii="標楷體" w:eastAsia="標楷體" w:hAnsi="標楷體" w:hint="eastAsia"/>
          <w:b/>
        </w:rPr>
        <w:t>執行</w:t>
      </w:r>
      <w:r w:rsidRPr="00273D67">
        <w:rPr>
          <w:rFonts w:ascii="標楷體" w:eastAsia="標楷體" w:hAnsi="標楷體" w:hint="eastAsia"/>
          <w:b/>
        </w:rPr>
        <w:t>中案件</w:t>
      </w:r>
    </w:p>
    <w:p w14:paraId="538018DE" w14:textId="116323B9" w:rsidR="00024E3A" w:rsidRDefault="00024E3A" w:rsidP="00024E3A">
      <w:pPr>
        <w:pStyle w:val="a4"/>
        <w:numPr>
          <w:ilvl w:val="1"/>
          <w:numId w:val="3"/>
        </w:numPr>
        <w:ind w:leftChars="0"/>
        <w:rPr>
          <w:rFonts w:ascii="標楷體" w:eastAsia="標楷體" w:hAnsi="標楷體"/>
        </w:rPr>
      </w:pPr>
      <w:r>
        <w:rPr>
          <w:rFonts w:ascii="標楷體" w:eastAsia="標楷體" w:hAnsi="標楷體" w:hint="eastAsia"/>
        </w:rPr>
        <w:t>勤學樓前鋪面改善工程。</w:t>
      </w:r>
    </w:p>
    <w:p w14:paraId="7446EF23" w14:textId="211612AA" w:rsidR="00024E3A" w:rsidRDefault="00024E3A" w:rsidP="00024E3A">
      <w:pPr>
        <w:pStyle w:val="a4"/>
        <w:numPr>
          <w:ilvl w:val="1"/>
          <w:numId w:val="3"/>
        </w:numPr>
        <w:ind w:leftChars="0"/>
        <w:rPr>
          <w:rFonts w:ascii="標楷體" w:eastAsia="標楷體" w:hAnsi="標楷體"/>
        </w:rPr>
      </w:pPr>
      <w:r>
        <w:rPr>
          <w:rFonts w:ascii="標楷體" w:eastAsia="標楷體" w:hAnsi="標楷體" w:hint="eastAsia"/>
        </w:rPr>
        <w:t>特</w:t>
      </w:r>
      <w:proofErr w:type="gramStart"/>
      <w:r>
        <w:rPr>
          <w:rFonts w:ascii="標楷體" w:eastAsia="標楷體" w:hAnsi="標楷體" w:hint="eastAsia"/>
        </w:rPr>
        <w:t>教班暨資源</w:t>
      </w:r>
      <w:proofErr w:type="gramEnd"/>
      <w:r>
        <w:rPr>
          <w:rFonts w:ascii="標楷體" w:eastAsia="標楷體" w:hAnsi="標楷體" w:hint="eastAsia"/>
        </w:rPr>
        <w:t>班教室觸控</w:t>
      </w:r>
      <w:proofErr w:type="gramStart"/>
      <w:r>
        <w:rPr>
          <w:rFonts w:ascii="標楷體" w:eastAsia="標楷體" w:hAnsi="標楷體" w:hint="eastAsia"/>
        </w:rPr>
        <w:t>顯示器暨白</w:t>
      </w:r>
      <w:proofErr w:type="gramEnd"/>
      <w:r>
        <w:rPr>
          <w:rFonts w:ascii="標楷體" w:eastAsia="標楷體" w:hAnsi="標楷體" w:hint="eastAsia"/>
        </w:rPr>
        <w:t>板採購案，已完工待驗收中。</w:t>
      </w:r>
    </w:p>
    <w:p w14:paraId="60510088" w14:textId="77777777" w:rsidR="00024E3A" w:rsidRPr="00024E3A" w:rsidRDefault="00024E3A" w:rsidP="00024E3A">
      <w:pPr>
        <w:pStyle w:val="a4"/>
        <w:numPr>
          <w:ilvl w:val="1"/>
          <w:numId w:val="3"/>
        </w:numPr>
        <w:ind w:leftChars="0"/>
        <w:rPr>
          <w:rFonts w:ascii="標楷體" w:eastAsia="標楷體" w:hAnsi="標楷體"/>
        </w:rPr>
      </w:pPr>
      <w:r>
        <w:rPr>
          <w:rFonts w:ascii="標楷體" w:eastAsia="標楷體" w:hAnsi="標楷體" w:hint="eastAsia"/>
        </w:rPr>
        <w:t>力行樓屋頂防漏工程案，工程顧問公司設計中。</w:t>
      </w:r>
    </w:p>
    <w:p w14:paraId="1E8E5420" w14:textId="77777777" w:rsidR="00A43D19" w:rsidRPr="00277A18" w:rsidRDefault="00A43D19" w:rsidP="00A43D19">
      <w:pPr>
        <w:rPr>
          <w:rFonts w:ascii="標楷體" w:eastAsia="標楷體" w:hAnsi="標楷體"/>
          <w:b/>
          <w:bCs/>
        </w:rPr>
      </w:pPr>
      <w:r w:rsidRPr="00277A18">
        <w:rPr>
          <w:rFonts w:ascii="標楷體" w:eastAsia="標楷體" w:hAnsi="標楷體" w:hint="eastAsia"/>
          <w:b/>
          <w:bCs/>
        </w:rPr>
        <w:t>三、申請中案件</w:t>
      </w:r>
    </w:p>
    <w:p w14:paraId="553E069F" w14:textId="27ED921C" w:rsidR="00A43D19" w:rsidRPr="00294ED4" w:rsidRDefault="00B55193" w:rsidP="00294ED4">
      <w:pPr>
        <w:pStyle w:val="a4"/>
        <w:numPr>
          <w:ilvl w:val="0"/>
          <w:numId w:val="47"/>
        </w:numPr>
        <w:ind w:leftChars="0"/>
        <w:rPr>
          <w:rFonts w:ascii="標楷體" w:eastAsia="標楷體" w:hAnsi="標楷體"/>
          <w:bCs/>
        </w:rPr>
      </w:pPr>
      <w:r w:rsidRPr="00294ED4">
        <w:rPr>
          <w:rFonts w:ascii="標楷體" w:eastAsia="標楷體" w:hAnsi="標楷體" w:hint="eastAsia"/>
          <w:bCs/>
        </w:rPr>
        <w:t>勤學樓外牆整修工程。</w:t>
      </w:r>
    </w:p>
    <w:p w14:paraId="4790E80A" w14:textId="306CD802" w:rsidR="00B55193" w:rsidRPr="00294ED4" w:rsidRDefault="00B55193" w:rsidP="00294ED4">
      <w:pPr>
        <w:pStyle w:val="a4"/>
        <w:numPr>
          <w:ilvl w:val="0"/>
          <w:numId w:val="47"/>
        </w:numPr>
        <w:ind w:leftChars="0"/>
        <w:rPr>
          <w:rFonts w:ascii="標楷體" w:eastAsia="標楷體" w:hAnsi="標楷體"/>
          <w:bCs/>
        </w:rPr>
      </w:pPr>
      <w:r w:rsidRPr="00294ED4">
        <w:rPr>
          <w:rFonts w:ascii="標楷體" w:eastAsia="標楷體" w:hAnsi="標楷體" w:hint="eastAsia"/>
          <w:bCs/>
        </w:rPr>
        <w:t>活動中心地下室整修工程。</w:t>
      </w:r>
    </w:p>
    <w:p w14:paraId="1D229F27" w14:textId="76A4986E" w:rsidR="00B55193" w:rsidRPr="00294ED4" w:rsidRDefault="00B55193" w:rsidP="00294ED4">
      <w:pPr>
        <w:pStyle w:val="a4"/>
        <w:numPr>
          <w:ilvl w:val="0"/>
          <w:numId w:val="47"/>
        </w:numPr>
        <w:ind w:leftChars="0"/>
        <w:rPr>
          <w:rFonts w:ascii="標楷體" w:eastAsia="標楷體" w:hAnsi="標楷體"/>
          <w:bCs/>
        </w:rPr>
      </w:pPr>
      <w:r w:rsidRPr="00294ED4">
        <w:rPr>
          <w:rFonts w:ascii="標楷體" w:eastAsia="標楷體" w:hAnsi="標楷體" w:hint="eastAsia"/>
          <w:bCs/>
        </w:rPr>
        <w:t>多功能教室整修工程(配合社會局</w:t>
      </w:r>
      <w:proofErr w:type="gramStart"/>
      <w:r w:rsidRPr="00294ED4">
        <w:rPr>
          <w:rFonts w:ascii="標楷體" w:eastAsia="標楷體" w:hAnsi="標楷體" w:hint="eastAsia"/>
          <w:bCs/>
        </w:rPr>
        <w:t>公托案</w:t>
      </w:r>
      <w:proofErr w:type="gramEnd"/>
      <w:r w:rsidRPr="00294ED4">
        <w:rPr>
          <w:rFonts w:ascii="標楷體" w:eastAsia="標楷體" w:hAnsi="標楷體" w:hint="eastAsia"/>
          <w:bCs/>
        </w:rPr>
        <w:t>)。</w:t>
      </w:r>
    </w:p>
    <w:p w14:paraId="544054A3" w14:textId="77777777" w:rsidR="00A43D19" w:rsidRPr="002930BB" w:rsidRDefault="00A43D19" w:rsidP="00A43D19">
      <w:pPr>
        <w:rPr>
          <w:rFonts w:ascii="標楷體" w:eastAsia="標楷體" w:hAnsi="標楷體"/>
        </w:rPr>
      </w:pPr>
      <w:r w:rsidRPr="00277A18">
        <w:rPr>
          <w:rFonts w:ascii="標楷體" w:eastAsia="標楷體" w:hAnsi="標楷體" w:hint="eastAsia"/>
          <w:b/>
          <w:bCs/>
        </w:rPr>
        <w:t>四</w:t>
      </w:r>
      <w:r>
        <w:rPr>
          <w:rFonts w:ascii="標楷體" w:eastAsia="標楷體" w:hAnsi="標楷體" w:hint="eastAsia"/>
          <w:bCs/>
        </w:rPr>
        <w:t>、</w:t>
      </w:r>
      <w:r w:rsidRPr="00273D67">
        <w:rPr>
          <w:rFonts w:ascii="標楷體" w:eastAsia="標楷體" w:hAnsi="標楷體" w:hint="eastAsia"/>
          <w:b/>
          <w:bCs/>
        </w:rPr>
        <w:t>通知事項</w:t>
      </w:r>
    </w:p>
    <w:p w14:paraId="42FBD744" w14:textId="77777777" w:rsidR="000F0E41" w:rsidRDefault="000F0E41" w:rsidP="00796F25">
      <w:pPr>
        <w:numPr>
          <w:ilvl w:val="0"/>
          <w:numId w:val="6"/>
        </w:numPr>
        <w:rPr>
          <w:rFonts w:ascii="標楷體" w:eastAsia="標楷體" w:hAnsi="標楷體"/>
          <w:bCs/>
        </w:rPr>
      </w:pPr>
      <w:proofErr w:type="gramStart"/>
      <w:r>
        <w:rPr>
          <w:rFonts w:ascii="標楷體" w:eastAsia="標楷體" w:hAnsi="標楷體" w:hint="eastAsia"/>
          <w:bCs/>
        </w:rPr>
        <w:t>112</w:t>
      </w:r>
      <w:proofErr w:type="gramEnd"/>
      <w:r>
        <w:rPr>
          <w:rFonts w:ascii="標楷體" w:eastAsia="標楷體" w:hAnsi="標楷體" w:hint="eastAsia"/>
          <w:bCs/>
        </w:rPr>
        <w:t>年度所得代</w:t>
      </w:r>
      <w:proofErr w:type="gramStart"/>
      <w:r>
        <w:rPr>
          <w:rFonts w:ascii="標楷體" w:eastAsia="標楷體" w:hAnsi="標楷體" w:hint="eastAsia"/>
          <w:bCs/>
        </w:rPr>
        <w:t>扣明細</w:t>
      </w:r>
      <w:proofErr w:type="gramEnd"/>
      <w:r>
        <w:rPr>
          <w:rFonts w:ascii="標楷體" w:eastAsia="標楷體" w:hAnsi="標楷體" w:hint="eastAsia"/>
          <w:bCs/>
        </w:rPr>
        <w:t>已email給各位同仁檢視，如有錯誤請於1/19前向出納組更</w:t>
      </w:r>
      <w:r>
        <w:rPr>
          <w:rFonts w:ascii="標楷體" w:eastAsia="標楷體" w:hAnsi="標楷體" w:hint="eastAsia"/>
          <w:bCs/>
        </w:rPr>
        <w:lastRenderedPageBreak/>
        <w:t>正。</w:t>
      </w:r>
    </w:p>
    <w:p w14:paraId="527E34AD" w14:textId="77777777" w:rsidR="00A43D19" w:rsidRDefault="000F0E41" w:rsidP="00796F25">
      <w:pPr>
        <w:numPr>
          <w:ilvl w:val="0"/>
          <w:numId w:val="6"/>
        </w:numPr>
        <w:rPr>
          <w:rFonts w:ascii="標楷體" w:eastAsia="標楷體" w:hAnsi="標楷體"/>
          <w:bCs/>
        </w:rPr>
      </w:pPr>
      <w:r>
        <w:rPr>
          <w:rFonts w:ascii="標楷體" w:eastAsia="標楷體" w:hAnsi="標楷體" w:hint="eastAsia"/>
          <w:bCs/>
        </w:rPr>
        <w:t>112</w:t>
      </w:r>
      <w:r w:rsidR="00737933">
        <w:rPr>
          <w:rFonts w:ascii="標楷體" w:eastAsia="標楷體" w:hAnsi="標楷體" w:hint="eastAsia"/>
          <w:bCs/>
        </w:rPr>
        <w:t>年</w:t>
      </w:r>
      <w:r>
        <w:rPr>
          <w:rFonts w:ascii="標楷體" w:eastAsia="標楷體" w:hAnsi="標楷體" w:hint="eastAsia"/>
          <w:bCs/>
        </w:rPr>
        <w:t>年</w:t>
      </w:r>
      <w:r w:rsidR="00737933">
        <w:rPr>
          <w:rFonts w:ascii="標楷體" w:eastAsia="標楷體" w:hAnsi="標楷體" w:hint="eastAsia"/>
          <w:bCs/>
        </w:rPr>
        <w:t>終獎金</w:t>
      </w:r>
      <w:r>
        <w:rPr>
          <w:rFonts w:ascii="標楷體" w:eastAsia="標楷體" w:hAnsi="標楷體" w:hint="eastAsia"/>
          <w:bCs/>
        </w:rPr>
        <w:t>訂於1/31發放</w:t>
      </w:r>
      <w:r w:rsidR="00A43D19">
        <w:rPr>
          <w:rFonts w:ascii="標楷體" w:eastAsia="標楷體" w:hAnsi="標楷體" w:hint="eastAsia"/>
          <w:bCs/>
        </w:rPr>
        <w:t>。</w:t>
      </w:r>
    </w:p>
    <w:p w14:paraId="4EB7BD0B" w14:textId="77777777" w:rsidR="00A90866" w:rsidRDefault="00A90866" w:rsidP="00A90866">
      <w:pPr>
        <w:numPr>
          <w:ilvl w:val="0"/>
          <w:numId w:val="6"/>
        </w:numPr>
        <w:rPr>
          <w:rFonts w:ascii="標楷體" w:eastAsia="標楷體" w:hAnsi="標楷體"/>
          <w:bCs/>
        </w:rPr>
      </w:pPr>
      <w:r>
        <w:rPr>
          <w:rFonts w:ascii="標楷體" w:eastAsia="標楷體" w:hAnsi="標楷體" w:hint="eastAsia"/>
          <w:bCs/>
        </w:rPr>
        <w:t>下學期</w:t>
      </w:r>
      <w:proofErr w:type="gramStart"/>
      <w:r>
        <w:rPr>
          <w:rFonts w:ascii="標楷體" w:eastAsia="標楷體" w:hAnsi="標楷體" w:hint="eastAsia"/>
          <w:bCs/>
        </w:rPr>
        <w:t>期</w:t>
      </w:r>
      <w:proofErr w:type="gramEnd"/>
      <w:r>
        <w:rPr>
          <w:rFonts w:ascii="標楷體" w:eastAsia="標楷體" w:hAnsi="標楷體" w:hint="eastAsia"/>
          <w:bCs/>
        </w:rPr>
        <w:t>初校務會議訂於112年2月16日(五)下午16時假視聽中心召開。提案請於會議前2/6日送交文書組。</w:t>
      </w:r>
    </w:p>
    <w:p w14:paraId="79DC33EC" w14:textId="77777777" w:rsidR="00024E3A" w:rsidRDefault="00024E3A" w:rsidP="00A90866">
      <w:pPr>
        <w:numPr>
          <w:ilvl w:val="0"/>
          <w:numId w:val="6"/>
        </w:numPr>
        <w:rPr>
          <w:rFonts w:ascii="標楷體" w:eastAsia="標楷體" w:hAnsi="標楷體"/>
          <w:bCs/>
        </w:rPr>
      </w:pPr>
      <w:r>
        <w:rPr>
          <w:rFonts w:ascii="標楷體" w:eastAsia="標楷體" w:hAnsi="標楷體" w:hint="eastAsia"/>
          <w:bCs/>
        </w:rPr>
        <w:t>2月7日下午14時~16時進行全校電力設備停電檢測工程。</w:t>
      </w:r>
    </w:p>
    <w:p w14:paraId="0FC0D847" w14:textId="77777777" w:rsidR="00A90866" w:rsidRPr="00B55193" w:rsidRDefault="00A90866" w:rsidP="00A90866">
      <w:pPr>
        <w:numPr>
          <w:ilvl w:val="0"/>
          <w:numId w:val="6"/>
        </w:numPr>
        <w:rPr>
          <w:rFonts w:ascii="標楷體" w:eastAsia="標楷體" w:hAnsi="標楷體"/>
          <w:bCs/>
        </w:rPr>
      </w:pPr>
      <w:r w:rsidRPr="00D04EA4">
        <w:rPr>
          <w:rFonts w:ascii="標楷體" w:eastAsia="標楷體" w:hAnsi="標楷體" w:hint="eastAsia"/>
        </w:rPr>
        <w:t>請持續推行</w:t>
      </w:r>
      <w:proofErr w:type="gramStart"/>
      <w:r w:rsidRPr="00D04EA4">
        <w:rPr>
          <w:rFonts w:ascii="標楷體" w:eastAsia="標楷體" w:hAnsi="標楷體" w:hint="eastAsia"/>
        </w:rPr>
        <w:t>節能減碳活動</w:t>
      </w:r>
      <w:proofErr w:type="gramEnd"/>
      <w:r w:rsidRPr="00D04EA4">
        <w:rPr>
          <w:rFonts w:ascii="標楷體" w:eastAsia="標楷體" w:hAnsi="標楷體" w:hint="eastAsia"/>
        </w:rPr>
        <w:t>：省水、省電、省紙。</w:t>
      </w:r>
    </w:p>
    <w:p w14:paraId="7435D2DD" w14:textId="77777777" w:rsidR="00B55193" w:rsidRPr="00D04EA4" w:rsidRDefault="00B55193" w:rsidP="00A90866">
      <w:pPr>
        <w:numPr>
          <w:ilvl w:val="0"/>
          <w:numId w:val="6"/>
        </w:numPr>
        <w:rPr>
          <w:rFonts w:ascii="標楷體" w:eastAsia="標楷體" w:hAnsi="標楷體"/>
          <w:bCs/>
        </w:rPr>
      </w:pPr>
      <w:r>
        <w:rPr>
          <w:rFonts w:ascii="標楷體" w:eastAsia="標楷體" w:hAnsi="標楷體" w:hint="eastAsia"/>
        </w:rPr>
        <w:t>1月18日下午16時辦理特</w:t>
      </w:r>
      <w:proofErr w:type="gramStart"/>
      <w:r>
        <w:rPr>
          <w:rFonts w:ascii="標楷體" w:eastAsia="標楷體" w:hAnsi="標楷體" w:hint="eastAsia"/>
        </w:rPr>
        <w:t>教班暨資源</w:t>
      </w:r>
      <w:proofErr w:type="gramEnd"/>
      <w:r>
        <w:rPr>
          <w:rFonts w:ascii="標楷體" w:eastAsia="標楷體" w:hAnsi="標楷體" w:hint="eastAsia"/>
        </w:rPr>
        <w:t>班教室觸控螢幕教育訓練。</w:t>
      </w:r>
    </w:p>
    <w:p w14:paraId="4FE75588" w14:textId="77777777" w:rsidR="00A43D19" w:rsidRPr="00393C77" w:rsidRDefault="00A43D19" w:rsidP="00A43D19">
      <w:pPr>
        <w:ind w:left="425" w:hangingChars="177" w:hanging="425"/>
        <w:rPr>
          <w:rFonts w:ascii="標楷體" w:eastAsia="標楷體" w:hAnsi="標楷體"/>
          <w:bCs/>
        </w:rPr>
      </w:pPr>
    </w:p>
    <w:p w14:paraId="78C915F3" w14:textId="77777777"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輔導室報告</w:t>
      </w:r>
    </w:p>
    <w:p w14:paraId="555BF96C" w14:textId="77777777" w:rsidR="00137A9F" w:rsidRDefault="00137A9F" w:rsidP="00137A9F">
      <w:pPr>
        <w:pStyle w:val="a4"/>
        <w:widowControl w:val="0"/>
        <w:numPr>
          <w:ilvl w:val="0"/>
          <w:numId w:val="45"/>
        </w:numPr>
        <w:ind w:leftChars="0"/>
        <w:jc w:val="both"/>
        <w:rPr>
          <w:rFonts w:ascii="標楷體" w:eastAsia="標楷體" w:hAnsi="標楷體"/>
        </w:rPr>
      </w:pPr>
      <w:r w:rsidRPr="002612FD">
        <w:rPr>
          <w:rFonts w:ascii="標楷體" w:eastAsia="標楷體" w:hAnsi="標楷體" w:hint="eastAsia"/>
        </w:rPr>
        <w:t>寒假未到校上課之學生，導師若有聯繫家長或學生本人，請紀錄聯繫時間及內容</w:t>
      </w:r>
      <w:r>
        <w:rPr>
          <w:rFonts w:ascii="標楷體" w:eastAsia="標楷體" w:hAnsi="標楷體" w:hint="eastAsia"/>
        </w:rPr>
        <w:t>。</w:t>
      </w:r>
    </w:p>
    <w:p w14:paraId="447C7EAC" w14:textId="77777777" w:rsidR="00137A9F" w:rsidRPr="002612FD"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rPr>
        <w:t>請導師協助於1/18(四)</w:t>
      </w:r>
      <w:r w:rsidRPr="00AF5917">
        <w:rPr>
          <w:rFonts w:ascii="標楷體" w:eastAsia="標楷體" w:hAnsi="標楷體" w:hint="eastAsia"/>
        </w:rPr>
        <w:t>前</w:t>
      </w:r>
      <w:r>
        <w:rPr>
          <w:rFonts w:ascii="標楷體" w:eastAsia="標楷體" w:hAnsi="標楷體" w:hint="eastAsia"/>
        </w:rPr>
        <w:t>，完成「</w:t>
      </w:r>
      <w:r w:rsidRPr="00C22BEF">
        <w:rPr>
          <w:rFonts w:ascii="標楷體" w:eastAsia="標楷體" w:hAnsi="標楷體" w:hint="eastAsia"/>
        </w:rPr>
        <w:t>112-1實施家庭訪問調查表</w:t>
      </w:r>
      <w:r>
        <w:rPr>
          <w:rFonts w:ascii="標楷體" w:eastAsia="標楷體" w:hAnsi="標楷體" w:hint="eastAsia"/>
        </w:rPr>
        <w:t>」的填寫並將表單繳回輔導組。</w:t>
      </w:r>
    </w:p>
    <w:p w14:paraId="77146F89" w14:textId="77777777" w:rsidR="00137A9F" w:rsidRPr="00F12E5A" w:rsidRDefault="00137A9F" w:rsidP="00137A9F">
      <w:pPr>
        <w:pStyle w:val="a4"/>
        <w:widowControl w:val="0"/>
        <w:numPr>
          <w:ilvl w:val="0"/>
          <w:numId w:val="45"/>
        </w:numPr>
        <w:ind w:leftChars="0"/>
        <w:jc w:val="both"/>
        <w:rPr>
          <w:rFonts w:ascii="標楷體" w:eastAsia="標楷體" w:hAnsi="標楷體"/>
        </w:rPr>
      </w:pPr>
      <w:r w:rsidRPr="00F423D3">
        <w:rPr>
          <w:rFonts w:ascii="標楷體" w:eastAsia="標楷體" w:hAnsi="標楷體" w:hint="eastAsia"/>
        </w:rPr>
        <w:t>通報無假期，若遇相關兒少保、家暴、性平、自殺、</w:t>
      </w:r>
      <w:proofErr w:type="gramStart"/>
      <w:r w:rsidRPr="00F423D3">
        <w:rPr>
          <w:rFonts w:ascii="標楷體" w:eastAsia="標楷體" w:hAnsi="標楷體" w:hint="eastAsia"/>
        </w:rPr>
        <w:t>身權法</w:t>
      </w:r>
      <w:proofErr w:type="gramEnd"/>
      <w:r w:rsidRPr="00F423D3">
        <w:rPr>
          <w:rFonts w:ascii="標楷體" w:eastAsia="標楷體" w:hAnsi="標楷體" w:hint="eastAsia"/>
        </w:rPr>
        <w:t>等相關事件</w:t>
      </w:r>
      <w:r>
        <w:rPr>
          <w:rFonts w:ascii="標楷體" w:eastAsia="標楷體" w:hAnsi="標楷體" w:hint="eastAsia"/>
        </w:rPr>
        <w:t>通報</w:t>
      </w:r>
      <w:r w:rsidRPr="00F423D3">
        <w:rPr>
          <w:rFonts w:ascii="標楷體" w:eastAsia="標楷體" w:hAnsi="標楷體" w:hint="eastAsia"/>
        </w:rPr>
        <w:t>，請把握24小時原則</w:t>
      </w:r>
      <w:r w:rsidRPr="002612FD">
        <w:rPr>
          <w:rFonts w:ascii="標楷體" w:eastAsia="標楷體" w:hAnsi="標楷體" w:hint="eastAsia"/>
        </w:rPr>
        <w:t>，也請與輔導組聯繫。</w:t>
      </w:r>
    </w:p>
    <w:p w14:paraId="6607DFEA" w14:textId="77777777" w:rsidR="00137A9F" w:rsidRPr="002612FD"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bCs/>
        </w:rPr>
        <w:t>學生</w:t>
      </w:r>
      <w:r w:rsidRPr="002612FD">
        <w:rPr>
          <w:rFonts w:ascii="標楷體" w:eastAsia="標楷體" w:hAnsi="標楷體" w:hint="eastAsia"/>
          <w:bCs/>
        </w:rPr>
        <w:t>輔導資料B</w:t>
      </w:r>
      <w:proofErr w:type="gramStart"/>
      <w:r w:rsidRPr="002612FD">
        <w:rPr>
          <w:rFonts w:ascii="標楷體" w:eastAsia="標楷體" w:hAnsi="標楷體" w:hint="eastAsia"/>
          <w:bCs/>
        </w:rPr>
        <w:t>表</w:t>
      </w:r>
      <w:r>
        <w:rPr>
          <w:rFonts w:ascii="標楷體" w:eastAsia="標楷體" w:hAnsi="標楷體" w:hint="eastAsia"/>
          <w:bCs/>
        </w:rPr>
        <w:t>線上</w:t>
      </w:r>
      <w:proofErr w:type="gramEnd"/>
      <w:r>
        <w:rPr>
          <w:rFonts w:ascii="標楷體" w:eastAsia="標楷體" w:hAnsi="標楷體" w:hint="eastAsia"/>
          <w:bCs/>
        </w:rPr>
        <w:t>檢核，請尚未完成每位同學至少一筆訪談資料填寫</w:t>
      </w:r>
      <w:r>
        <w:rPr>
          <w:rFonts w:ascii="標楷體" w:eastAsia="標楷體" w:hAnsi="標楷體" w:hint="eastAsia"/>
        </w:rPr>
        <w:t>的</w:t>
      </w:r>
      <w:r w:rsidRPr="002612FD">
        <w:rPr>
          <w:rFonts w:ascii="標楷體" w:eastAsia="標楷體" w:hAnsi="標楷體" w:hint="eastAsia"/>
          <w:bCs/>
        </w:rPr>
        <w:t>導師</w:t>
      </w:r>
      <w:r>
        <w:rPr>
          <w:rFonts w:hint="eastAsia"/>
          <w:bCs/>
        </w:rPr>
        <w:t>，</w:t>
      </w:r>
      <w:r w:rsidRPr="003C34F3">
        <w:rPr>
          <w:rFonts w:ascii="標楷體" w:eastAsia="標楷體" w:hAnsi="標楷體" w:hint="eastAsia"/>
          <w:bCs/>
        </w:rPr>
        <w:t>請</w:t>
      </w:r>
      <w:proofErr w:type="gramStart"/>
      <w:r w:rsidRPr="003C34F3">
        <w:rPr>
          <w:rFonts w:ascii="標楷體" w:eastAsia="標楷體" w:hAnsi="標楷體" w:hint="eastAsia"/>
          <w:bCs/>
        </w:rPr>
        <w:t>盡速</w:t>
      </w:r>
      <w:proofErr w:type="gramEnd"/>
      <w:r>
        <w:rPr>
          <w:rFonts w:ascii="標楷體" w:eastAsia="標楷體" w:hAnsi="標楷體" w:hint="eastAsia"/>
          <w:bCs/>
        </w:rPr>
        <w:t>至SSO雲端學務系統中，點選教師相關，選擇輔導紀錄-導師填寫</w:t>
      </w:r>
      <w:r w:rsidRPr="002612FD">
        <w:rPr>
          <w:rFonts w:ascii="標楷體" w:eastAsia="標楷體" w:hAnsi="標楷體" w:hint="eastAsia"/>
        </w:rPr>
        <w:t>。</w:t>
      </w:r>
    </w:p>
    <w:p w14:paraId="57260BAB" w14:textId="77777777" w:rsidR="00137A9F" w:rsidRPr="00AF5917"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bCs/>
        </w:rPr>
        <w:t>各</w:t>
      </w:r>
      <w:r>
        <w:rPr>
          <w:rFonts w:ascii="標楷體" w:eastAsia="標楷體" w:hAnsi="標楷體" w:hint="eastAsia"/>
        </w:rPr>
        <w:t>領域本學期有融入生涯課程者，請於1/19(五)</w:t>
      </w:r>
      <w:r w:rsidRPr="00AF5917">
        <w:rPr>
          <w:rFonts w:ascii="標楷體" w:eastAsia="標楷體" w:hAnsi="標楷體" w:hint="eastAsia"/>
        </w:rPr>
        <w:t>前將「</w:t>
      </w:r>
      <w:r w:rsidRPr="00AF5917">
        <w:rPr>
          <w:rFonts w:ascii="標楷體" w:eastAsia="標楷體" w:hAnsi="標楷體" w:hint="eastAsia"/>
          <w:bCs/>
        </w:rPr>
        <w:t>生涯</w:t>
      </w:r>
      <w:r w:rsidRPr="00AF5917">
        <w:rPr>
          <w:rFonts w:ascii="標楷體" w:eastAsia="標楷體" w:hAnsi="標楷體" w:hint="eastAsia"/>
        </w:rPr>
        <w:t>發展教育融入課程</w:t>
      </w:r>
      <w:r w:rsidRPr="00AF5917">
        <w:rPr>
          <w:rFonts w:ascii="標楷體" w:eastAsia="標楷體" w:hAnsi="標楷體" w:hint="eastAsia"/>
          <w:bCs/>
        </w:rPr>
        <w:t>相關資料</w:t>
      </w:r>
      <w:r w:rsidRPr="00AF5917">
        <w:rPr>
          <w:rFonts w:ascii="標楷體" w:eastAsia="標楷體" w:hAnsi="標楷體" w:hint="eastAsia"/>
        </w:rPr>
        <w:t>」</w:t>
      </w:r>
      <w:r>
        <w:rPr>
          <w:rFonts w:ascii="標楷體" w:eastAsia="標楷體" w:hAnsi="標楷體" w:hint="eastAsia"/>
        </w:rPr>
        <w:t>交至資料組，未完成之領域，請於下學期完成。</w:t>
      </w:r>
    </w:p>
    <w:p w14:paraId="699A7C08" w14:textId="77777777" w:rsidR="00137A9F"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rPr>
        <w:t>凌雲國中113年寒假技藝育樂營:</w:t>
      </w:r>
    </w:p>
    <w:tbl>
      <w:tblPr>
        <w:tblStyle w:val="ae"/>
        <w:tblW w:w="8466" w:type="dxa"/>
        <w:tblInd w:w="-5" w:type="dxa"/>
        <w:tblLook w:val="04A0" w:firstRow="1" w:lastRow="0" w:firstColumn="1" w:lastColumn="0" w:noHBand="0" w:noVBand="1"/>
      </w:tblPr>
      <w:tblGrid>
        <w:gridCol w:w="1814"/>
        <w:gridCol w:w="3534"/>
        <w:gridCol w:w="1531"/>
        <w:gridCol w:w="1587"/>
      </w:tblGrid>
      <w:tr w:rsidR="00137A9F" w:rsidRPr="002C3283" w14:paraId="57C766EA" w14:textId="77777777" w:rsidTr="00720218">
        <w:trPr>
          <w:trHeight w:val="510"/>
        </w:trPr>
        <w:tc>
          <w:tcPr>
            <w:tcW w:w="1814" w:type="dxa"/>
            <w:vAlign w:val="center"/>
          </w:tcPr>
          <w:p w14:paraId="669521BC"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proofErr w:type="gramStart"/>
            <w:r w:rsidRPr="002C3283">
              <w:rPr>
                <w:rFonts w:ascii="Times New Roman" w:eastAsia="標楷體" w:hAnsi="Times New Roman" w:hint="eastAsia"/>
                <w:color w:val="000000" w:themeColor="text1"/>
                <w:sz w:val="26"/>
                <w:szCs w:val="26"/>
              </w:rPr>
              <w:t>體驗群科</w:t>
            </w:r>
            <w:proofErr w:type="gramEnd"/>
          </w:p>
        </w:tc>
        <w:tc>
          <w:tcPr>
            <w:tcW w:w="3534" w:type="dxa"/>
            <w:vAlign w:val="center"/>
          </w:tcPr>
          <w:p w14:paraId="023C198B" w14:textId="77777777" w:rsidR="00137A9F" w:rsidRPr="002C3283" w:rsidRDefault="00137A9F" w:rsidP="00720218">
            <w:pPr>
              <w:spacing w:line="400" w:lineRule="exact"/>
              <w:jc w:val="center"/>
              <w:rPr>
                <w:rFonts w:eastAsia="標楷體"/>
                <w:color w:val="000000" w:themeColor="text1"/>
                <w:sz w:val="26"/>
                <w:szCs w:val="26"/>
              </w:rPr>
            </w:pPr>
            <w:r w:rsidRPr="002C3283">
              <w:rPr>
                <w:rFonts w:eastAsia="標楷體" w:hint="eastAsia"/>
                <w:color w:val="000000" w:themeColor="text1"/>
                <w:sz w:val="26"/>
                <w:szCs w:val="26"/>
              </w:rPr>
              <w:t>活動名稱</w:t>
            </w:r>
            <w:r w:rsidRPr="002C3283">
              <w:rPr>
                <w:rFonts w:eastAsia="標楷體" w:hint="eastAsia"/>
                <w:color w:val="000000" w:themeColor="text1"/>
                <w:sz w:val="26"/>
                <w:szCs w:val="26"/>
              </w:rPr>
              <w:t>/</w:t>
            </w:r>
            <w:r w:rsidRPr="002C3283">
              <w:rPr>
                <w:rFonts w:eastAsia="標楷體" w:hint="eastAsia"/>
                <w:color w:val="000000" w:themeColor="text1"/>
                <w:sz w:val="26"/>
                <w:szCs w:val="26"/>
              </w:rPr>
              <w:t>活動內容</w:t>
            </w:r>
          </w:p>
        </w:tc>
        <w:tc>
          <w:tcPr>
            <w:tcW w:w="1531" w:type="dxa"/>
            <w:vAlign w:val="center"/>
          </w:tcPr>
          <w:p w14:paraId="56ACA0B8"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r w:rsidRPr="002C3283">
              <w:rPr>
                <w:rFonts w:ascii="Times New Roman" w:eastAsia="標楷體" w:hAnsi="Times New Roman" w:hint="eastAsia"/>
                <w:color w:val="000000" w:themeColor="text1"/>
                <w:sz w:val="26"/>
                <w:szCs w:val="26"/>
              </w:rPr>
              <w:t>活動日期</w:t>
            </w:r>
          </w:p>
        </w:tc>
        <w:tc>
          <w:tcPr>
            <w:tcW w:w="1587" w:type="dxa"/>
            <w:vAlign w:val="center"/>
          </w:tcPr>
          <w:p w14:paraId="379E87AA"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r w:rsidRPr="002C3283">
              <w:rPr>
                <w:rFonts w:ascii="Times New Roman" w:eastAsia="標楷體" w:hAnsi="Times New Roman" w:hint="eastAsia"/>
                <w:color w:val="000000" w:themeColor="text1"/>
                <w:sz w:val="26"/>
                <w:szCs w:val="26"/>
              </w:rPr>
              <w:t>活動地點</w:t>
            </w:r>
          </w:p>
        </w:tc>
      </w:tr>
      <w:tr w:rsidR="00137A9F" w:rsidRPr="002C3283" w14:paraId="6CC8216B" w14:textId="77777777" w:rsidTr="00720218">
        <w:trPr>
          <w:trHeight w:val="904"/>
        </w:trPr>
        <w:tc>
          <w:tcPr>
            <w:tcW w:w="1814" w:type="dxa"/>
            <w:vAlign w:val="center"/>
          </w:tcPr>
          <w:p w14:paraId="17C3F6E7"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r w:rsidRPr="002C3283">
              <w:rPr>
                <w:rFonts w:ascii="Times New Roman" w:eastAsia="標楷體" w:hAnsi="Times New Roman" w:hint="eastAsia"/>
                <w:color w:val="000000" w:themeColor="text1"/>
                <w:sz w:val="26"/>
                <w:szCs w:val="26"/>
              </w:rPr>
              <w:t>園藝群</w:t>
            </w:r>
            <w:r w:rsidRPr="002C3283">
              <w:rPr>
                <w:rFonts w:hint="eastAsia"/>
                <w:color w:val="000000" w:themeColor="text1"/>
                <w:sz w:val="26"/>
                <w:szCs w:val="26"/>
              </w:rPr>
              <w:t>、</w:t>
            </w:r>
          </w:p>
          <w:p w14:paraId="53E3B1DE"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r w:rsidRPr="002C3283">
              <w:rPr>
                <w:rFonts w:ascii="Times New Roman" w:eastAsia="標楷體" w:hAnsi="Times New Roman" w:hint="eastAsia"/>
                <w:color w:val="000000" w:themeColor="text1"/>
                <w:sz w:val="26"/>
                <w:szCs w:val="26"/>
              </w:rPr>
              <w:t>電機與電子群</w:t>
            </w:r>
          </w:p>
        </w:tc>
        <w:tc>
          <w:tcPr>
            <w:tcW w:w="3534" w:type="dxa"/>
            <w:vAlign w:val="center"/>
          </w:tcPr>
          <w:p w14:paraId="612B6318" w14:textId="77777777" w:rsidR="00137A9F" w:rsidRPr="002C3283" w:rsidRDefault="00137A9F" w:rsidP="00720218">
            <w:pPr>
              <w:spacing w:line="400" w:lineRule="exact"/>
              <w:jc w:val="center"/>
              <w:rPr>
                <w:rFonts w:eastAsia="標楷體"/>
                <w:color w:val="000000" w:themeColor="text1"/>
                <w:sz w:val="22"/>
              </w:rPr>
            </w:pPr>
            <w:r w:rsidRPr="002C3283">
              <w:rPr>
                <w:rFonts w:ascii="標楷體" w:eastAsia="標楷體" w:hAnsi="標楷體" w:hint="eastAsia"/>
                <w:color w:val="000000" w:themeColor="text1"/>
                <w:sz w:val="26"/>
                <w:szCs w:val="26"/>
              </w:rPr>
              <w:t>創意植栽與電子實作</w:t>
            </w:r>
            <w:r w:rsidRPr="002C3283">
              <w:rPr>
                <w:rFonts w:ascii="標楷體" w:eastAsia="標楷體" w:hAnsi="標楷體"/>
                <w:color w:val="000000" w:themeColor="text1"/>
                <w:sz w:val="26"/>
                <w:szCs w:val="26"/>
              </w:rPr>
              <w:br/>
            </w:r>
            <w:r w:rsidRPr="002C3283">
              <w:rPr>
                <w:rFonts w:eastAsia="標楷體" w:hint="eastAsia"/>
                <w:color w:val="000000" w:themeColor="text1"/>
                <w:sz w:val="22"/>
              </w:rPr>
              <w:t>(</w:t>
            </w:r>
            <w:proofErr w:type="gramStart"/>
            <w:r w:rsidRPr="002C3283">
              <w:rPr>
                <w:rFonts w:eastAsia="標楷體" w:hint="eastAsia"/>
                <w:color w:val="000000" w:themeColor="text1"/>
                <w:sz w:val="22"/>
              </w:rPr>
              <w:t>兔腳蕨壁</w:t>
            </w:r>
            <w:proofErr w:type="gramEnd"/>
            <w:r w:rsidRPr="002C3283">
              <w:rPr>
                <w:rFonts w:eastAsia="標楷體" w:hint="eastAsia"/>
                <w:color w:val="000000" w:themeColor="text1"/>
                <w:sz w:val="22"/>
              </w:rPr>
              <w:t>飾、聲光籃球機實作</w:t>
            </w:r>
            <w:r w:rsidRPr="002C3283">
              <w:rPr>
                <w:rFonts w:eastAsia="標楷體" w:hint="eastAsia"/>
                <w:color w:val="000000" w:themeColor="text1"/>
                <w:sz w:val="22"/>
              </w:rPr>
              <w:t>)</w:t>
            </w:r>
          </w:p>
        </w:tc>
        <w:tc>
          <w:tcPr>
            <w:tcW w:w="1531" w:type="dxa"/>
            <w:vAlign w:val="center"/>
          </w:tcPr>
          <w:p w14:paraId="58857A91"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rPr>
            </w:pPr>
            <w:r w:rsidRPr="002C3283">
              <w:rPr>
                <w:rFonts w:ascii="Times New Roman" w:eastAsia="標楷體" w:hAnsi="Times New Roman" w:hint="eastAsia"/>
                <w:color w:val="000000" w:themeColor="text1"/>
              </w:rPr>
              <w:t>113.1.23 (</w:t>
            </w:r>
            <w:r w:rsidRPr="002C3283">
              <w:rPr>
                <w:rFonts w:ascii="Times New Roman" w:eastAsia="標楷體" w:hAnsi="Times New Roman" w:hint="eastAsia"/>
                <w:color w:val="000000" w:themeColor="text1"/>
              </w:rPr>
              <w:t>二</w:t>
            </w:r>
            <w:r w:rsidRPr="002C3283">
              <w:rPr>
                <w:rFonts w:ascii="Times New Roman" w:eastAsia="標楷體" w:hAnsi="Times New Roman" w:hint="eastAsia"/>
                <w:color w:val="000000" w:themeColor="text1"/>
              </w:rPr>
              <w:t>)</w:t>
            </w:r>
          </w:p>
          <w:p w14:paraId="13BBE744"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rPr>
            </w:pPr>
            <w:r w:rsidRPr="002C3283">
              <w:rPr>
                <w:rFonts w:ascii="Times New Roman" w:eastAsia="標楷體" w:hAnsi="Times New Roman" w:hint="eastAsia"/>
                <w:color w:val="000000" w:themeColor="text1"/>
              </w:rPr>
              <w:t>08:00~16:30</w:t>
            </w:r>
          </w:p>
        </w:tc>
        <w:tc>
          <w:tcPr>
            <w:tcW w:w="1587" w:type="dxa"/>
            <w:vAlign w:val="center"/>
          </w:tcPr>
          <w:p w14:paraId="2AA3E655"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proofErr w:type="gramStart"/>
            <w:r w:rsidRPr="002C3283">
              <w:rPr>
                <w:rFonts w:ascii="Times New Roman" w:eastAsia="標楷體" w:hAnsi="Times New Roman" w:hint="eastAsia"/>
                <w:color w:val="000000" w:themeColor="text1"/>
                <w:sz w:val="26"/>
                <w:szCs w:val="26"/>
              </w:rPr>
              <w:t>北科附工</w:t>
            </w:r>
            <w:proofErr w:type="gramEnd"/>
            <w:r w:rsidRPr="002C3283">
              <w:rPr>
                <w:rFonts w:ascii="Times New Roman" w:eastAsia="標楷體" w:hAnsi="Times New Roman"/>
                <w:color w:val="000000" w:themeColor="text1"/>
                <w:sz w:val="26"/>
                <w:szCs w:val="26"/>
              </w:rPr>
              <w:br/>
            </w:r>
            <w:r w:rsidRPr="002C3283">
              <w:rPr>
                <w:rFonts w:ascii="Times New Roman" w:eastAsia="標楷體" w:hAnsi="Times New Roman" w:hint="eastAsia"/>
                <w:color w:val="000000" w:themeColor="text1"/>
                <w:sz w:val="26"/>
                <w:szCs w:val="26"/>
              </w:rPr>
              <w:t>專業教室</w:t>
            </w:r>
          </w:p>
        </w:tc>
      </w:tr>
      <w:tr w:rsidR="00137A9F" w:rsidRPr="002C3283" w14:paraId="090F1D5A" w14:textId="77777777" w:rsidTr="00720218">
        <w:trPr>
          <w:trHeight w:val="1271"/>
        </w:trPr>
        <w:tc>
          <w:tcPr>
            <w:tcW w:w="1814" w:type="dxa"/>
            <w:vAlign w:val="center"/>
          </w:tcPr>
          <w:p w14:paraId="54B6FE34"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r w:rsidRPr="002C3283">
              <w:rPr>
                <w:rFonts w:ascii="Times New Roman" w:eastAsia="標楷體" w:hAnsi="Times New Roman" w:hint="eastAsia"/>
                <w:color w:val="000000" w:themeColor="text1"/>
                <w:sz w:val="26"/>
                <w:szCs w:val="26"/>
              </w:rPr>
              <w:t>設計群</w:t>
            </w:r>
            <w:r w:rsidRPr="002C3283">
              <w:rPr>
                <w:rFonts w:hint="eastAsia"/>
                <w:color w:val="000000" w:themeColor="text1"/>
                <w:sz w:val="26"/>
                <w:szCs w:val="26"/>
              </w:rPr>
              <w:t>、</w:t>
            </w:r>
          </w:p>
          <w:p w14:paraId="0B43064F"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proofErr w:type="gramStart"/>
            <w:r w:rsidRPr="002C3283">
              <w:rPr>
                <w:rFonts w:ascii="Times New Roman" w:eastAsia="標楷體" w:hAnsi="Times New Roman" w:hint="eastAsia"/>
                <w:color w:val="000000" w:themeColor="text1"/>
                <w:sz w:val="26"/>
                <w:szCs w:val="26"/>
              </w:rPr>
              <w:t>餐旅群</w:t>
            </w:r>
            <w:proofErr w:type="gramEnd"/>
          </w:p>
        </w:tc>
        <w:tc>
          <w:tcPr>
            <w:tcW w:w="3534" w:type="dxa"/>
            <w:vAlign w:val="center"/>
          </w:tcPr>
          <w:p w14:paraId="2555AA04" w14:textId="77777777" w:rsidR="00137A9F" w:rsidRPr="002C3283" w:rsidRDefault="00137A9F" w:rsidP="00720218">
            <w:pPr>
              <w:spacing w:line="400" w:lineRule="exact"/>
              <w:jc w:val="center"/>
              <w:rPr>
                <w:rFonts w:ascii="標楷體" w:eastAsia="標楷體" w:hAnsi="標楷體"/>
                <w:color w:val="000000" w:themeColor="text1"/>
                <w:sz w:val="26"/>
                <w:szCs w:val="26"/>
              </w:rPr>
            </w:pPr>
            <w:r w:rsidRPr="002C3283">
              <w:rPr>
                <w:rFonts w:ascii="標楷體" w:eastAsia="標楷體" w:hAnsi="標楷體" w:hint="eastAsia"/>
                <w:color w:val="000000" w:themeColor="text1"/>
                <w:sz w:val="26"/>
                <w:szCs w:val="26"/>
              </w:rPr>
              <w:t>創意無限美食饗宴</w:t>
            </w:r>
          </w:p>
          <w:p w14:paraId="62682076" w14:textId="77777777" w:rsidR="00137A9F" w:rsidRPr="002C3283" w:rsidRDefault="00137A9F" w:rsidP="00720218">
            <w:pPr>
              <w:spacing w:line="400" w:lineRule="exact"/>
              <w:jc w:val="center"/>
              <w:rPr>
                <w:rFonts w:ascii="標楷體" w:eastAsia="標楷體" w:hAnsi="標楷體"/>
                <w:color w:val="000000" w:themeColor="text1"/>
                <w:sz w:val="26"/>
                <w:szCs w:val="26"/>
              </w:rPr>
            </w:pPr>
            <w:r w:rsidRPr="002C3283">
              <w:rPr>
                <w:rFonts w:eastAsia="標楷體" w:hint="eastAsia"/>
                <w:color w:val="000000" w:themeColor="text1"/>
                <w:sz w:val="22"/>
              </w:rPr>
              <w:t>(</w:t>
            </w:r>
            <w:r w:rsidRPr="002C3283">
              <w:rPr>
                <w:rFonts w:eastAsia="標楷體" w:hint="eastAsia"/>
                <w:color w:val="000000" w:themeColor="text1"/>
                <w:sz w:val="22"/>
              </w:rPr>
              <w:t>創意人物畫、</w:t>
            </w:r>
            <w:proofErr w:type="gramStart"/>
            <w:r w:rsidRPr="002C3283">
              <w:rPr>
                <w:rFonts w:eastAsia="標楷體" w:hint="eastAsia"/>
                <w:color w:val="000000" w:themeColor="text1"/>
                <w:sz w:val="22"/>
              </w:rPr>
              <w:t>鹹酥雞</w:t>
            </w:r>
            <w:proofErr w:type="gramEnd"/>
            <w:r w:rsidRPr="002C3283">
              <w:rPr>
                <w:rFonts w:eastAsia="標楷體" w:hint="eastAsia"/>
                <w:color w:val="000000" w:themeColor="text1"/>
                <w:sz w:val="22"/>
              </w:rPr>
              <w:t>與古早味蘿蔔絲酥餅實作</w:t>
            </w:r>
            <w:r w:rsidRPr="002C3283">
              <w:rPr>
                <w:rFonts w:eastAsia="標楷體" w:hint="eastAsia"/>
                <w:color w:val="000000" w:themeColor="text1"/>
                <w:sz w:val="22"/>
              </w:rPr>
              <w:t>)</w:t>
            </w:r>
          </w:p>
        </w:tc>
        <w:tc>
          <w:tcPr>
            <w:tcW w:w="1531" w:type="dxa"/>
            <w:vAlign w:val="center"/>
          </w:tcPr>
          <w:p w14:paraId="4FB233DF"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rPr>
            </w:pPr>
            <w:r w:rsidRPr="002C3283">
              <w:rPr>
                <w:rFonts w:ascii="Times New Roman" w:eastAsia="標楷體" w:hAnsi="Times New Roman" w:hint="eastAsia"/>
                <w:color w:val="000000" w:themeColor="text1"/>
              </w:rPr>
              <w:t>113.1.24 (</w:t>
            </w:r>
            <w:r w:rsidRPr="002C3283">
              <w:rPr>
                <w:rFonts w:ascii="Times New Roman" w:eastAsia="標楷體" w:hAnsi="Times New Roman" w:hint="eastAsia"/>
                <w:color w:val="000000" w:themeColor="text1"/>
              </w:rPr>
              <w:t>三</w:t>
            </w:r>
            <w:r w:rsidRPr="002C3283">
              <w:rPr>
                <w:rFonts w:ascii="Times New Roman" w:eastAsia="標楷體" w:hAnsi="Times New Roman" w:hint="eastAsia"/>
                <w:color w:val="000000" w:themeColor="text1"/>
              </w:rPr>
              <w:t>)</w:t>
            </w:r>
          </w:p>
          <w:p w14:paraId="027CC629"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rPr>
            </w:pPr>
            <w:r w:rsidRPr="002C3283">
              <w:rPr>
                <w:rFonts w:ascii="Times New Roman" w:eastAsia="標楷體" w:hAnsi="Times New Roman" w:hint="eastAsia"/>
                <w:color w:val="000000" w:themeColor="text1"/>
              </w:rPr>
              <w:t>08:00~16:30</w:t>
            </w:r>
          </w:p>
        </w:tc>
        <w:tc>
          <w:tcPr>
            <w:tcW w:w="1587" w:type="dxa"/>
            <w:vAlign w:val="center"/>
          </w:tcPr>
          <w:p w14:paraId="07CAC5B3" w14:textId="77777777" w:rsidR="00137A9F" w:rsidRPr="002C3283" w:rsidRDefault="00137A9F" w:rsidP="00720218">
            <w:pPr>
              <w:pStyle w:val="a4"/>
              <w:spacing w:line="400" w:lineRule="exact"/>
              <w:ind w:leftChars="0" w:left="0"/>
              <w:jc w:val="center"/>
              <w:rPr>
                <w:rFonts w:ascii="Times New Roman" w:eastAsia="標楷體" w:hAnsi="Times New Roman"/>
                <w:color w:val="000000" w:themeColor="text1"/>
                <w:sz w:val="26"/>
                <w:szCs w:val="26"/>
              </w:rPr>
            </w:pPr>
            <w:r w:rsidRPr="002C3283">
              <w:rPr>
                <w:rFonts w:ascii="Times New Roman" w:eastAsia="標楷體" w:hAnsi="Times New Roman" w:hint="eastAsia"/>
                <w:color w:val="000000" w:themeColor="text1"/>
                <w:sz w:val="26"/>
                <w:szCs w:val="26"/>
              </w:rPr>
              <w:t>育達高中</w:t>
            </w:r>
            <w:r w:rsidRPr="002C3283">
              <w:rPr>
                <w:rFonts w:ascii="Times New Roman" w:eastAsia="標楷體" w:hAnsi="Times New Roman"/>
                <w:color w:val="000000" w:themeColor="text1"/>
                <w:sz w:val="26"/>
                <w:szCs w:val="26"/>
              </w:rPr>
              <w:br/>
            </w:r>
            <w:r w:rsidRPr="002C3283">
              <w:rPr>
                <w:rFonts w:ascii="Times New Roman" w:eastAsia="標楷體" w:hAnsi="Times New Roman" w:hint="eastAsia"/>
                <w:color w:val="000000" w:themeColor="text1"/>
                <w:sz w:val="26"/>
                <w:szCs w:val="26"/>
              </w:rPr>
              <w:t>專業教室</w:t>
            </w:r>
          </w:p>
        </w:tc>
      </w:tr>
    </w:tbl>
    <w:p w14:paraId="23E5CE72" w14:textId="77777777" w:rsidR="00137A9F" w:rsidRPr="002612FD"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rPr>
        <w:t>112學年第二學期技藝班目前可遞補人數分別為</w:t>
      </w:r>
      <w:r>
        <w:rPr>
          <w:rFonts w:hint="eastAsia"/>
        </w:rPr>
        <w:t>：</w:t>
      </w:r>
      <w:r w:rsidRPr="00E42A91">
        <w:rPr>
          <w:rFonts w:ascii="標楷體" w:eastAsia="標楷體" w:hAnsi="標楷體" w:hint="eastAsia"/>
        </w:rPr>
        <w:t>永</w:t>
      </w:r>
      <w:proofErr w:type="gramStart"/>
      <w:r w:rsidRPr="00E42A91">
        <w:rPr>
          <w:rFonts w:ascii="標楷體" w:eastAsia="標楷體" w:hAnsi="標楷體" w:hint="eastAsia"/>
        </w:rPr>
        <w:t>平餐旅群</w:t>
      </w:r>
      <w:proofErr w:type="gramEnd"/>
      <w:r w:rsidRPr="00E42A91">
        <w:rPr>
          <w:rFonts w:ascii="標楷體" w:eastAsia="標楷體" w:hAnsi="標楷體" w:hint="eastAsia"/>
        </w:rPr>
        <w:t>4人，新生醫護群7人，治平</w:t>
      </w:r>
      <w:proofErr w:type="gramStart"/>
      <w:r w:rsidRPr="00E42A91">
        <w:rPr>
          <w:rFonts w:ascii="標楷體" w:eastAsia="標楷體" w:hAnsi="標楷體" w:hint="eastAsia"/>
        </w:rPr>
        <w:t>商管</w:t>
      </w:r>
      <w:proofErr w:type="gramEnd"/>
      <w:r w:rsidRPr="00E42A91">
        <w:rPr>
          <w:rFonts w:ascii="標楷體" w:eastAsia="標楷體" w:hAnsi="標楷體" w:hint="eastAsia"/>
        </w:rPr>
        <w:t>群7人。</w:t>
      </w:r>
      <w:r>
        <w:rPr>
          <w:rFonts w:ascii="標楷體" w:eastAsia="標楷體" w:hAnsi="標楷體" w:hint="eastAsia"/>
        </w:rPr>
        <w:t>以上名額僅為</w:t>
      </w:r>
      <w:proofErr w:type="gramStart"/>
      <w:r>
        <w:rPr>
          <w:rFonts w:ascii="標楷體" w:eastAsia="標楷體" w:hAnsi="標楷體" w:hint="eastAsia"/>
        </w:rPr>
        <w:t>確定退班之</w:t>
      </w:r>
      <w:proofErr w:type="gramEnd"/>
      <w:r>
        <w:rPr>
          <w:rFonts w:ascii="標楷體" w:eastAsia="標楷體" w:hAnsi="標楷體" w:hint="eastAsia"/>
        </w:rPr>
        <w:t>人數，技藝班學生尚有未完成銷過者，各班遞補之人數仍有彈性，請導師再次提醒技藝班同學儘速完成銷過。</w:t>
      </w:r>
    </w:p>
    <w:p w14:paraId="422D9DF2" w14:textId="77777777" w:rsidR="00137A9F" w:rsidRDefault="00137A9F" w:rsidP="00137A9F">
      <w:pPr>
        <w:pStyle w:val="a4"/>
        <w:widowControl w:val="0"/>
        <w:numPr>
          <w:ilvl w:val="0"/>
          <w:numId w:val="45"/>
        </w:numPr>
        <w:ind w:leftChars="0"/>
        <w:jc w:val="both"/>
        <w:rPr>
          <w:rFonts w:ascii="標楷體" w:eastAsia="標楷體" w:hAnsi="標楷體"/>
        </w:rPr>
      </w:pPr>
      <w:r w:rsidRPr="002612FD">
        <w:rPr>
          <w:rFonts w:ascii="標楷體" w:eastAsia="標楷體" w:hAnsi="標楷體" w:hint="eastAsia"/>
        </w:rPr>
        <w:t>請</w:t>
      </w:r>
      <w:r>
        <w:rPr>
          <w:rFonts w:ascii="標楷體" w:eastAsia="標楷體" w:hAnsi="標楷體" w:hint="eastAsia"/>
        </w:rPr>
        <w:t>導師協助叮嚀學生於寒假期間充實</w:t>
      </w:r>
      <w:r w:rsidRPr="002612FD">
        <w:rPr>
          <w:rFonts w:ascii="標楷體" w:eastAsia="標楷體" w:hAnsi="標楷體" w:hint="eastAsia"/>
          <w:bCs/>
        </w:rPr>
        <w:t>學生生涯檔案</w:t>
      </w:r>
      <w:r w:rsidRPr="002612FD">
        <w:rPr>
          <w:rFonts w:ascii="標楷體" w:eastAsia="標楷體" w:hAnsi="標楷體" w:hint="eastAsia"/>
        </w:rPr>
        <w:t>內容，以利後續抽查之進行。</w:t>
      </w:r>
    </w:p>
    <w:p w14:paraId="6B111824" w14:textId="77777777" w:rsidR="00137A9F"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rPr>
        <w:t>113年3月9日、10日假桃園市立綜合體育館</w:t>
      </w:r>
      <w:r w:rsidRPr="00927E82">
        <w:rPr>
          <w:rFonts w:ascii="標楷體" w:eastAsia="標楷體" w:hAnsi="標楷體" w:hint="eastAsia"/>
        </w:rPr>
        <w:t>舉辦「桃園市</w:t>
      </w:r>
      <w:proofErr w:type="gramStart"/>
      <w:r w:rsidRPr="00927E82">
        <w:rPr>
          <w:rFonts w:ascii="標楷體" w:eastAsia="標楷體" w:hAnsi="標楷體" w:hint="eastAsia"/>
        </w:rPr>
        <w:t>11</w:t>
      </w:r>
      <w:r>
        <w:rPr>
          <w:rFonts w:ascii="標楷體" w:eastAsia="標楷體" w:hAnsi="標楷體" w:hint="eastAsia"/>
        </w:rPr>
        <w:t>3</w:t>
      </w:r>
      <w:proofErr w:type="gramEnd"/>
      <w:r>
        <w:rPr>
          <w:rFonts w:ascii="標楷體" w:eastAsia="標楷體" w:hAnsi="標楷體" w:hint="eastAsia"/>
        </w:rPr>
        <w:t>年度高中高職博覽會」。</w:t>
      </w:r>
    </w:p>
    <w:p w14:paraId="09D80502" w14:textId="77777777" w:rsidR="00137A9F"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rPr>
        <w:t>3/30(六)舉辦親職教育日暨九年級升學博覽會，4/3(三)補假。</w:t>
      </w:r>
    </w:p>
    <w:p w14:paraId="3F44CECE" w14:textId="77777777" w:rsidR="00137A9F" w:rsidRPr="008A1702" w:rsidRDefault="00137A9F" w:rsidP="00137A9F">
      <w:pPr>
        <w:pStyle w:val="a4"/>
        <w:widowControl w:val="0"/>
        <w:numPr>
          <w:ilvl w:val="0"/>
          <w:numId w:val="45"/>
        </w:numPr>
        <w:ind w:leftChars="0"/>
        <w:jc w:val="both"/>
        <w:rPr>
          <w:rFonts w:ascii="標楷體" w:eastAsia="標楷體" w:hAnsi="標楷體"/>
        </w:rPr>
      </w:pPr>
      <w:r w:rsidRPr="008A1702">
        <w:rPr>
          <w:rFonts w:ascii="標楷體" w:eastAsia="標楷體" w:hAnsi="標楷體" w:hint="eastAsia"/>
        </w:rPr>
        <w:t>請老師們留意：處理身心障礙學生的成績時，必須依身心障礙學生特質調整其</w:t>
      </w:r>
      <w:r w:rsidRPr="008A1702">
        <w:rPr>
          <w:rFonts w:ascii="標楷體" w:eastAsia="標楷體" w:hAnsi="標楷體" w:hint="eastAsia"/>
          <w:b/>
          <w:bCs/>
        </w:rPr>
        <w:t>評量方式</w:t>
      </w:r>
      <w:r w:rsidRPr="008A1702">
        <w:rPr>
          <w:rFonts w:ascii="標楷體" w:eastAsia="標楷體" w:hAnsi="標楷體" w:hint="eastAsia"/>
        </w:rPr>
        <w:t>：例如以口試或學習態度代替紙筆測驗、小組合作學習、調整作業成績比例.</w:t>
      </w:r>
      <w:proofErr w:type="gramStart"/>
      <w:r w:rsidRPr="008A1702">
        <w:rPr>
          <w:rFonts w:ascii="標楷體" w:eastAsia="標楷體" w:hAnsi="標楷體" w:hint="eastAsia"/>
        </w:rPr>
        <w:t>..</w:t>
      </w:r>
      <w:proofErr w:type="gramEnd"/>
      <w:r w:rsidRPr="008A1702">
        <w:rPr>
          <w:rFonts w:ascii="標楷體" w:eastAsia="標楷體" w:hAnsi="標楷體" w:hint="eastAsia"/>
        </w:rPr>
        <w:t>，或是</w:t>
      </w:r>
      <w:r w:rsidRPr="008A1702">
        <w:rPr>
          <w:rFonts w:ascii="標楷體" w:eastAsia="標楷體" w:hAnsi="標楷體" w:hint="eastAsia"/>
          <w:b/>
          <w:bCs/>
        </w:rPr>
        <w:t>調整作業：</w:t>
      </w:r>
      <w:r w:rsidRPr="008A1702">
        <w:rPr>
          <w:rFonts w:ascii="標楷體" w:eastAsia="標楷體" w:hAnsi="標楷體" w:hint="eastAsia"/>
        </w:rPr>
        <w:t>簡化、減量、替代（例如：以電腦打字代替書寫....）並</w:t>
      </w:r>
      <w:r w:rsidRPr="008A1702">
        <w:rPr>
          <w:rFonts w:ascii="標楷體" w:eastAsia="標楷體" w:hAnsi="標楷體" w:hint="eastAsia"/>
          <w:b/>
          <w:bCs/>
          <w:u w:val="single"/>
        </w:rPr>
        <w:t>在成績單</w:t>
      </w:r>
      <w:r w:rsidRPr="008A1702">
        <w:rPr>
          <w:rFonts w:ascii="標楷體" w:eastAsia="標楷體" w:hAnsi="標楷體" w:hint="eastAsia"/>
          <w:b/>
          <w:bCs/>
          <w:i/>
          <w:iCs/>
          <w:u w:val="single"/>
        </w:rPr>
        <w:t>文字描述</w:t>
      </w:r>
      <w:r w:rsidRPr="008A1702">
        <w:rPr>
          <w:rFonts w:ascii="標楷體" w:eastAsia="標楷體" w:hAnsi="標楷體" w:hint="eastAsia"/>
          <w:b/>
          <w:bCs/>
          <w:u w:val="wave"/>
        </w:rPr>
        <w:t>欄</w:t>
      </w:r>
      <w:r w:rsidRPr="008A1702">
        <w:rPr>
          <w:rFonts w:ascii="標楷體" w:eastAsia="標楷體" w:hAnsi="標楷體" w:hint="eastAsia"/>
          <w:b/>
          <w:bCs/>
        </w:rPr>
        <w:t>位註記老師您的調整方式</w:t>
      </w:r>
      <w:r w:rsidRPr="008A1702">
        <w:rPr>
          <w:rFonts w:ascii="標楷體" w:eastAsia="標楷體" w:hAnsi="標楷體" w:hint="eastAsia"/>
        </w:rPr>
        <w:t>，謝謝您的協助。</w:t>
      </w:r>
    </w:p>
    <w:p w14:paraId="4DBE8DB3" w14:textId="77777777" w:rsidR="00137A9F" w:rsidRPr="0004192C" w:rsidRDefault="00137A9F" w:rsidP="00137A9F">
      <w:pPr>
        <w:pStyle w:val="a4"/>
        <w:widowControl w:val="0"/>
        <w:numPr>
          <w:ilvl w:val="0"/>
          <w:numId w:val="45"/>
        </w:numPr>
        <w:ind w:leftChars="0"/>
        <w:jc w:val="both"/>
        <w:rPr>
          <w:rFonts w:ascii="標楷體" w:eastAsia="標楷體" w:hAnsi="標楷體"/>
        </w:rPr>
      </w:pPr>
      <w:r w:rsidRPr="008A1702">
        <w:rPr>
          <w:rFonts w:ascii="標楷體" w:eastAsia="標楷體" w:hAnsi="標楷體" w:hint="eastAsia"/>
        </w:rPr>
        <w:t>請任課老師盡量</w:t>
      </w:r>
      <w:proofErr w:type="gramStart"/>
      <w:r w:rsidRPr="008A1702">
        <w:rPr>
          <w:rFonts w:ascii="標楷體" w:eastAsia="標楷體" w:hAnsi="標楷體" w:hint="eastAsia"/>
        </w:rPr>
        <w:t>勿</w:t>
      </w:r>
      <w:proofErr w:type="gramEnd"/>
      <w:r w:rsidRPr="008A1702">
        <w:rPr>
          <w:rFonts w:ascii="標楷體" w:eastAsia="標楷體" w:hAnsi="標楷體" w:hint="eastAsia"/>
        </w:rPr>
        <w:t>調動</w:t>
      </w:r>
      <w:proofErr w:type="gramStart"/>
      <w:r w:rsidRPr="008A1702">
        <w:rPr>
          <w:rFonts w:ascii="標楷體" w:eastAsia="標楷體" w:hAnsi="標楷體" w:hint="eastAsia"/>
        </w:rPr>
        <w:t>已綁組</w:t>
      </w:r>
      <w:proofErr w:type="gramEnd"/>
      <w:r w:rsidRPr="008A1702">
        <w:rPr>
          <w:rFonts w:ascii="標楷體" w:eastAsia="標楷體" w:hAnsi="標楷體" w:hint="eastAsia"/>
        </w:rPr>
        <w:t>的國英數課程，避免學生未到班上國英數。並轉告學生，如果調課，請資源班學生依然到</w:t>
      </w:r>
      <w:r>
        <w:rPr>
          <w:rFonts w:ascii="標楷體" w:eastAsia="標楷體" w:hAnsi="標楷體" w:hint="eastAsia"/>
        </w:rPr>
        <w:t>資源</w:t>
      </w:r>
      <w:r w:rsidRPr="008A1702">
        <w:rPr>
          <w:rFonts w:ascii="標楷體" w:eastAsia="標楷體" w:hAnsi="標楷體" w:hint="eastAsia"/>
        </w:rPr>
        <w:t>班上國英數課程。</w:t>
      </w:r>
    </w:p>
    <w:p w14:paraId="224EF634" w14:textId="77777777" w:rsidR="00137A9F"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rPr>
        <w:lastRenderedPageBreak/>
        <w:t>113學年身心障礙學生適性輔導安置，請九年級導師協助叮嚀學生注意報名表件的繳交期限至2/23，以免錯失報名。</w:t>
      </w:r>
    </w:p>
    <w:p w14:paraId="4A47EB20" w14:textId="77777777" w:rsidR="00137A9F" w:rsidRPr="008A1702" w:rsidRDefault="00137A9F" w:rsidP="00137A9F">
      <w:pPr>
        <w:pStyle w:val="a4"/>
        <w:widowControl w:val="0"/>
        <w:numPr>
          <w:ilvl w:val="0"/>
          <w:numId w:val="45"/>
        </w:numPr>
        <w:ind w:leftChars="0"/>
        <w:jc w:val="both"/>
        <w:rPr>
          <w:rFonts w:ascii="標楷體" w:eastAsia="標楷體" w:hAnsi="標楷體"/>
        </w:rPr>
      </w:pPr>
      <w:proofErr w:type="gramStart"/>
      <w:r>
        <w:rPr>
          <w:rFonts w:ascii="標楷體" w:eastAsia="標楷體" w:hAnsi="標楷體" w:hint="eastAsia"/>
        </w:rPr>
        <w:t>112</w:t>
      </w:r>
      <w:proofErr w:type="gramEnd"/>
      <w:r w:rsidRPr="008A1702">
        <w:rPr>
          <w:rFonts w:ascii="標楷體" w:eastAsia="標楷體" w:hAnsi="標楷體" w:hint="eastAsia"/>
        </w:rPr>
        <w:t>年度</w:t>
      </w:r>
      <w:r>
        <w:rPr>
          <w:rFonts w:ascii="標楷體" w:eastAsia="標楷體" w:hAnsi="標楷體" w:hint="eastAsia"/>
        </w:rPr>
        <w:t>特殊需求</w:t>
      </w:r>
      <w:r w:rsidRPr="008A1702">
        <w:rPr>
          <w:rFonts w:ascii="標楷體" w:eastAsia="標楷體" w:hAnsi="標楷體" w:hint="eastAsia"/>
        </w:rPr>
        <w:t>學生第2次鑑定</w:t>
      </w:r>
      <w:r>
        <w:rPr>
          <w:rFonts w:ascii="標楷體" w:eastAsia="標楷體" w:hAnsi="標楷體" w:hint="eastAsia"/>
        </w:rPr>
        <w:t>已於1/9日完成校內</w:t>
      </w:r>
      <w:proofErr w:type="gramStart"/>
      <w:r>
        <w:rPr>
          <w:rFonts w:ascii="標楷體" w:eastAsia="標楷體" w:hAnsi="標楷體" w:hint="eastAsia"/>
        </w:rPr>
        <w:t>初篩</w:t>
      </w:r>
      <w:proofErr w:type="gramEnd"/>
      <w:r>
        <w:rPr>
          <w:rFonts w:ascii="標楷體" w:eastAsia="標楷體" w:hAnsi="標楷體" w:hint="eastAsia"/>
        </w:rPr>
        <w:t>未(5位)，於開學第一週發下鑑定安置申請表，2/26日前繳回申請表及其他相關資料，</w:t>
      </w:r>
      <w:r w:rsidRPr="008A1702">
        <w:rPr>
          <w:rFonts w:ascii="標楷體" w:eastAsia="標楷體" w:hAnsi="標楷體" w:hint="eastAsia"/>
        </w:rPr>
        <w:t>於</w:t>
      </w:r>
      <w:r>
        <w:rPr>
          <w:rFonts w:ascii="標楷體" w:eastAsia="標楷體" w:hAnsi="標楷體" w:hint="eastAsia"/>
        </w:rPr>
        <w:t>3/13前</w:t>
      </w:r>
      <w:proofErr w:type="gramStart"/>
      <w:r>
        <w:rPr>
          <w:rFonts w:ascii="標楷體" w:eastAsia="標楷體" w:hAnsi="標楷體" w:hint="eastAsia"/>
        </w:rPr>
        <w:t>完成</w:t>
      </w:r>
      <w:r w:rsidRPr="008A1702">
        <w:rPr>
          <w:rFonts w:ascii="標楷體" w:eastAsia="標楷體" w:hAnsi="標楷體" w:hint="eastAsia"/>
        </w:rPr>
        <w:t>線上</w:t>
      </w:r>
      <w:r>
        <w:rPr>
          <w:rFonts w:ascii="標楷體" w:eastAsia="標楷體" w:hAnsi="標楷體" w:hint="eastAsia"/>
        </w:rPr>
        <w:t>提</w:t>
      </w:r>
      <w:proofErr w:type="gramEnd"/>
      <w:r>
        <w:rPr>
          <w:rFonts w:ascii="標楷體" w:eastAsia="標楷體" w:hAnsi="標楷體" w:hint="eastAsia"/>
        </w:rPr>
        <w:t>報</w:t>
      </w:r>
      <w:r w:rsidRPr="008A1702">
        <w:rPr>
          <w:rFonts w:ascii="標楷體" w:eastAsia="標楷體" w:hAnsi="標楷體" w:hint="eastAsia"/>
        </w:rPr>
        <w:t>作業</w:t>
      </w:r>
      <w:r>
        <w:rPr>
          <w:rFonts w:ascii="標楷體" w:eastAsia="標楷體" w:hAnsi="標楷體" w:hint="eastAsia"/>
        </w:rPr>
        <w:t>，3/13-15送件至國中特教資源中心進行鑑定</w:t>
      </w:r>
      <w:r w:rsidRPr="008A1702">
        <w:rPr>
          <w:rFonts w:ascii="標楷體" w:eastAsia="標楷體" w:hAnsi="標楷體" w:hint="eastAsia"/>
        </w:rPr>
        <w:t>。</w:t>
      </w:r>
    </w:p>
    <w:p w14:paraId="44141A58" w14:textId="77777777" w:rsidR="00137A9F" w:rsidRDefault="00137A9F" w:rsidP="00137A9F">
      <w:pPr>
        <w:pStyle w:val="a4"/>
        <w:widowControl w:val="0"/>
        <w:numPr>
          <w:ilvl w:val="0"/>
          <w:numId w:val="45"/>
        </w:numPr>
        <w:ind w:leftChars="0"/>
        <w:jc w:val="both"/>
        <w:rPr>
          <w:rFonts w:ascii="標楷體" w:eastAsia="標楷體" w:hAnsi="標楷體"/>
        </w:rPr>
      </w:pPr>
      <w:r w:rsidRPr="008A1702">
        <w:rPr>
          <w:rFonts w:ascii="標楷體" w:eastAsia="標楷體" w:hAnsi="標楷體" w:hint="eastAsia"/>
        </w:rPr>
        <w:t>提醒</w:t>
      </w:r>
      <w:r>
        <w:rPr>
          <w:rFonts w:ascii="標楷體" w:eastAsia="標楷體" w:hAnsi="標楷體" w:hint="eastAsia"/>
        </w:rPr>
        <w:t>七八年級導師</w:t>
      </w:r>
      <w:r w:rsidRPr="008A1702">
        <w:rPr>
          <w:rFonts w:ascii="標楷體" w:eastAsia="標楷體" w:hAnsi="標楷體" w:hint="eastAsia"/>
        </w:rPr>
        <w:t>們，若在此段期間持續觀察發現有需要的學生或此次資料來不及蒐集完全的學生，導師可在</w:t>
      </w:r>
      <w:r>
        <w:rPr>
          <w:rFonts w:ascii="標楷體" w:eastAsia="標楷體" w:hAnsi="標楷體" w:hint="eastAsia"/>
        </w:rPr>
        <w:t>1</w:t>
      </w:r>
      <w:r w:rsidRPr="008A1702">
        <w:rPr>
          <w:rFonts w:ascii="標楷體" w:eastAsia="標楷體" w:hAnsi="標楷體" w:hint="eastAsia"/>
        </w:rPr>
        <w:t>/</w:t>
      </w:r>
      <w:r>
        <w:rPr>
          <w:rFonts w:ascii="標楷體" w:eastAsia="標楷體" w:hAnsi="標楷體" w:hint="eastAsia"/>
        </w:rPr>
        <w:t>19</w:t>
      </w:r>
      <w:r w:rsidRPr="008A1702">
        <w:rPr>
          <w:rFonts w:ascii="標楷體" w:eastAsia="標楷體" w:hAnsi="標楷體" w:hint="eastAsia"/>
        </w:rPr>
        <w:t>前繳件到輔導組。</w:t>
      </w:r>
    </w:p>
    <w:p w14:paraId="52437523" w14:textId="77777777" w:rsidR="00137A9F" w:rsidRDefault="00137A9F" w:rsidP="00137A9F">
      <w:pPr>
        <w:pStyle w:val="a4"/>
        <w:widowControl w:val="0"/>
        <w:numPr>
          <w:ilvl w:val="0"/>
          <w:numId w:val="45"/>
        </w:numPr>
        <w:ind w:leftChars="0" w:left="480"/>
        <w:jc w:val="both"/>
        <w:rPr>
          <w:rFonts w:ascii="標楷體" w:eastAsia="標楷體" w:hAnsi="標楷體"/>
        </w:rPr>
      </w:pPr>
      <w:r>
        <w:rPr>
          <w:rFonts w:ascii="標楷體" w:eastAsia="標楷體" w:hAnsi="標楷體" w:hint="eastAsia"/>
        </w:rPr>
        <w:t>請各位導師與任課教師注意，如果班上有特殊狀況的學生，要提出鑑定安置的申請，務必要在「學習扶助」的名單上，或是老師自己提供的補救教學的「完整教學</w:t>
      </w:r>
      <w:proofErr w:type="gramStart"/>
      <w:r>
        <w:rPr>
          <w:rFonts w:ascii="標楷體" w:eastAsia="標楷體" w:hAnsi="標楷體" w:hint="eastAsia"/>
        </w:rPr>
        <w:t>前後測</w:t>
      </w:r>
      <w:proofErr w:type="gramEnd"/>
      <w:r>
        <w:rPr>
          <w:rFonts w:ascii="標楷體" w:eastAsia="標楷體" w:hAnsi="標楷體" w:hint="eastAsia"/>
        </w:rPr>
        <w:t>與補救成效紀錄」，其他相關佐證資料「須註記日期」，</w:t>
      </w:r>
    </w:p>
    <w:p w14:paraId="00F1B163" w14:textId="77777777" w:rsidR="00137A9F" w:rsidRPr="008B37C6" w:rsidRDefault="00137A9F" w:rsidP="00137A9F">
      <w:pPr>
        <w:pStyle w:val="a4"/>
        <w:ind w:leftChars="0"/>
        <w:jc w:val="both"/>
        <w:rPr>
          <w:rFonts w:ascii="標楷體" w:eastAsia="標楷體" w:hAnsi="標楷體"/>
        </w:rPr>
      </w:pPr>
      <w:r>
        <w:rPr>
          <w:rFonts w:ascii="標楷體" w:eastAsia="標楷體" w:hAnsi="標楷體" w:hint="eastAsia"/>
        </w:rPr>
        <w:t>若是缺此項資料，</w:t>
      </w:r>
      <w:proofErr w:type="gramStart"/>
      <w:r>
        <w:rPr>
          <w:rFonts w:ascii="標楷體" w:eastAsia="標楷體" w:hAnsi="標楷體" w:hint="eastAsia"/>
        </w:rPr>
        <w:t>心評老師</w:t>
      </w:r>
      <w:proofErr w:type="gramEnd"/>
      <w:r>
        <w:rPr>
          <w:rFonts w:ascii="標楷體" w:eastAsia="標楷體" w:hAnsi="標楷體" w:hint="eastAsia"/>
        </w:rPr>
        <w:t>則無法正確判定，</w:t>
      </w:r>
      <w:proofErr w:type="gramStart"/>
      <w:r>
        <w:rPr>
          <w:rFonts w:ascii="標楷體" w:eastAsia="標楷體" w:hAnsi="標楷體" w:hint="eastAsia"/>
        </w:rPr>
        <w:t>所以請校</w:t>
      </w:r>
      <w:proofErr w:type="gramEnd"/>
      <w:r>
        <w:rPr>
          <w:rFonts w:ascii="標楷體" w:eastAsia="標楷體" w:hAnsi="標楷體" w:hint="eastAsia"/>
        </w:rPr>
        <w:t>內送件務必完整，否則將無法提出申請。</w:t>
      </w:r>
    </w:p>
    <w:p w14:paraId="532EC522" w14:textId="77777777" w:rsidR="00137A9F" w:rsidRDefault="00137A9F" w:rsidP="00137A9F">
      <w:pPr>
        <w:pStyle w:val="a4"/>
        <w:widowControl w:val="0"/>
        <w:numPr>
          <w:ilvl w:val="0"/>
          <w:numId w:val="45"/>
        </w:numPr>
        <w:ind w:leftChars="0"/>
        <w:jc w:val="both"/>
        <w:rPr>
          <w:rFonts w:ascii="標楷體" w:eastAsia="標楷體" w:hAnsi="標楷體"/>
        </w:rPr>
      </w:pPr>
      <w:r w:rsidRPr="00F86E3C">
        <w:rPr>
          <w:rFonts w:ascii="標楷體" w:eastAsia="標楷體" w:hAnsi="標楷體" w:hint="eastAsia"/>
        </w:rPr>
        <w:t>請普通班正式、代理、代課教師注意教育局規定之每學年3小時的特教研習時數，並注意校內開的特教研習，踴躍</w:t>
      </w:r>
      <w:r>
        <w:rPr>
          <w:rFonts w:ascii="標楷體" w:eastAsia="標楷體" w:hAnsi="標楷體" w:hint="eastAsia"/>
        </w:rPr>
        <w:t>報名</w:t>
      </w:r>
      <w:r w:rsidRPr="00F86E3C">
        <w:rPr>
          <w:rFonts w:ascii="標楷體" w:eastAsia="標楷體" w:hAnsi="標楷體" w:hint="eastAsia"/>
        </w:rPr>
        <w:t>。</w:t>
      </w:r>
    </w:p>
    <w:p w14:paraId="444D7C99" w14:textId="77777777" w:rsidR="00137A9F" w:rsidRDefault="00137A9F" w:rsidP="00137A9F">
      <w:pPr>
        <w:pStyle w:val="a4"/>
        <w:widowControl w:val="0"/>
        <w:numPr>
          <w:ilvl w:val="0"/>
          <w:numId w:val="45"/>
        </w:numPr>
        <w:ind w:leftChars="0"/>
        <w:jc w:val="both"/>
        <w:rPr>
          <w:rFonts w:ascii="標楷體" w:eastAsia="標楷體" w:hAnsi="標楷體"/>
        </w:rPr>
      </w:pPr>
      <w:r w:rsidRPr="00AB493E">
        <w:rPr>
          <w:rFonts w:ascii="標楷體" w:eastAsia="標楷體" w:hAnsi="標楷體" w:hint="eastAsia"/>
        </w:rPr>
        <w:t>轉</w:t>
      </w:r>
      <w:r>
        <w:rPr>
          <w:rFonts w:ascii="標楷體" w:eastAsia="標楷體" w:hAnsi="標楷體" w:hint="eastAsia"/>
        </w:rPr>
        <w:t>知</w:t>
      </w:r>
      <w:r w:rsidRPr="00AB493E">
        <w:rPr>
          <w:rFonts w:ascii="標楷體" w:eastAsia="標楷體" w:hAnsi="標楷體" w:hint="eastAsia"/>
        </w:rPr>
        <w:t>教育部國民及學前教育署宣導學習障礙定義及鑑定基準</w:t>
      </w:r>
      <w:r>
        <w:rPr>
          <w:rFonts w:ascii="標楷體" w:eastAsia="標楷體" w:hAnsi="標楷體" w:hint="eastAsia"/>
        </w:rPr>
        <w:t>：</w:t>
      </w:r>
      <w:r w:rsidRPr="00AB493E">
        <w:rPr>
          <w:rFonts w:ascii="標楷體" w:eastAsia="標楷體" w:hAnsi="標楷體" w:hint="eastAsia"/>
        </w:rPr>
        <w:t>依據身心障礙及資賦優異學生鑑定辦法第10條規定，學習障礙之定義及鑑定基準並未要求以成績為唯一判斷標準，應參酌醫生診斷證明、教學介入反應及優弱勢能力綜合評估。基於融合教育之推動，普通班級中學生之聽、說、讀、</w:t>
      </w:r>
      <w:proofErr w:type="gramStart"/>
      <w:r w:rsidRPr="00AB493E">
        <w:rPr>
          <w:rFonts w:ascii="標楷體" w:eastAsia="標楷體" w:hAnsi="標楷體" w:hint="eastAsia"/>
        </w:rPr>
        <w:t>寫或算等</w:t>
      </w:r>
      <w:proofErr w:type="gramEnd"/>
      <w:r w:rsidRPr="00AB493E">
        <w:rPr>
          <w:rFonts w:ascii="標楷體" w:eastAsia="標楷體" w:hAnsi="標楷體" w:hint="eastAsia"/>
        </w:rPr>
        <w:t>學習能力有顯著困難時，普通班教師亦應透過差異化教學、扶助學習或合理調整措施提供相關支持服務。倘普通班級中學習能力有顯著困難之學生，普通班教師應提供差異化教學等調整策略及相關支持服務，並觀察介入反應的成效，以落實轉</w:t>
      </w:r>
      <w:proofErr w:type="gramStart"/>
      <w:r w:rsidRPr="00AB493E">
        <w:rPr>
          <w:rFonts w:ascii="標楷體" w:eastAsia="標楷體" w:hAnsi="標楷體" w:hint="eastAsia"/>
        </w:rPr>
        <w:t>介</w:t>
      </w:r>
      <w:proofErr w:type="gramEnd"/>
      <w:r w:rsidRPr="00AB493E">
        <w:rPr>
          <w:rFonts w:ascii="標楷體" w:eastAsia="標楷體" w:hAnsi="標楷體" w:hint="eastAsia"/>
        </w:rPr>
        <w:t>前介入。</w:t>
      </w:r>
    </w:p>
    <w:p w14:paraId="6BB1D751" w14:textId="77777777" w:rsidR="00137A9F" w:rsidRPr="00DE5196" w:rsidRDefault="00137A9F" w:rsidP="00137A9F">
      <w:pPr>
        <w:pStyle w:val="a4"/>
        <w:widowControl w:val="0"/>
        <w:numPr>
          <w:ilvl w:val="0"/>
          <w:numId w:val="45"/>
        </w:numPr>
        <w:ind w:leftChars="0"/>
        <w:jc w:val="both"/>
        <w:rPr>
          <w:rFonts w:ascii="標楷體" w:eastAsia="標楷體" w:hAnsi="標楷體"/>
        </w:rPr>
      </w:pPr>
      <w:r>
        <w:rPr>
          <w:rFonts w:ascii="標楷體" w:eastAsia="標楷體" w:hAnsi="標楷體" w:hint="eastAsia"/>
        </w:rPr>
        <w:t>轉知「</w:t>
      </w:r>
      <w:r w:rsidRPr="00DE5196">
        <w:rPr>
          <w:rFonts w:ascii="標楷體" w:eastAsia="標楷體" w:hAnsi="標楷體" w:hint="eastAsia"/>
        </w:rPr>
        <w:t>高級中等以下學校身心障礙學生就讀普通班調整班級人數或提供人力資源及協助辦法修正條文</w:t>
      </w:r>
      <w:r>
        <w:rPr>
          <w:rFonts w:ascii="標楷體" w:eastAsia="標楷體" w:hAnsi="標楷體" w:hint="eastAsia"/>
        </w:rPr>
        <w:t>」第五條「</w:t>
      </w:r>
      <w:r w:rsidRPr="00DE5196">
        <w:rPr>
          <w:rFonts w:ascii="標楷體" w:eastAsia="標楷體" w:hAnsi="標楷體" w:hint="eastAsia"/>
        </w:rPr>
        <w:t>身心障礙學生就讀之普通班，其班級安排應由學校召開特殊教育推行委員會決議，依學生個別學習適應需求及校內資源狀況，選擇適當教師擔任班級導師，並以適性原則均衡編入各班，不受常態編班相關規定之限制。</w:t>
      </w:r>
      <w:r w:rsidRPr="00DE5196">
        <w:rPr>
          <w:rFonts w:ascii="標楷體" w:eastAsia="標楷體" w:hAnsi="標楷體" w:hint="eastAsia"/>
          <w:b/>
          <w:bCs/>
        </w:rPr>
        <w:t>前項班級導師，有優先參加融合教育相關研習權利與義務，學校並應協助其課</w:t>
      </w:r>
      <w:proofErr w:type="gramStart"/>
      <w:r w:rsidRPr="00DE5196">
        <w:rPr>
          <w:rFonts w:ascii="標楷體" w:eastAsia="標楷體" w:hAnsi="標楷體" w:hint="eastAsia"/>
          <w:b/>
          <w:bCs/>
        </w:rPr>
        <w:t>務</w:t>
      </w:r>
      <w:proofErr w:type="gramEnd"/>
      <w:r w:rsidRPr="00DE5196">
        <w:rPr>
          <w:rFonts w:ascii="標楷體" w:eastAsia="標楷體" w:hAnsi="標楷體" w:hint="eastAsia"/>
          <w:b/>
          <w:bCs/>
        </w:rPr>
        <w:t>及導師職務派代。</w:t>
      </w:r>
      <w:r w:rsidRPr="00DE5196">
        <w:rPr>
          <w:rFonts w:ascii="標楷體" w:eastAsia="標楷體" w:hAnsi="標楷體" w:hint="eastAsia"/>
        </w:rPr>
        <w:t>」</w:t>
      </w:r>
    </w:p>
    <w:p w14:paraId="209E212F" w14:textId="77777777" w:rsidR="00A43D19" w:rsidRDefault="00A43D19" w:rsidP="00A43D19">
      <w:pPr>
        <w:pStyle w:val="a3"/>
        <w:spacing w:line="360" w:lineRule="exact"/>
        <w:ind w:leftChars="118" w:left="989" w:hangingChars="294" w:hanging="706"/>
        <w:contextualSpacing/>
        <w:rPr>
          <w:rFonts w:hAnsi="標楷體"/>
          <w:color w:val="000000"/>
          <w:sz w:val="24"/>
          <w:szCs w:val="24"/>
        </w:rPr>
      </w:pPr>
    </w:p>
    <w:p w14:paraId="6D6BCB22" w14:textId="77777777" w:rsidR="00A43D19" w:rsidRDefault="00A43D19" w:rsidP="00A43D19">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人事</w:t>
      </w:r>
      <w:r w:rsidRPr="009D1D4A">
        <w:rPr>
          <w:rFonts w:ascii="華康標楷體" w:eastAsia="華康標楷體" w:hAnsi="標楷體" w:hint="eastAsia"/>
          <w:b/>
          <w:bCs/>
          <w:spacing w:val="24"/>
          <w:sz w:val="28"/>
          <w:szCs w:val="28"/>
          <w:u w:val="single"/>
        </w:rPr>
        <w:t>室報告</w:t>
      </w:r>
    </w:p>
    <w:p w14:paraId="5B5CC6FE" w14:textId="77777777" w:rsidR="00D44F5A" w:rsidRPr="00D44F5A" w:rsidRDefault="00D44F5A" w:rsidP="00D44F5A">
      <w:pPr>
        <w:pStyle w:val="a4"/>
        <w:widowControl w:val="0"/>
        <w:numPr>
          <w:ilvl w:val="0"/>
          <w:numId w:val="38"/>
        </w:numPr>
        <w:ind w:leftChars="0"/>
        <w:rPr>
          <w:rFonts w:ascii="標楷體" w:eastAsia="標楷體" w:hAnsi="標楷體"/>
        </w:rPr>
      </w:pPr>
      <w:r w:rsidRPr="00D44F5A">
        <w:rPr>
          <w:rFonts w:ascii="標楷體" w:eastAsia="標楷體" w:hAnsi="標楷體" w:hint="eastAsia"/>
        </w:rPr>
        <w:t>健康檢查應事先提出申請，自1</w:t>
      </w:r>
      <w:r w:rsidRPr="00D44F5A">
        <w:rPr>
          <w:rFonts w:ascii="標楷體" w:eastAsia="標楷體" w:hAnsi="標楷體"/>
        </w:rPr>
        <w:t>13</w:t>
      </w:r>
      <w:r w:rsidRPr="00D44F5A">
        <w:rPr>
          <w:rFonts w:ascii="標楷體" w:eastAsia="標楷體" w:hAnsi="標楷體" w:hint="eastAsia"/>
        </w:rPr>
        <w:t>年1月1日起，如欲辦理健檢，請先填寫「健康檢查申請書」，奉核准後才能實施</w:t>
      </w:r>
      <w:proofErr w:type="gramStart"/>
      <w:r w:rsidRPr="00D44F5A">
        <w:rPr>
          <w:rFonts w:ascii="標楷體" w:eastAsia="標楷體" w:hAnsi="標楷體" w:hint="eastAsia"/>
        </w:rPr>
        <w:t>健檢並辦理</w:t>
      </w:r>
      <w:proofErr w:type="gramEnd"/>
      <w:r w:rsidRPr="00D44F5A">
        <w:rPr>
          <w:rFonts w:ascii="標楷體" w:eastAsia="標楷體" w:hAnsi="標楷體" w:hint="eastAsia"/>
        </w:rPr>
        <w:t>核銷。</w:t>
      </w:r>
    </w:p>
    <w:p w14:paraId="114AF0FE" w14:textId="77777777" w:rsidR="00D44F5A" w:rsidRPr="00491CED" w:rsidRDefault="00D44F5A" w:rsidP="00D44F5A">
      <w:pPr>
        <w:pStyle w:val="a4"/>
        <w:ind w:leftChars="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1CED">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表格會放在「行政網</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芳</w:t>
      </w:r>
      <w:r w:rsidRPr="00491CED">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」→「人事主任分享」→「健檢」</w:t>
      </w:r>
    </w:p>
    <w:p w14:paraId="030BF746" w14:textId="77777777" w:rsidR="00D44F5A" w:rsidRPr="00491DF0" w:rsidRDefault="00D44F5A" w:rsidP="00D44F5A">
      <w:pPr>
        <w:jc w:val="center"/>
        <w:rPr>
          <w:rFonts w:ascii="標楷體" w:eastAsia="標楷體" w:hAnsi="標楷體"/>
          <w:color w:val="000000"/>
          <w:sz w:val="32"/>
          <w:szCs w:val="32"/>
        </w:rPr>
      </w:pPr>
      <w:r w:rsidRPr="00491DF0">
        <w:rPr>
          <w:rFonts w:ascii="標楷體" w:eastAsia="標楷體" w:hAnsi="標楷體" w:hint="eastAsia"/>
          <w:color w:val="000000"/>
          <w:sz w:val="32"/>
          <w:szCs w:val="32"/>
        </w:rPr>
        <w:t>桃園市立凌雲國民中學_____年度教職員健康檢查申請書</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736"/>
        <w:gridCol w:w="1630"/>
        <w:gridCol w:w="863"/>
        <w:gridCol w:w="1578"/>
        <w:gridCol w:w="618"/>
        <w:gridCol w:w="1034"/>
        <w:gridCol w:w="87"/>
        <w:gridCol w:w="703"/>
        <w:gridCol w:w="2441"/>
      </w:tblGrid>
      <w:tr w:rsidR="00D44F5A" w:rsidRPr="00491DF0" w14:paraId="5A6B4CAE" w14:textId="77777777" w:rsidTr="00917DC3">
        <w:trPr>
          <w:trHeight w:val="780"/>
        </w:trPr>
        <w:tc>
          <w:tcPr>
            <w:tcW w:w="2368" w:type="dxa"/>
            <w:gridSpan w:val="2"/>
            <w:tcBorders>
              <w:bottom w:val="single" w:sz="4" w:space="0" w:color="auto"/>
            </w:tcBorders>
            <w:vAlign w:val="center"/>
          </w:tcPr>
          <w:p w14:paraId="7D19F857" w14:textId="77777777" w:rsidR="00D44F5A" w:rsidRPr="00491DF0" w:rsidRDefault="00D44F5A" w:rsidP="00917DC3">
            <w:pPr>
              <w:jc w:val="distribute"/>
              <w:rPr>
                <w:rFonts w:ascii="標楷體" w:eastAsia="標楷體" w:hAnsi="標楷體"/>
                <w:color w:val="000000"/>
              </w:rPr>
            </w:pPr>
            <w:r w:rsidRPr="00491DF0">
              <w:rPr>
                <w:rFonts w:ascii="標楷體" w:eastAsia="標楷體" w:hAnsi="標楷體" w:hint="eastAsia"/>
                <w:color w:val="000000"/>
              </w:rPr>
              <w:t>單　　位</w:t>
            </w:r>
          </w:p>
        </w:tc>
        <w:tc>
          <w:tcPr>
            <w:tcW w:w="3060" w:type="dxa"/>
            <w:gridSpan w:val="3"/>
            <w:vAlign w:val="center"/>
          </w:tcPr>
          <w:p w14:paraId="68591F7C" w14:textId="77777777" w:rsidR="00D44F5A" w:rsidRPr="00491DF0" w:rsidRDefault="00D44F5A" w:rsidP="00917DC3">
            <w:pPr>
              <w:jc w:val="center"/>
              <w:rPr>
                <w:rFonts w:ascii="標楷體" w:eastAsia="標楷體" w:hAnsi="標楷體"/>
                <w:color w:val="000000"/>
              </w:rPr>
            </w:pPr>
          </w:p>
        </w:tc>
        <w:tc>
          <w:tcPr>
            <w:tcW w:w="1121" w:type="dxa"/>
            <w:gridSpan w:val="2"/>
            <w:vAlign w:val="center"/>
          </w:tcPr>
          <w:p w14:paraId="3E19CEF5" w14:textId="77777777" w:rsidR="00D44F5A" w:rsidRPr="00491DF0" w:rsidRDefault="00D44F5A" w:rsidP="00917DC3">
            <w:pPr>
              <w:jc w:val="distribute"/>
              <w:rPr>
                <w:rFonts w:ascii="標楷體" w:eastAsia="標楷體" w:hAnsi="標楷體"/>
                <w:color w:val="000000"/>
              </w:rPr>
            </w:pPr>
            <w:r w:rsidRPr="00491DF0">
              <w:rPr>
                <w:rFonts w:ascii="標楷體" w:eastAsia="標楷體" w:hAnsi="標楷體" w:hint="eastAsia"/>
                <w:color w:val="000000"/>
              </w:rPr>
              <w:t>職　　稱</w:t>
            </w:r>
          </w:p>
        </w:tc>
        <w:tc>
          <w:tcPr>
            <w:tcW w:w="3145" w:type="dxa"/>
            <w:gridSpan w:val="2"/>
            <w:vAlign w:val="bottom"/>
          </w:tcPr>
          <w:p w14:paraId="7F2570F4" w14:textId="77777777" w:rsidR="00D44F5A" w:rsidRPr="00491DF0" w:rsidRDefault="00D44F5A" w:rsidP="00917DC3">
            <w:pPr>
              <w:spacing w:line="160" w:lineRule="exact"/>
              <w:rPr>
                <w:rFonts w:ascii="標楷體" w:eastAsia="標楷體" w:hAnsi="標楷體"/>
                <w:color w:val="FF0000"/>
                <w:sz w:val="16"/>
                <w:szCs w:val="16"/>
              </w:rPr>
            </w:pPr>
            <w:r w:rsidRPr="00491DF0">
              <w:rPr>
                <w:rFonts w:ascii="標楷體" w:eastAsia="標楷體" w:hAnsi="標楷體" w:hint="eastAsia"/>
                <w:color w:val="FF0000"/>
                <w:sz w:val="16"/>
                <w:szCs w:val="16"/>
              </w:rPr>
              <w:t>(職工、代理代課教師、代課鐘點教師、教學支援人員、臨時人員請用人單位審核)</w:t>
            </w:r>
          </w:p>
        </w:tc>
      </w:tr>
      <w:tr w:rsidR="00D44F5A" w:rsidRPr="00491DF0" w14:paraId="346E7878" w14:textId="77777777" w:rsidTr="00917DC3">
        <w:trPr>
          <w:trHeight w:val="712"/>
        </w:trPr>
        <w:tc>
          <w:tcPr>
            <w:tcW w:w="2368" w:type="dxa"/>
            <w:gridSpan w:val="2"/>
            <w:tcBorders>
              <w:top w:val="single" w:sz="4" w:space="0" w:color="auto"/>
              <w:bottom w:val="single" w:sz="4" w:space="0" w:color="auto"/>
            </w:tcBorders>
            <w:vAlign w:val="center"/>
          </w:tcPr>
          <w:p w14:paraId="61699BC8" w14:textId="77777777" w:rsidR="00D44F5A" w:rsidRPr="00491DF0" w:rsidRDefault="00D44F5A" w:rsidP="00917DC3">
            <w:pPr>
              <w:jc w:val="distribute"/>
              <w:rPr>
                <w:rFonts w:ascii="標楷體" w:eastAsia="標楷體" w:hAnsi="標楷體"/>
                <w:color w:val="000000"/>
              </w:rPr>
            </w:pPr>
            <w:r w:rsidRPr="00491DF0">
              <w:rPr>
                <w:rFonts w:ascii="標楷體" w:eastAsia="標楷體" w:hAnsi="標楷體" w:hint="eastAsia"/>
                <w:color w:val="000000"/>
              </w:rPr>
              <w:t>姓　　名</w:t>
            </w:r>
          </w:p>
          <w:p w14:paraId="2B8A2911" w14:textId="77777777" w:rsidR="00D44F5A" w:rsidRPr="00491DF0" w:rsidRDefault="00D44F5A" w:rsidP="00917DC3">
            <w:pPr>
              <w:jc w:val="distribute"/>
              <w:rPr>
                <w:rFonts w:ascii="標楷體" w:eastAsia="標楷體" w:hAnsi="標楷體"/>
                <w:color w:val="000000"/>
              </w:rPr>
            </w:pPr>
            <w:r w:rsidRPr="00491DF0">
              <w:rPr>
                <w:rFonts w:ascii="標楷體" w:eastAsia="標楷體" w:hAnsi="標楷體" w:hint="eastAsia"/>
                <w:color w:val="000000"/>
              </w:rPr>
              <w:t>(請本人簽名)</w:t>
            </w:r>
          </w:p>
        </w:tc>
        <w:tc>
          <w:tcPr>
            <w:tcW w:w="7326" w:type="dxa"/>
            <w:gridSpan w:val="7"/>
            <w:vAlign w:val="bottom"/>
          </w:tcPr>
          <w:p w14:paraId="6E5629BF" w14:textId="77777777" w:rsidR="00D44F5A" w:rsidRPr="00491DF0" w:rsidRDefault="00D44F5A" w:rsidP="00917DC3">
            <w:pPr>
              <w:spacing w:line="220" w:lineRule="exact"/>
              <w:jc w:val="right"/>
              <w:rPr>
                <w:rFonts w:ascii="標楷體" w:eastAsia="標楷體" w:hAnsi="標楷體"/>
                <w:color w:val="000000"/>
                <w:sz w:val="22"/>
              </w:rPr>
            </w:pPr>
            <w:proofErr w:type="gramStart"/>
            <w:r w:rsidRPr="00491DF0">
              <w:rPr>
                <w:rFonts w:ascii="標楷體" w:eastAsia="標楷體" w:hAnsi="標楷體" w:hint="eastAsia"/>
                <w:color w:val="000000"/>
                <w:sz w:val="22"/>
              </w:rPr>
              <w:t>本人確依注意事項</w:t>
            </w:r>
            <w:proofErr w:type="gramEnd"/>
            <w:r w:rsidRPr="00491DF0">
              <w:rPr>
                <w:rFonts w:ascii="標楷體" w:eastAsia="標楷體" w:hAnsi="標楷體" w:hint="eastAsia"/>
                <w:color w:val="000000"/>
                <w:sz w:val="22"/>
              </w:rPr>
              <w:t>各項規</w:t>
            </w:r>
          </w:p>
          <w:p w14:paraId="7A8C638B" w14:textId="77777777" w:rsidR="00D44F5A" w:rsidRPr="00491DF0" w:rsidRDefault="00D44F5A" w:rsidP="00917DC3">
            <w:pPr>
              <w:spacing w:line="220" w:lineRule="exact"/>
              <w:jc w:val="right"/>
              <w:rPr>
                <w:rFonts w:ascii="標楷體" w:eastAsia="標楷體" w:hAnsi="標楷體"/>
                <w:color w:val="000000"/>
                <w:sz w:val="22"/>
              </w:rPr>
            </w:pPr>
            <w:r w:rsidRPr="00491DF0">
              <w:rPr>
                <w:rFonts w:ascii="標楷體" w:eastAsia="標楷體" w:hAnsi="標楷體" w:hint="eastAsia"/>
                <w:color w:val="000000"/>
                <w:sz w:val="22"/>
              </w:rPr>
              <w:t>定提出申請，</w:t>
            </w:r>
            <w:proofErr w:type="gramStart"/>
            <w:r w:rsidRPr="00491DF0">
              <w:rPr>
                <w:rFonts w:ascii="標楷體" w:eastAsia="標楷體" w:hAnsi="標楷體" w:hint="eastAsia"/>
                <w:color w:val="000000"/>
                <w:sz w:val="22"/>
              </w:rPr>
              <w:t>併</w:t>
            </w:r>
            <w:proofErr w:type="gramEnd"/>
            <w:r w:rsidRPr="00491DF0">
              <w:rPr>
                <w:rFonts w:ascii="標楷體" w:eastAsia="標楷體" w:hAnsi="標楷體" w:hint="eastAsia"/>
                <w:color w:val="000000"/>
                <w:sz w:val="22"/>
              </w:rPr>
              <w:t>此申明。</w:t>
            </w:r>
          </w:p>
          <w:p w14:paraId="76D3BFB5" w14:textId="77777777" w:rsidR="00D44F5A" w:rsidRPr="00491DF0" w:rsidRDefault="00D44F5A" w:rsidP="00917DC3">
            <w:pPr>
              <w:ind w:right="100"/>
              <w:rPr>
                <w:rFonts w:ascii="標楷體" w:eastAsia="標楷體" w:hAnsi="標楷體"/>
                <w:color w:val="000000"/>
                <w:sz w:val="22"/>
              </w:rPr>
            </w:pPr>
            <w:r w:rsidRPr="00491DF0">
              <w:rPr>
                <w:rFonts w:ascii="標楷體" w:eastAsia="標楷體" w:hAnsi="標楷體" w:hint="eastAsia"/>
                <w:color w:val="000000"/>
                <w:sz w:val="22"/>
              </w:rPr>
              <w:t>申請日期：  年  月  日</w:t>
            </w:r>
          </w:p>
        </w:tc>
      </w:tr>
      <w:tr w:rsidR="00D44F5A" w:rsidRPr="00491DF0" w14:paraId="3F1EBFE4" w14:textId="77777777" w:rsidTr="00917DC3">
        <w:trPr>
          <w:trHeight w:val="469"/>
        </w:trPr>
        <w:tc>
          <w:tcPr>
            <w:tcW w:w="2368" w:type="dxa"/>
            <w:gridSpan w:val="2"/>
            <w:tcBorders>
              <w:top w:val="single" w:sz="4" w:space="0" w:color="auto"/>
              <w:bottom w:val="single" w:sz="4" w:space="0" w:color="auto"/>
            </w:tcBorders>
            <w:vAlign w:val="center"/>
          </w:tcPr>
          <w:p w14:paraId="0D1054DC" w14:textId="77777777" w:rsidR="00D44F5A" w:rsidRPr="00491DF0" w:rsidRDefault="00D44F5A" w:rsidP="00917DC3">
            <w:pPr>
              <w:jc w:val="distribute"/>
              <w:rPr>
                <w:rFonts w:ascii="標楷體" w:eastAsia="標楷體" w:hAnsi="標楷體"/>
                <w:color w:val="000000"/>
              </w:rPr>
            </w:pPr>
            <w:r w:rsidRPr="00491DF0">
              <w:rPr>
                <w:rFonts w:ascii="標楷體" w:eastAsia="標楷體" w:hAnsi="標楷體" w:hint="eastAsia"/>
                <w:color w:val="000000"/>
              </w:rPr>
              <w:t>身分證字號</w:t>
            </w:r>
          </w:p>
        </w:tc>
        <w:tc>
          <w:tcPr>
            <w:tcW w:w="7326" w:type="dxa"/>
            <w:gridSpan w:val="7"/>
            <w:vAlign w:val="center"/>
          </w:tcPr>
          <w:p w14:paraId="4694376A" w14:textId="77777777" w:rsidR="00D44F5A" w:rsidRPr="00491DF0" w:rsidRDefault="00D44F5A" w:rsidP="00917DC3">
            <w:pPr>
              <w:jc w:val="center"/>
              <w:rPr>
                <w:rFonts w:ascii="標楷體" w:eastAsia="標楷體" w:hAnsi="標楷體"/>
                <w:color w:val="000000"/>
              </w:rPr>
            </w:pPr>
          </w:p>
        </w:tc>
      </w:tr>
      <w:tr w:rsidR="00D44F5A" w:rsidRPr="00491DF0" w14:paraId="535B0F74" w14:textId="77777777" w:rsidTr="00917DC3">
        <w:trPr>
          <w:trHeight w:val="546"/>
        </w:trPr>
        <w:tc>
          <w:tcPr>
            <w:tcW w:w="2368" w:type="dxa"/>
            <w:gridSpan w:val="2"/>
            <w:tcBorders>
              <w:top w:val="single" w:sz="4" w:space="0" w:color="auto"/>
              <w:bottom w:val="single" w:sz="4" w:space="0" w:color="auto"/>
            </w:tcBorders>
            <w:vAlign w:val="center"/>
          </w:tcPr>
          <w:p w14:paraId="19B45443" w14:textId="77777777" w:rsidR="00D44F5A" w:rsidRPr="00491DF0" w:rsidRDefault="00D44F5A" w:rsidP="00917DC3">
            <w:pPr>
              <w:jc w:val="distribute"/>
              <w:rPr>
                <w:rFonts w:ascii="標楷體" w:eastAsia="標楷體" w:hAnsi="標楷體"/>
                <w:color w:val="000000"/>
              </w:rPr>
            </w:pPr>
            <w:r w:rsidRPr="00491DF0">
              <w:rPr>
                <w:rFonts w:ascii="標楷體" w:eastAsia="標楷體" w:hAnsi="標楷體" w:hint="eastAsia"/>
                <w:color w:val="000000"/>
              </w:rPr>
              <w:lastRenderedPageBreak/>
              <w:t>出生日期</w:t>
            </w:r>
          </w:p>
        </w:tc>
        <w:tc>
          <w:tcPr>
            <w:tcW w:w="7326" w:type="dxa"/>
            <w:gridSpan w:val="7"/>
            <w:vAlign w:val="center"/>
          </w:tcPr>
          <w:p w14:paraId="36115E4A"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 xml:space="preserve">   年    月    日(迄上年度12月31日止已滿　  足歲)</w:t>
            </w:r>
          </w:p>
        </w:tc>
      </w:tr>
      <w:tr w:rsidR="00D44F5A" w:rsidRPr="00491DF0" w14:paraId="695E8059" w14:textId="77777777" w:rsidTr="00917DC3">
        <w:trPr>
          <w:trHeight w:val="528"/>
        </w:trPr>
        <w:tc>
          <w:tcPr>
            <w:tcW w:w="2368" w:type="dxa"/>
            <w:gridSpan w:val="2"/>
            <w:vMerge w:val="restart"/>
            <w:tcBorders>
              <w:top w:val="single" w:sz="4" w:space="0" w:color="auto"/>
            </w:tcBorders>
            <w:vAlign w:val="center"/>
          </w:tcPr>
          <w:p w14:paraId="676CB56C" w14:textId="77777777" w:rsidR="00D44F5A" w:rsidRPr="00491DF0" w:rsidRDefault="00D44F5A" w:rsidP="00917DC3">
            <w:pPr>
              <w:jc w:val="distribute"/>
              <w:rPr>
                <w:rFonts w:ascii="標楷體" w:eastAsia="標楷體" w:hAnsi="標楷體"/>
                <w:color w:val="000000"/>
              </w:rPr>
            </w:pPr>
            <w:r w:rsidRPr="00491DF0">
              <w:rPr>
                <w:rFonts w:ascii="標楷體" w:eastAsia="標楷體" w:hAnsi="標楷體" w:hint="eastAsia"/>
                <w:color w:val="000000"/>
              </w:rPr>
              <w:t>申請方式</w:t>
            </w:r>
          </w:p>
        </w:tc>
        <w:tc>
          <w:tcPr>
            <w:tcW w:w="2442" w:type="dxa"/>
            <w:gridSpan w:val="2"/>
            <w:vAlign w:val="center"/>
          </w:tcPr>
          <w:p w14:paraId="5078D9BC"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健檢方式</w:t>
            </w:r>
          </w:p>
        </w:tc>
        <w:tc>
          <w:tcPr>
            <w:tcW w:w="2442" w:type="dxa"/>
            <w:gridSpan w:val="4"/>
            <w:vAlign w:val="center"/>
          </w:tcPr>
          <w:p w14:paraId="4745D18C"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預定健檢日期</w:t>
            </w:r>
          </w:p>
        </w:tc>
        <w:tc>
          <w:tcPr>
            <w:tcW w:w="2442" w:type="dxa"/>
            <w:vAlign w:val="center"/>
          </w:tcPr>
          <w:p w14:paraId="5C84AFF0"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實施醫療院所</w:t>
            </w:r>
          </w:p>
        </w:tc>
      </w:tr>
      <w:tr w:rsidR="00D44F5A" w:rsidRPr="00491DF0" w14:paraId="6F973750" w14:textId="77777777" w:rsidTr="00917DC3">
        <w:trPr>
          <w:trHeight w:val="477"/>
        </w:trPr>
        <w:tc>
          <w:tcPr>
            <w:tcW w:w="2368" w:type="dxa"/>
            <w:gridSpan w:val="2"/>
            <w:vMerge/>
            <w:vAlign w:val="center"/>
          </w:tcPr>
          <w:p w14:paraId="696EC154" w14:textId="77777777" w:rsidR="00D44F5A" w:rsidRPr="00491DF0" w:rsidRDefault="00D44F5A" w:rsidP="00917DC3">
            <w:pPr>
              <w:jc w:val="distribute"/>
              <w:rPr>
                <w:rFonts w:ascii="標楷體" w:eastAsia="標楷體" w:hAnsi="標楷體"/>
                <w:color w:val="000000"/>
              </w:rPr>
            </w:pPr>
          </w:p>
        </w:tc>
        <w:tc>
          <w:tcPr>
            <w:tcW w:w="2442" w:type="dxa"/>
            <w:gridSpan w:val="2"/>
            <w:vAlign w:val="center"/>
          </w:tcPr>
          <w:p w14:paraId="58FB9C0A" w14:textId="77777777" w:rsidR="00D44F5A" w:rsidRPr="00491DF0" w:rsidRDefault="00D44F5A" w:rsidP="00917DC3">
            <w:pPr>
              <w:rPr>
                <w:rFonts w:ascii="標楷體" w:eastAsia="標楷體" w:hAnsi="標楷體"/>
                <w:color w:val="FF0000"/>
              </w:rPr>
            </w:pPr>
            <w:r w:rsidRPr="00491DF0">
              <w:rPr>
                <w:rFonts w:ascii="標楷體" w:eastAsia="標楷體" w:hAnsi="標楷體" w:hint="eastAsia"/>
                <w:color w:val="FF0000"/>
              </w:rPr>
              <w:t>□公費補助 □公假</w:t>
            </w:r>
          </w:p>
          <w:p w14:paraId="479E1462" w14:textId="77777777" w:rsidR="00D44F5A" w:rsidRPr="00491DF0" w:rsidRDefault="00D44F5A" w:rsidP="00917DC3">
            <w:pPr>
              <w:rPr>
                <w:rFonts w:ascii="標楷體" w:eastAsia="標楷體" w:hAnsi="標楷體"/>
                <w:color w:val="000000"/>
              </w:rPr>
            </w:pPr>
            <w:r w:rsidRPr="00491DF0">
              <w:rPr>
                <w:rFonts w:ascii="標楷體" w:eastAsia="標楷體" w:hAnsi="標楷體" w:hint="eastAsia"/>
                <w:color w:val="FF0000"/>
              </w:rPr>
              <w:t>□自費參加 □非公假</w:t>
            </w:r>
          </w:p>
        </w:tc>
        <w:tc>
          <w:tcPr>
            <w:tcW w:w="2442" w:type="dxa"/>
            <w:gridSpan w:val="4"/>
            <w:vAlign w:val="center"/>
          </w:tcPr>
          <w:p w14:paraId="1680CAE5" w14:textId="77777777" w:rsidR="00D44F5A" w:rsidRPr="00491DF0" w:rsidRDefault="00D44F5A" w:rsidP="00917DC3">
            <w:pPr>
              <w:wordWrap w:val="0"/>
              <w:jc w:val="right"/>
              <w:rPr>
                <w:rFonts w:ascii="標楷體" w:eastAsia="標楷體" w:hAnsi="標楷體"/>
                <w:color w:val="000000"/>
              </w:rPr>
            </w:pPr>
            <w:r w:rsidRPr="00491DF0">
              <w:rPr>
                <w:rFonts w:ascii="標楷體" w:eastAsia="標楷體" w:hAnsi="標楷體" w:hint="eastAsia"/>
                <w:color w:val="000000"/>
              </w:rPr>
              <w:t xml:space="preserve">年   月  日 </w:t>
            </w:r>
          </w:p>
        </w:tc>
        <w:tc>
          <w:tcPr>
            <w:tcW w:w="2442" w:type="dxa"/>
            <w:vAlign w:val="center"/>
          </w:tcPr>
          <w:p w14:paraId="65F47E1E" w14:textId="77777777" w:rsidR="00D44F5A" w:rsidRPr="00491DF0" w:rsidRDefault="00D44F5A" w:rsidP="00917DC3">
            <w:pPr>
              <w:ind w:left="722"/>
              <w:rPr>
                <w:rFonts w:ascii="標楷體" w:eastAsia="標楷體" w:hAnsi="標楷體"/>
                <w:color w:val="000000"/>
              </w:rPr>
            </w:pPr>
          </w:p>
        </w:tc>
      </w:tr>
      <w:tr w:rsidR="00D44F5A" w:rsidRPr="00491DF0" w14:paraId="7A14795B" w14:textId="77777777" w:rsidTr="00917DC3">
        <w:trPr>
          <w:trHeight w:val="3307"/>
        </w:trPr>
        <w:tc>
          <w:tcPr>
            <w:tcW w:w="737" w:type="dxa"/>
            <w:vAlign w:val="center"/>
          </w:tcPr>
          <w:p w14:paraId="1731DFEA"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注</w:t>
            </w:r>
          </w:p>
          <w:p w14:paraId="6F67E48E"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意</w:t>
            </w:r>
          </w:p>
          <w:p w14:paraId="7FB7FF89"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事</w:t>
            </w:r>
          </w:p>
          <w:p w14:paraId="50D336F6" w14:textId="77777777" w:rsidR="00D44F5A" w:rsidRPr="00491DF0" w:rsidRDefault="00D44F5A" w:rsidP="00917DC3">
            <w:pPr>
              <w:jc w:val="center"/>
              <w:rPr>
                <w:rFonts w:ascii="標楷體" w:eastAsia="標楷體" w:hAnsi="標楷體"/>
                <w:color w:val="000000"/>
              </w:rPr>
            </w:pPr>
            <w:r w:rsidRPr="00491DF0">
              <w:rPr>
                <w:rFonts w:ascii="標楷體" w:eastAsia="標楷體" w:hAnsi="標楷體" w:hint="eastAsia"/>
                <w:color w:val="000000"/>
              </w:rPr>
              <w:t>項</w:t>
            </w:r>
          </w:p>
          <w:p w14:paraId="51F04F83" w14:textId="77777777" w:rsidR="00D44F5A" w:rsidRPr="00491DF0" w:rsidRDefault="00D44F5A" w:rsidP="00917DC3">
            <w:pPr>
              <w:jc w:val="center"/>
              <w:rPr>
                <w:rFonts w:ascii="標楷體" w:eastAsia="標楷體" w:hAnsi="標楷體"/>
                <w:color w:val="FF0000"/>
                <w:sz w:val="20"/>
                <w:szCs w:val="20"/>
              </w:rPr>
            </w:pPr>
            <w:r w:rsidRPr="00491DF0">
              <w:rPr>
                <w:rFonts w:ascii="標楷體" w:eastAsia="標楷體" w:hAnsi="標楷體" w:hint="eastAsia"/>
                <w:color w:val="FF0000"/>
                <w:sz w:val="20"/>
                <w:szCs w:val="20"/>
              </w:rPr>
              <w:t>(待修)</w:t>
            </w:r>
          </w:p>
        </w:tc>
        <w:tc>
          <w:tcPr>
            <w:tcW w:w="8957" w:type="dxa"/>
            <w:gridSpan w:val="8"/>
            <w:vAlign w:val="center"/>
          </w:tcPr>
          <w:p w14:paraId="0B272DC2" w14:textId="77777777" w:rsidR="00D44F5A" w:rsidRPr="00491DF0" w:rsidRDefault="00D44F5A" w:rsidP="00917DC3">
            <w:pPr>
              <w:spacing w:line="240" w:lineRule="exact"/>
              <w:ind w:left="480" w:hangingChars="200" w:hanging="480"/>
              <w:rPr>
                <w:rFonts w:ascii="標楷體" w:eastAsia="標楷體" w:hAnsi="標楷體"/>
                <w:color w:val="FF0000"/>
              </w:rPr>
            </w:pPr>
            <w:r w:rsidRPr="00491DF0">
              <w:rPr>
                <w:rFonts w:ascii="標楷體" w:eastAsia="標楷體" w:hAnsi="標楷體" w:hint="eastAsia"/>
                <w:color w:val="FF0000"/>
              </w:rPr>
              <w:t>一、申請健檢對象，以年滿40足歲以上之編制內正式公教人員為限(年齡</w:t>
            </w:r>
            <w:proofErr w:type="gramStart"/>
            <w:r w:rsidRPr="00491DF0">
              <w:rPr>
                <w:rFonts w:ascii="標楷體" w:eastAsia="標楷體" w:hAnsi="標楷體" w:hint="eastAsia"/>
                <w:color w:val="FF0000"/>
              </w:rPr>
              <w:t>採</w:t>
            </w:r>
            <w:proofErr w:type="gramEnd"/>
            <w:r w:rsidRPr="00491DF0">
              <w:rPr>
                <w:rFonts w:ascii="標楷體" w:eastAsia="標楷體" w:hAnsi="標楷體" w:hint="eastAsia"/>
                <w:color w:val="FF0000"/>
              </w:rPr>
              <w:t>計至上年度</w:t>
            </w:r>
            <w:smartTag w:uri="urn:schemas-microsoft-com:office:smarttags" w:element="chsdate">
              <w:smartTagPr>
                <w:attr w:name="IsROCDate" w:val="False"/>
                <w:attr w:name="IsLunarDate" w:val="False"/>
                <w:attr w:name="Day" w:val="31"/>
                <w:attr w:name="Month" w:val="12"/>
                <w:attr w:name="Year" w:val="2009"/>
              </w:smartTagPr>
              <w:r w:rsidRPr="00491DF0">
                <w:rPr>
                  <w:rFonts w:ascii="標楷體" w:eastAsia="標楷體" w:hAnsi="標楷體" w:hint="eastAsia"/>
                  <w:color w:val="FF0000"/>
                </w:rPr>
                <w:t>12月31日</w:t>
              </w:r>
            </w:smartTag>
            <w:r w:rsidRPr="00491DF0">
              <w:rPr>
                <w:rFonts w:ascii="標楷體" w:eastAsia="標楷體" w:hAnsi="標楷體" w:hint="eastAsia"/>
                <w:color w:val="FF0000"/>
              </w:rPr>
              <w:t>止)。但留職停薪者，於回</w:t>
            </w:r>
            <w:proofErr w:type="gramStart"/>
            <w:r w:rsidRPr="00491DF0">
              <w:rPr>
                <w:rFonts w:ascii="標楷體" w:eastAsia="標楷體" w:hAnsi="標楷體" w:hint="eastAsia"/>
                <w:color w:val="FF0000"/>
              </w:rPr>
              <w:t>職復薪前</w:t>
            </w:r>
            <w:proofErr w:type="gramEnd"/>
            <w:r w:rsidRPr="00491DF0">
              <w:rPr>
                <w:rFonts w:ascii="標楷體" w:eastAsia="標楷體" w:hAnsi="標楷體" w:hint="eastAsia"/>
                <w:color w:val="FF0000"/>
              </w:rPr>
              <w:t>不得申請本項健康檢查補助。</w:t>
            </w:r>
          </w:p>
          <w:p w14:paraId="791324CB" w14:textId="77777777" w:rsidR="00D44F5A" w:rsidRPr="00491DF0" w:rsidRDefault="00D44F5A" w:rsidP="00917DC3">
            <w:pPr>
              <w:spacing w:line="240" w:lineRule="exact"/>
              <w:ind w:left="480" w:hangingChars="200" w:hanging="480"/>
              <w:rPr>
                <w:rFonts w:ascii="標楷體" w:eastAsia="標楷體" w:hAnsi="標楷體"/>
                <w:color w:val="FF0000"/>
              </w:rPr>
            </w:pPr>
            <w:r w:rsidRPr="00491DF0">
              <w:rPr>
                <w:rFonts w:ascii="標楷體" w:eastAsia="標楷體" w:hAnsi="標楷體" w:hint="eastAsia"/>
                <w:color w:val="FF0000"/>
              </w:rPr>
              <w:t>二、本項健康檢查滿40歲至49歲者每2年申請一次為限；滿50歲者得每年申請一次或二年檢查一次。</w:t>
            </w:r>
          </w:p>
          <w:p w14:paraId="6E777E39" w14:textId="77777777" w:rsidR="00D44F5A" w:rsidRPr="00491DF0" w:rsidRDefault="00D44F5A" w:rsidP="00917DC3">
            <w:pPr>
              <w:spacing w:line="240" w:lineRule="exact"/>
              <w:ind w:left="480" w:hangingChars="200" w:hanging="480"/>
              <w:rPr>
                <w:rFonts w:ascii="標楷體" w:eastAsia="標楷體" w:hAnsi="標楷體"/>
                <w:color w:val="FF0000"/>
              </w:rPr>
            </w:pPr>
            <w:r w:rsidRPr="00491DF0">
              <w:rPr>
                <w:rFonts w:ascii="標楷體" w:eastAsia="標楷體" w:hAnsi="標楷體" w:hint="eastAsia"/>
                <w:color w:val="FF0000"/>
              </w:rPr>
              <w:t>三、檢查完畢後，請檢附醫療院所之繳費收據正本(須有健檢之註記)申請補助，並於每人補助之額度內覈實給予補助，如有超出，由申請人自行負擔。(滿40歲至49歲者每2年4,500元；滿50歲者每年3,500元或每2年7,000元)</w:t>
            </w:r>
          </w:p>
          <w:p w14:paraId="793241EC" w14:textId="77777777" w:rsidR="00D44F5A" w:rsidRPr="00491DF0" w:rsidRDefault="00D44F5A" w:rsidP="00917DC3">
            <w:pPr>
              <w:spacing w:line="240" w:lineRule="exact"/>
              <w:ind w:left="480" w:hangingChars="200" w:hanging="480"/>
              <w:rPr>
                <w:rFonts w:ascii="標楷體" w:eastAsia="標楷體" w:hAnsi="標楷體"/>
                <w:color w:val="FF0000"/>
              </w:rPr>
            </w:pPr>
            <w:r w:rsidRPr="00491DF0">
              <w:rPr>
                <w:rFonts w:ascii="標楷體" w:eastAsia="標楷體" w:hAnsi="標楷體" w:hint="eastAsia"/>
                <w:color w:val="FF0000"/>
              </w:rPr>
              <w:t>四、校長另依其相關規定辦理。</w:t>
            </w:r>
          </w:p>
          <w:p w14:paraId="1817E642" w14:textId="77777777" w:rsidR="00D44F5A" w:rsidRPr="00491DF0" w:rsidRDefault="00D44F5A" w:rsidP="00917DC3">
            <w:pPr>
              <w:spacing w:line="240" w:lineRule="exact"/>
              <w:ind w:left="480" w:hangingChars="200" w:hanging="480"/>
              <w:rPr>
                <w:rFonts w:ascii="標楷體" w:eastAsia="標楷體" w:hAnsi="標楷體"/>
                <w:color w:val="FF0000"/>
              </w:rPr>
            </w:pPr>
            <w:r w:rsidRPr="00491DF0">
              <w:rPr>
                <w:rFonts w:ascii="標楷體" w:eastAsia="標楷體" w:hAnsi="標楷體" w:hint="eastAsia"/>
                <w:color w:val="FF0000"/>
              </w:rPr>
              <w:t>五、參加健康檢查人員得以公假登記，依檢附之證明文件，視實際需要覈實給予公假一日，最高給予二日(如有住院事實者)。</w:t>
            </w:r>
          </w:p>
          <w:p w14:paraId="67E93EA0" w14:textId="77777777" w:rsidR="00D44F5A" w:rsidRPr="00491DF0" w:rsidRDefault="00D44F5A" w:rsidP="00917DC3">
            <w:pPr>
              <w:spacing w:line="240" w:lineRule="exact"/>
              <w:ind w:left="425" w:hangingChars="177" w:hanging="425"/>
              <w:rPr>
                <w:rFonts w:ascii="標楷體" w:eastAsia="標楷體" w:hAnsi="標楷體"/>
                <w:color w:val="FF0000"/>
              </w:rPr>
            </w:pPr>
            <w:r w:rsidRPr="00491DF0">
              <w:rPr>
                <w:rFonts w:ascii="標楷體" w:eastAsia="標楷體" w:hAnsi="標楷體" w:hint="eastAsia"/>
                <w:color w:val="FF0000"/>
              </w:rPr>
              <w:t>六、</w:t>
            </w:r>
            <w:r w:rsidRPr="00491DF0">
              <w:rPr>
                <w:rFonts w:ascii="標楷體" w:eastAsia="標楷體" w:hAnsi="標楷體" w:cs="DFKaiShu-SB-Estd-BF" w:hint="eastAsia"/>
                <w:color w:val="FF0000"/>
                <w:kern w:val="0"/>
              </w:rPr>
              <w:t>實施一般健檢之醫療機構範圍：衛生福利部評鑑合格之醫院及教學醫院、經財團法人醫院評鑑暨品質策進會健康檢查品質認證之診所、經勞動部認可辦理勞工一般體格與健康檢查之醫療機構(</w:t>
            </w:r>
            <w:r w:rsidRPr="00491DF0">
              <w:rPr>
                <w:rFonts w:ascii="標楷體" w:eastAsia="標楷體" w:hAnsi="標楷體" w:cs="DFKaiShu-SB-Estd-BF"/>
                <w:color w:val="FF0000"/>
                <w:kern w:val="0"/>
              </w:rPr>
              <w:t>上開醫療機構可至公務人員保障暨培訓委員會網站（http://www.csptc.gov.tw/）/保障業務/辦理公務人員一般健康檢查醫療機構查詢</w:t>
            </w:r>
            <w:r w:rsidRPr="00491DF0">
              <w:rPr>
                <w:rFonts w:ascii="標楷體" w:eastAsia="標楷體" w:hAnsi="標楷體" w:cs="DFKaiShu-SB-Estd-BF" w:hint="eastAsia"/>
                <w:color w:val="FF0000"/>
                <w:kern w:val="0"/>
              </w:rPr>
              <w:t>)。</w:t>
            </w:r>
          </w:p>
        </w:tc>
      </w:tr>
      <w:tr w:rsidR="00D44F5A" w:rsidRPr="00491DF0" w14:paraId="25C2DB12" w14:textId="77777777" w:rsidTr="00917DC3">
        <w:trPr>
          <w:trHeight w:val="425"/>
        </w:trPr>
        <w:tc>
          <w:tcPr>
            <w:tcW w:w="9694" w:type="dxa"/>
            <w:gridSpan w:val="9"/>
            <w:vAlign w:val="center"/>
          </w:tcPr>
          <w:p w14:paraId="7E809436" w14:textId="77777777" w:rsidR="00D44F5A" w:rsidRPr="00491DF0" w:rsidRDefault="00D44F5A" w:rsidP="00917DC3">
            <w:pPr>
              <w:spacing w:line="240" w:lineRule="exact"/>
              <w:ind w:left="480" w:hangingChars="200" w:hanging="480"/>
              <w:jc w:val="center"/>
              <w:rPr>
                <w:rFonts w:ascii="標楷體" w:eastAsia="標楷體" w:hAnsi="標楷體"/>
                <w:color w:val="FF0000"/>
              </w:rPr>
            </w:pPr>
            <w:r w:rsidRPr="00491DF0">
              <w:rPr>
                <w:rFonts w:ascii="標楷體" w:eastAsia="標楷體" w:hAnsi="標楷體" w:hint="eastAsia"/>
                <w:color w:val="000000"/>
              </w:rPr>
              <w:t>審核</w:t>
            </w:r>
          </w:p>
        </w:tc>
      </w:tr>
      <w:tr w:rsidR="00D44F5A" w:rsidRPr="00491DF0" w14:paraId="0EC21C63" w14:textId="77777777" w:rsidTr="00917DC3">
        <w:trPr>
          <w:trHeight w:val="846"/>
        </w:trPr>
        <w:tc>
          <w:tcPr>
            <w:tcW w:w="9694" w:type="dxa"/>
            <w:gridSpan w:val="9"/>
            <w:tcBorders>
              <w:bottom w:val="single" w:sz="2" w:space="0" w:color="auto"/>
            </w:tcBorders>
          </w:tcPr>
          <w:p w14:paraId="3F5B1A54" w14:textId="77777777" w:rsidR="00D44F5A" w:rsidRPr="00491DF0" w:rsidRDefault="00D44F5A" w:rsidP="00917DC3">
            <w:pPr>
              <w:spacing w:line="240" w:lineRule="exact"/>
              <w:ind w:left="240" w:hangingChars="100" w:hanging="240"/>
              <w:jc w:val="both"/>
              <w:rPr>
                <w:rFonts w:ascii="標楷體" w:eastAsia="標楷體" w:hAnsi="標楷體"/>
                <w:color w:val="000000"/>
              </w:rPr>
            </w:pPr>
          </w:p>
          <w:p w14:paraId="250DEBB9" w14:textId="77777777" w:rsidR="00D44F5A" w:rsidRPr="00491DF0" w:rsidRDefault="00D44F5A" w:rsidP="00917DC3">
            <w:pPr>
              <w:spacing w:line="240" w:lineRule="exact"/>
              <w:ind w:left="240" w:hangingChars="100" w:hanging="240"/>
              <w:jc w:val="both"/>
              <w:rPr>
                <w:rFonts w:ascii="標楷體" w:eastAsia="標楷體" w:hAnsi="標楷體"/>
                <w:color w:val="000000"/>
              </w:rPr>
            </w:pPr>
            <w:r w:rsidRPr="00491DF0">
              <w:rPr>
                <w:rFonts w:ascii="標楷體" w:eastAsia="標楷體" w:hAnsi="標楷體"/>
                <w:color w:val="000000"/>
              </w:rPr>
              <w:t>□符合規定，請於實施健檢前，依規定辦理請假手續，並於完成健檢後一個月內，檢持繳費單據正本(須有健康檢查之註記)依規定申請補助。得補助金額：</w:t>
            </w:r>
          </w:p>
          <w:p w14:paraId="2218DE91" w14:textId="77777777" w:rsidR="00D44F5A" w:rsidRPr="00491DF0" w:rsidRDefault="00D44F5A" w:rsidP="00917DC3">
            <w:pPr>
              <w:spacing w:line="240" w:lineRule="exact"/>
              <w:ind w:left="240" w:hangingChars="100" w:hanging="240"/>
              <w:jc w:val="both"/>
              <w:rPr>
                <w:rFonts w:ascii="標楷體" w:eastAsia="標楷體" w:hAnsi="標楷體"/>
                <w:color w:val="000000"/>
              </w:rPr>
            </w:pPr>
            <w:r w:rsidRPr="00491DF0">
              <w:rPr>
                <w:rFonts w:ascii="標楷體" w:eastAsia="標楷體" w:hAnsi="標楷體"/>
                <w:color w:val="000000"/>
              </w:rPr>
              <w:t xml:space="preserve">　</w:t>
            </w:r>
            <w:r w:rsidRPr="00491DF0">
              <w:rPr>
                <w:rFonts w:ascii="標楷體" w:eastAsia="標楷體" w:hAnsi="標楷體"/>
                <w:color w:val="FF0000"/>
              </w:rPr>
              <w:t>□</w:t>
            </w:r>
            <w:r w:rsidRPr="00491DF0">
              <w:rPr>
                <w:rFonts w:ascii="標楷體" w:eastAsia="標楷體" w:hAnsi="標楷體" w:hint="eastAsia"/>
                <w:color w:val="FF0000"/>
              </w:rPr>
              <w:t>1</w:t>
            </w:r>
            <w:r w:rsidRPr="00491DF0">
              <w:rPr>
                <w:rFonts w:ascii="標楷體" w:eastAsia="標楷體" w:hAnsi="標楷體"/>
                <w:color w:val="FF0000"/>
              </w:rPr>
              <w:t>,</w:t>
            </w:r>
            <w:r w:rsidRPr="00491DF0">
              <w:rPr>
                <w:rFonts w:ascii="標楷體" w:eastAsia="標楷體" w:hAnsi="標楷體" w:hint="eastAsia"/>
                <w:color w:val="FF0000"/>
              </w:rPr>
              <w:t>2</w:t>
            </w:r>
            <w:r w:rsidRPr="00491DF0">
              <w:rPr>
                <w:rFonts w:ascii="標楷體" w:eastAsia="標楷體" w:hAnsi="標楷體"/>
                <w:color w:val="FF0000"/>
              </w:rPr>
              <w:t>00元</w:t>
            </w:r>
            <w:r w:rsidRPr="00491DF0">
              <w:rPr>
                <w:rFonts w:ascii="標楷體" w:eastAsia="標楷體" w:hAnsi="標楷體" w:hint="eastAsia"/>
                <w:color w:val="FF0000"/>
              </w:rPr>
              <w:t>。</w:t>
            </w:r>
            <w:r w:rsidRPr="00491DF0">
              <w:rPr>
                <w:rFonts w:ascii="標楷體" w:eastAsia="標楷體" w:hAnsi="標楷體" w:hint="eastAsia"/>
                <w:color w:val="000000"/>
              </w:rPr>
              <w:t xml:space="preserve">     </w:t>
            </w:r>
            <w:r w:rsidRPr="00491DF0">
              <w:rPr>
                <w:rFonts w:ascii="標楷體" w:eastAsia="標楷體" w:hAnsi="標楷體"/>
                <w:color w:val="000000"/>
              </w:rPr>
              <w:t>□</w:t>
            </w:r>
            <w:r w:rsidRPr="00491DF0">
              <w:rPr>
                <w:rFonts w:ascii="標楷體" w:eastAsia="標楷體" w:hAnsi="標楷體" w:hint="eastAsia"/>
                <w:color w:val="000000"/>
              </w:rPr>
              <w:t>3</w:t>
            </w:r>
            <w:r w:rsidRPr="00491DF0">
              <w:rPr>
                <w:rFonts w:ascii="標楷體" w:eastAsia="標楷體" w:hAnsi="標楷體"/>
                <w:color w:val="000000"/>
              </w:rPr>
              <w:t>,</w:t>
            </w:r>
            <w:r w:rsidRPr="00491DF0">
              <w:rPr>
                <w:rFonts w:ascii="標楷體" w:eastAsia="標楷體" w:hAnsi="標楷體" w:hint="eastAsia"/>
                <w:color w:val="000000"/>
              </w:rPr>
              <w:t>5</w:t>
            </w:r>
            <w:r w:rsidRPr="00491DF0">
              <w:rPr>
                <w:rFonts w:ascii="標楷體" w:eastAsia="標楷體" w:hAnsi="標楷體"/>
                <w:color w:val="000000"/>
              </w:rPr>
              <w:t>00元</w:t>
            </w:r>
            <w:r w:rsidRPr="00491DF0">
              <w:rPr>
                <w:rFonts w:ascii="標楷體" w:eastAsia="標楷體" w:hAnsi="標楷體" w:hint="eastAsia"/>
                <w:color w:val="000000"/>
              </w:rPr>
              <w:t>。</w:t>
            </w:r>
            <w:r w:rsidRPr="00491DF0">
              <w:rPr>
                <w:rFonts w:ascii="標楷體" w:eastAsia="標楷體" w:hAnsi="標楷體"/>
                <w:color w:val="000000"/>
              </w:rPr>
              <w:t xml:space="preserve">   　□</w:t>
            </w:r>
            <w:r w:rsidRPr="00491DF0">
              <w:rPr>
                <w:rFonts w:ascii="標楷體" w:eastAsia="標楷體" w:hAnsi="標楷體" w:hint="eastAsia"/>
                <w:color w:val="000000"/>
              </w:rPr>
              <w:t>4</w:t>
            </w:r>
            <w:r w:rsidRPr="00491DF0">
              <w:rPr>
                <w:rFonts w:ascii="標楷體" w:eastAsia="標楷體" w:hAnsi="標楷體"/>
                <w:color w:val="000000"/>
              </w:rPr>
              <w:t>,500元。</w:t>
            </w:r>
            <w:r w:rsidRPr="00491DF0">
              <w:rPr>
                <w:rFonts w:ascii="標楷體" w:eastAsia="標楷體" w:hAnsi="標楷體" w:hint="eastAsia"/>
                <w:color w:val="000000"/>
              </w:rPr>
              <w:t xml:space="preserve">  </w:t>
            </w:r>
            <w:r w:rsidRPr="00491DF0">
              <w:rPr>
                <w:rFonts w:ascii="標楷體" w:eastAsia="標楷體" w:hAnsi="標楷體"/>
                <w:color w:val="000000"/>
              </w:rPr>
              <w:t xml:space="preserve">  □7,000元。</w:t>
            </w:r>
            <w:r w:rsidRPr="00491DF0">
              <w:rPr>
                <w:rFonts w:ascii="標楷體" w:eastAsia="標楷體" w:hAnsi="標楷體" w:hint="eastAsia"/>
                <w:color w:val="000000"/>
              </w:rPr>
              <w:t xml:space="preserve">     </w:t>
            </w:r>
            <w:r w:rsidRPr="00491DF0">
              <w:rPr>
                <w:rFonts w:ascii="標楷體" w:eastAsia="標楷體" w:hAnsi="標楷體"/>
                <w:color w:val="000000"/>
              </w:rPr>
              <w:t>□16,000元□</w:t>
            </w:r>
            <w:r>
              <w:rPr>
                <w:rFonts w:ascii="標楷體" w:eastAsia="標楷體" w:hAnsi="標楷體"/>
                <w:color w:val="000000"/>
              </w:rPr>
              <w:t>32</w:t>
            </w:r>
            <w:r w:rsidRPr="00491DF0">
              <w:rPr>
                <w:rFonts w:ascii="標楷體" w:eastAsia="標楷體" w:hAnsi="標楷體"/>
                <w:color w:val="000000"/>
              </w:rPr>
              <w:t>,000元。</w:t>
            </w:r>
          </w:p>
          <w:p w14:paraId="2F1F29A8" w14:textId="77777777" w:rsidR="00D44F5A" w:rsidRPr="00491DF0" w:rsidRDefault="00D44F5A" w:rsidP="00917DC3">
            <w:pPr>
              <w:spacing w:line="240" w:lineRule="exact"/>
              <w:jc w:val="both"/>
              <w:rPr>
                <w:rFonts w:ascii="標楷體" w:eastAsia="標楷體" w:hAnsi="標楷體"/>
                <w:color w:val="000000"/>
              </w:rPr>
            </w:pPr>
            <w:r w:rsidRPr="00491DF0">
              <w:rPr>
                <w:rFonts w:ascii="標楷體" w:eastAsia="標楷體" w:hAnsi="標楷體"/>
                <w:color w:val="000000"/>
              </w:rPr>
              <w:t>□不符規定，原因如下：</w:t>
            </w:r>
          </w:p>
          <w:p w14:paraId="598DE8B9" w14:textId="77777777" w:rsidR="00D44F5A" w:rsidRPr="00491DF0" w:rsidRDefault="00D44F5A" w:rsidP="00917DC3">
            <w:pPr>
              <w:spacing w:line="240" w:lineRule="exact"/>
              <w:jc w:val="both"/>
              <w:rPr>
                <w:rFonts w:ascii="標楷體" w:eastAsia="標楷體" w:hAnsi="標楷體"/>
                <w:color w:val="000000"/>
              </w:rPr>
            </w:pPr>
            <w:r w:rsidRPr="00491DF0">
              <w:rPr>
                <w:rFonts w:ascii="標楷體" w:eastAsia="標楷體" w:hAnsi="標楷體"/>
                <w:color w:val="000000"/>
              </w:rPr>
              <w:t xml:space="preserve">　□非適用對象。</w:t>
            </w:r>
          </w:p>
          <w:p w14:paraId="3425E11E" w14:textId="77777777" w:rsidR="00D44F5A" w:rsidRPr="00491DF0" w:rsidRDefault="00D44F5A" w:rsidP="00917DC3">
            <w:pPr>
              <w:spacing w:line="240" w:lineRule="exact"/>
              <w:jc w:val="both"/>
              <w:rPr>
                <w:rFonts w:ascii="標楷體" w:eastAsia="標楷體" w:hAnsi="標楷體"/>
                <w:color w:val="000000"/>
              </w:rPr>
            </w:pPr>
            <w:r w:rsidRPr="00491DF0">
              <w:rPr>
                <w:rFonts w:ascii="標楷體" w:eastAsia="標楷體" w:hAnsi="標楷體"/>
                <w:color w:val="000000"/>
              </w:rPr>
              <w:t xml:space="preserve">　□本年度或</w:t>
            </w:r>
            <w:r w:rsidRPr="00491DF0">
              <w:rPr>
                <w:rFonts w:ascii="標楷體" w:eastAsia="標楷體" w:hAnsi="標楷體" w:hint="eastAsia"/>
                <w:color w:val="FF0000"/>
              </w:rPr>
              <w:t>規定</w:t>
            </w:r>
            <w:r w:rsidRPr="00491DF0">
              <w:rPr>
                <w:rFonts w:ascii="標楷體" w:eastAsia="標楷體" w:hAnsi="標楷體"/>
                <w:color w:val="000000"/>
              </w:rPr>
              <w:t>年度已登記參加健康檢查有案。</w:t>
            </w:r>
          </w:p>
          <w:p w14:paraId="2C3A028F" w14:textId="77777777" w:rsidR="00D44F5A" w:rsidRPr="00491DF0" w:rsidRDefault="00D44F5A" w:rsidP="00917DC3">
            <w:pPr>
              <w:spacing w:line="240" w:lineRule="exact"/>
              <w:ind w:left="240" w:hangingChars="100" w:hanging="240"/>
              <w:jc w:val="both"/>
              <w:rPr>
                <w:rFonts w:ascii="標楷體" w:eastAsia="標楷體" w:hAnsi="標楷體"/>
                <w:color w:val="000000"/>
              </w:rPr>
            </w:pPr>
            <w:r w:rsidRPr="00491DF0">
              <w:rPr>
                <w:rFonts w:ascii="標楷體" w:eastAsia="標楷體" w:hAnsi="標楷體"/>
                <w:color w:val="000000"/>
              </w:rPr>
              <w:t xml:space="preserve">　□其他：</w:t>
            </w:r>
            <w:r w:rsidRPr="00491DF0">
              <w:rPr>
                <w:rFonts w:ascii="標楷體" w:eastAsia="標楷體" w:hAnsi="標楷體" w:hint="eastAsia"/>
                <w:color w:val="000000"/>
              </w:rPr>
              <w:t xml:space="preserve"> </w:t>
            </w:r>
          </w:p>
          <w:p w14:paraId="4880E670" w14:textId="77777777" w:rsidR="00D44F5A" w:rsidRDefault="00D44F5A" w:rsidP="00917DC3">
            <w:pPr>
              <w:spacing w:line="480" w:lineRule="auto"/>
              <w:ind w:left="330" w:hangingChars="118" w:hanging="330"/>
              <w:rPr>
                <w:rFonts w:ascii="標楷體" w:eastAsia="標楷體" w:hAnsi="標楷體"/>
                <w:color w:val="FF0000"/>
                <w:sz w:val="28"/>
                <w:szCs w:val="28"/>
              </w:rPr>
            </w:pPr>
            <w:r w:rsidRPr="00491DF0">
              <w:rPr>
                <w:rFonts w:ascii="標楷體" w:eastAsia="標楷體" w:hAnsi="標楷體" w:hint="eastAsia"/>
                <w:color w:val="FF0000"/>
                <w:sz w:val="28"/>
                <w:szCs w:val="28"/>
              </w:rPr>
              <w:t>單位主管核章:</w:t>
            </w:r>
          </w:p>
          <w:p w14:paraId="14154343" w14:textId="77777777" w:rsidR="00D44F5A" w:rsidRPr="00491DF0" w:rsidRDefault="00D44F5A" w:rsidP="00917DC3">
            <w:pPr>
              <w:spacing w:line="480" w:lineRule="auto"/>
              <w:ind w:left="330" w:hangingChars="118" w:hanging="330"/>
              <w:rPr>
                <w:rFonts w:ascii="標楷體" w:eastAsia="標楷體" w:hAnsi="標楷體"/>
                <w:color w:val="000000"/>
              </w:rPr>
            </w:pPr>
            <w:r w:rsidRPr="00491DF0">
              <w:rPr>
                <w:rFonts w:ascii="標楷體" w:eastAsia="標楷體" w:hAnsi="標楷體" w:hint="eastAsia"/>
                <w:color w:val="000000"/>
                <w:sz w:val="28"/>
                <w:szCs w:val="28"/>
              </w:rPr>
              <w:t>人事室核章</w:t>
            </w:r>
            <w:r w:rsidRPr="00491DF0">
              <w:rPr>
                <w:rFonts w:ascii="標楷體" w:eastAsia="標楷體" w:hAnsi="標楷體" w:hint="eastAsia"/>
                <w:color w:val="000000"/>
                <w:sz w:val="36"/>
                <w:szCs w:val="36"/>
              </w:rPr>
              <w:t>:</w:t>
            </w:r>
          </w:p>
        </w:tc>
      </w:tr>
      <w:tr w:rsidR="00D44F5A" w:rsidRPr="00491DF0" w14:paraId="7B3C5C98" w14:textId="77777777" w:rsidTr="00917DC3">
        <w:trPr>
          <w:trHeight w:val="527"/>
        </w:trPr>
        <w:tc>
          <w:tcPr>
            <w:tcW w:w="3231" w:type="dxa"/>
            <w:gridSpan w:val="3"/>
            <w:tcBorders>
              <w:right w:val="single" w:sz="4" w:space="0" w:color="auto"/>
            </w:tcBorders>
            <w:vAlign w:val="center"/>
          </w:tcPr>
          <w:p w14:paraId="47C7BA89" w14:textId="77777777" w:rsidR="00D44F5A" w:rsidRPr="00491DF0" w:rsidRDefault="00D44F5A" w:rsidP="00917DC3">
            <w:pPr>
              <w:spacing w:line="360" w:lineRule="exact"/>
              <w:ind w:left="320" w:hangingChars="100" w:hanging="320"/>
              <w:jc w:val="center"/>
              <w:rPr>
                <w:rFonts w:ascii="標楷體" w:eastAsia="標楷體" w:hAnsi="標楷體"/>
                <w:color w:val="FF0000"/>
                <w:sz w:val="32"/>
                <w:szCs w:val="32"/>
              </w:rPr>
            </w:pPr>
            <w:r w:rsidRPr="00491DF0">
              <w:rPr>
                <w:rFonts w:ascii="標楷體" w:eastAsia="標楷體" w:hAnsi="標楷體" w:hint="eastAsia"/>
                <w:color w:val="FF0000"/>
                <w:sz w:val="32"/>
                <w:szCs w:val="32"/>
              </w:rPr>
              <w:t>教務處</w:t>
            </w:r>
          </w:p>
        </w:tc>
        <w:tc>
          <w:tcPr>
            <w:tcW w:w="3231" w:type="dxa"/>
            <w:gridSpan w:val="3"/>
            <w:tcBorders>
              <w:left w:val="single" w:sz="4" w:space="0" w:color="auto"/>
            </w:tcBorders>
            <w:vAlign w:val="center"/>
          </w:tcPr>
          <w:p w14:paraId="544BF8ED" w14:textId="77777777" w:rsidR="00D44F5A" w:rsidRPr="00491DF0" w:rsidRDefault="00D44F5A" w:rsidP="00917DC3">
            <w:pPr>
              <w:spacing w:line="360" w:lineRule="exact"/>
              <w:jc w:val="center"/>
              <w:rPr>
                <w:rFonts w:ascii="標楷體" w:eastAsia="標楷體" w:hAnsi="標楷體"/>
                <w:color w:val="000000"/>
                <w:sz w:val="32"/>
                <w:szCs w:val="32"/>
              </w:rPr>
            </w:pPr>
            <w:r w:rsidRPr="00491DF0">
              <w:rPr>
                <w:rFonts w:ascii="標楷體" w:eastAsia="標楷體" w:hAnsi="標楷體" w:hint="eastAsia"/>
                <w:color w:val="000000"/>
                <w:sz w:val="32"/>
                <w:szCs w:val="32"/>
              </w:rPr>
              <w:t>會計室</w:t>
            </w:r>
          </w:p>
        </w:tc>
        <w:tc>
          <w:tcPr>
            <w:tcW w:w="3232" w:type="dxa"/>
            <w:gridSpan w:val="3"/>
            <w:tcBorders>
              <w:bottom w:val="single" w:sz="2" w:space="0" w:color="auto"/>
            </w:tcBorders>
            <w:vAlign w:val="center"/>
          </w:tcPr>
          <w:p w14:paraId="0199902A" w14:textId="77777777" w:rsidR="00D44F5A" w:rsidRPr="00491DF0" w:rsidRDefault="00D44F5A" w:rsidP="00917DC3">
            <w:pPr>
              <w:spacing w:line="360" w:lineRule="exact"/>
              <w:jc w:val="center"/>
              <w:rPr>
                <w:rFonts w:ascii="標楷體" w:eastAsia="標楷體" w:hAnsi="標楷體"/>
                <w:color w:val="000000"/>
                <w:sz w:val="32"/>
                <w:szCs w:val="32"/>
              </w:rPr>
            </w:pPr>
            <w:r w:rsidRPr="00491DF0">
              <w:rPr>
                <w:rFonts w:ascii="標楷體" w:eastAsia="標楷體" w:hAnsi="標楷體" w:hint="eastAsia"/>
                <w:color w:val="000000"/>
                <w:sz w:val="32"/>
                <w:szCs w:val="32"/>
              </w:rPr>
              <w:t>校長室</w:t>
            </w:r>
          </w:p>
        </w:tc>
      </w:tr>
      <w:tr w:rsidR="00D44F5A" w:rsidRPr="00491DF0" w14:paraId="649BFA7F" w14:textId="77777777" w:rsidTr="00917DC3">
        <w:trPr>
          <w:trHeight w:val="599"/>
        </w:trPr>
        <w:tc>
          <w:tcPr>
            <w:tcW w:w="3231" w:type="dxa"/>
            <w:gridSpan w:val="3"/>
            <w:tcBorders>
              <w:right w:val="single" w:sz="4" w:space="0" w:color="auto"/>
            </w:tcBorders>
            <w:tcMar>
              <w:top w:w="113" w:type="dxa"/>
              <w:left w:w="113" w:type="dxa"/>
              <w:bottom w:w="113" w:type="dxa"/>
              <w:right w:w="113" w:type="dxa"/>
            </w:tcMar>
            <w:vAlign w:val="bottom"/>
          </w:tcPr>
          <w:p w14:paraId="55B91C0B" w14:textId="77777777" w:rsidR="00D44F5A" w:rsidRPr="00491DF0" w:rsidRDefault="00D44F5A" w:rsidP="00917DC3">
            <w:pPr>
              <w:spacing w:line="160" w:lineRule="exact"/>
              <w:jc w:val="center"/>
              <w:rPr>
                <w:rFonts w:ascii="標楷體" w:eastAsia="標楷體" w:hAnsi="標楷體"/>
                <w:color w:val="FF0000"/>
                <w:sz w:val="16"/>
                <w:szCs w:val="16"/>
              </w:rPr>
            </w:pPr>
            <w:r>
              <w:rPr>
                <w:rFonts w:ascii="標楷體" w:eastAsia="標楷體" w:hAnsi="標楷體" w:hint="eastAsia"/>
                <w:color w:val="FF0000"/>
                <w:spacing w:val="12"/>
                <w:sz w:val="16"/>
                <w:szCs w:val="16"/>
                <w:shd w:val="clear" w:color="auto" w:fill="FFFFFF"/>
              </w:rPr>
              <w:t>4</w:t>
            </w:r>
            <w:r>
              <w:rPr>
                <w:rFonts w:ascii="標楷體" w:eastAsia="標楷體" w:hAnsi="標楷體"/>
                <w:color w:val="FF0000"/>
                <w:spacing w:val="12"/>
                <w:sz w:val="16"/>
                <w:szCs w:val="16"/>
                <w:shd w:val="clear" w:color="auto" w:fill="FFFFFF"/>
              </w:rPr>
              <w:t>0</w:t>
            </w:r>
            <w:r>
              <w:rPr>
                <w:rFonts w:ascii="標楷體" w:eastAsia="標楷體" w:hAnsi="標楷體" w:hint="eastAsia"/>
                <w:color w:val="FF0000"/>
                <w:spacing w:val="12"/>
                <w:sz w:val="16"/>
                <w:szCs w:val="16"/>
                <w:shd w:val="clear" w:color="auto" w:fill="FFFFFF"/>
              </w:rPr>
              <w:t>歲公下公教人員</w:t>
            </w:r>
            <w:r w:rsidRPr="00491DF0">
              <w:rPr>
                <w:rFonts w:ascii="標楷體" w:eastAsia="標楷體" w:hAnsi="標楷體" w:hint="eastAsia"/>
                <w:color w:val="FF0000"/>
                <w:spacing w:val="12"/>
                <w:sz w:val="16"/>
                <w:szCs w:val="16"/>
                <w:shd w:val="clear" w:color="auto" w:fill="FFFFFF"/>
              </w:rPr>
              <w:t>公假期間學校課務之代課鐘點費由學校支應請教務處或教學組核章</w:t>
            </w:r>
          </w:p>
        </w:tc>
        <w:tc>
          <w:tcPr>
            <w:tcW w:w="3231" w:type="dxa"/>
            <w:gridSpan w:val="3"/>
            <w:tcBorders>
              <w:left w:val="single" w:sz="4" w:space="0" w:color="auto"/>
            </w:tcBorders>
          </w:tcPr>
          <w:p w14:paraId="3975BBDF" w14:textId="77777777" w:rsidR="00D44F5A" w:rsidRPr="00491DF0" w:rsidRDefault="00D44F5A" w:rsidP="00917DC3">
            <w:pPr>
              <w:spacing w:line="320" w:lineRule="exact"/>
              <w:jc w:val="center"/>
              <w:rPr>
                <w:rFonts w:ascii="標楷體" w:eastAsia="標楷體" w:hAnsi="標楷體"/>
                <w:color w:val="000000"/>
              </w:rPr>
            </w:pPr>
          </w:p>
        </w:tc>
        <w:tc>
          <w:tcPr>
            <w:tcW w:w="3232" w:type="dxa"/>
            <w:gridSpan w:val="3"/>
            <w:tcBorders>
              <w:top w:val="single" w:sz="2" w:space="0" w:color="auto"/>
              <w:bottom w:val="double" w:sz="4" w:space="0" w:color="auto"/>
            </w:tcBorders>
            <w:vAlign w:val="center"/>
          </w:tcPr>
          <w:p w14:paraId="74B526BC" w14:textId="77777777" w:rsidR="00D44F5A" w:rsidRPr="00491DF0" w:rsidRDefault="00D44F5A" w:rsidP="00917DC3">
            <w:pPr>
              <w:jc w:val="center"/>
              <w:rPr>
                <w:rFonts w:ascii="標楷體" w:eastAsia="標楷體" w:hAnsi="標楷體"/>
                <w:color w:val="000000"/>
              </w:rPr>
            </w:pPr>
          </w:p>
        </w:tc>
      </w:tr>
    </w:tbl>
    <w:p w14:paraId="4EE5D23F" w14:textId="77777777" w:rsidR="00D44F5A" w:rsidRPr="00491DF0" w:rsidRDefault="00D44F5A" w:rsidP="00D44F5A">
      <w:pPr>
        <w:spacing w:line="520" w:lineRule="exact"/>
        <w:jc w:val="center"/>
        <w:rPr>
          <w:rFonts w:ascii="標楷體" w:eastAsia="標楷體" w:hAnsi="標楷體"/>
          <w:color w:val="000000"/>
          <w:sz w:val="32"/>
          <w:szCs w:val="32"/>
        </w:rPr>
      </w:pPr>
    </w:p>
    <w:p w14:paraId="61BF9B3E" w14:textId="77777777" w:rsidR="00D44F5A" w:rsidRPr="006B54A2" w:rsidRDefault="00D44F5A" w:rsidP="00D44F5A">
      <w:pPr>
        <w:pStyle w:val="a4"/>
        <w:widowControl w:val="0"/>
        <w:numPr>
          <w:ilvl w:val="0"/>
          <w:numId w:val="38"/>
        </w:numPr>
        <w:ind w:leftChars="0"/>
        <w:rPr>
          <w:rFonts w:ascii="標楷體" w:eastAsia="標楷體" w:hAnsi="標楷體"/>
        </w:rPr>
      </w:pPr>
      <w:r w:rsidRPr="006B54A2">
        <w:rPr>
          <w:rFonts w:ascii="標楷體" w:eastAsia="標楷體" w:hAnsi="標楷體" w:hint="eastAsia"/>
        </w:rPr>
        <w:t>加班相關規定</w:t>
      </w:r>
    </w:p>
    <w:p w14:paraId="0EB389FE" w14:textId="77777777" w:rsidR="00D44F5A" w:rsidRPr="00AB31C5" w:rsidRDefault="00D44F5A" w:rsidP="00D44F5A">
      <w:pPr>
        <w:numPr>
          <w:ilvl w:val="0"/>
          <w:numId w:val="39"/>
        </w:numPr>
        <w:rPr>
          <w:rFonts w:ascii="標楷體" w:eastAsia="標楷體" w:hAnsi="標楷體"/>
          <w:b/>
        </w:rPr>
      </w:pPr>
      <w:r w:rsidRPr="00AB31C5">
        <w:rPr>
          <w:rFonts w:ascii="標楷體" w:eastAsia="標楷體" w:hAnsi="標楷體" w:hint="eastAsia"/>
          <w:b/>
        </w:rPr>
        <w:t>本市差勤系統加班時數上限已作限制</w:t>
      </w:r>
    </w:p>
    <w:p w14:paraId="18C1A167" w14:textId="77777777" w:rsidR="00D44F5A" w:rsidRPr="00AB31C5" w:rsidRDefault="00D44F5A" w:rsidP="00D44F5A">
      <w:pPr>
        <w:rPr>
          <w:rFonts w:ascii="標楷體" w:eastAsia="標楷體" w:hAnsi="標楷體"/>
        </w:rPr>
      </w:pPr>
      <w:r w:rsidRPr="00AB31C5">
        <w:rPr>
          <w:noProof/>
        </w:rPr>
        <w:lastRenderedPageBreak/>
        <w:drawing>
          <wp:inline distT="0" distB="0" distL="0" distR="0" wp14:anchorId="17A7481A" wp14:editId="0785DD19">
            <wp:extent cx="6438900" cy="228663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差勤系統加班上限時數點1121026.jpg"/>
                    <pic:cNvPicPr/>
                  </pic:nvPicPr>
                  <pic:blipFill>
                    <a:blip r:embed="rId9">
                      <a:extLst>
                        <a:ext uri="{28A0092B-C50C-407E-A947-70E740481C1C}">
                          <a14:useLocalDpi xmlns:a14="http://schemas.microsoft.com/office/drawing/2010/main" val="0"/>
                        </a:ext>
                      </a:extLst>
                    </a:blip>
                    <a:stretch>
                      <a:fillRect/>
                    </a:stretch>
                  </pic:blipFill>
                  <pic:spPr>
                    <a:xfrm>
                      <a:off x="0" y="0"/>
                      <a:ext cx="6439438" cy="2286826"/>
                    </a:xfrm>
                    <a:prstGeom prst="rect">
                      <a:avLst/>
                    </a:prstGeom>
                  </pic:spPr>
                </pic:pic>
              </a:graphicData>
            </a:graphic>
          </wp:inline>
        </w:drawing>
      </w:r>
    </w:p>
    <w:p w14:paraId="5759B4DF" w14:textId="77777777" w:rsidR="00D44F5A" w:rsidRPr="00AB31C5" w:rsidRDefault="00D44F5A" w:rsidP="00D44F5A">
      <w:pPr>
        <w:numPr>
          <w:ilvl w:val="0"/>
          <w:numId w:val="41"/>
        </w:numPr>
        <w:ind w:hanging="196"/>
        <w:rPr>
          <w:rFonts w:ascii="標楷體" w:eastAsia="標楷體" w:hAnsi="標楷體"/>
        </w:rPr>
      </w:pPr>
      <w:r w:rsidRPr="00AB31C5">
        <w:rPr>
          <w:rFonts w:ascii="標楷體" w:eastAsia="標楷體" w:hAnsi="標楷體" w:hint="eastAsia"/>
        </w:rPr>
        <w:t>因近期發現有學校公務人員或教師兼行政人員未經報准而有每月加班時數超過60小時之情事，爰教育局已請差勤系統廠商調整每月加班時數上限，以符合現行公務員服務法及公務員服勤實施辦法之規定。</w:t>
      </w:r>
    </w:p>
    <w:p w14:paraId="277CC1A7" w14:textId="77777777" w:rsidR="00D44F5A" w:rsidRPr="00AB31C5" w:rsidRDefault="00D44F5A" w:rsidP="00D44F5A">
      <w:pPr>
        <w:numPr>
          <w:ilvl w:val="0"/>
          <w:numId w:val="41"/>
        </w:numPr>
        <w:ind w:hanging="196"/>
        <w:rPr>
          <w:rFonts w:ascii="標楷體" w:eastAsia="標楷體" w:hAnsi="標楷體"/>
        </w:rPr>
      </w:pPr>
      <w:r w:rsidRPr="00AB31C5">
        <w:rPr>
          <w:rFonts w:ascii="標楷體" w:eastAsia="標楷體" w:hAnsi="標楷體" w:hint="eastAsia"/>
        </w:rPr>
        <w:t>加班應由單位主管視業務需要事先覈實指派，並依相關差勤申請程序填報加班事由、日期及時間等，送請主管審查及核定，另在一般情形下，因系統鎖定每月60小時上限後，於申請加班單時便會控管於60小時內，請各位同仁勿大量申請未經事先指派之加班單。</w:t>
      </w:r>
    </w:p>
    <w:p w14:paraId="781DFA0F" w14:textId="77777777" w:rsidR="00D44F5A" w:rsidRPr="00AB31C5" w:rsidRDefault="00D44F5A" w:rsidP="00D44F5A">
      <w:pPr>
        <w:rPr>
          <w:rFonts w:ascii="標楷體" w:eastAsia="標楷體" w:hAnsi="標楷體"/>
        </w:rPr>
      </w:pPr>
    </w:p>
    <w:p w14:paraId="310EFBD9" w14:textId="77777777" w:rsidR="00D44F5A" w:rsidRPr="00AB31C5" w:rsidRDefault="00D44F5A" w:rsidP="00D44F5A">
      <w:pPr>
        <w:numPr>
          <w:ilvl w:val="0"/>
          <w:numId w:val="39"/>
        </w:numPr>
        <w:ind w:left="426" w:hanging="426"/>
        <w:rPr>
          <w:rFonts w:ascii="標楷體" w:eastAsia="標楷體" w:hAnsi="標楷體"/>
        </w:rPr>
      </w:pPr>
      <w:r w:rsidRPr="00AB31C5">
        <w:rPr>
          <w:rFonts w:ascii="標楷體" w:eastAsia="標楷體" w:hAnsi="標楷體" w:hint="eastAsia"/>
        </w:rPr>
        <w:t>行政院與所屬中央及地方各機關（構）公務員服勤實施辦法自1120101施行，加班部份請各位同仁配合以下原則</w:t>
      </w:r>
    </w:p>
    <w:p w14:paraId="26E08AFA" w14:textId="77777777" w:rsidR="00D44F5A" w:rsidRPr="00AB31C5" w:rsidRDefault="00D44F5A" w:rsidP="00D44F5A">
      <w:pPr>
        <w:numPr>
          <w:ilvl w:val="0"/>
          <w:numId w:val="42"/>
        </w:numPr>
        <w:ind w:leftChars="100" w:left="480" w:hangingChars="100" w:hanging="240"/>
        <w:rPr>
          <w:rFonts w:ascii="標楷體" w:eastAsia="標楷體" w:hAnsi="標楷體"/>
        </w:rPr>
      </w:pPr>
      <w:r w:rsidRPr="00AB31C5">
        <w:rPr>
          <w:rFonts w:ascii="標楷體" w:eastAsia="標楷體" w:hAnsi="標楷體" w:hint="eastAsia"/>
        </w:rPr>
        <w:t>如平日超過4小時，須寫專案加班簽陳，敘明事由，上限為6小時，不論個人或團體， 於事前簽准後才能實施。</w:t>
      </w:r>
    </w:p>
    <w:p w14:paraId="0F4055D1" w14:textId="77777777" w:rsidR="00D44F5A" w:rsidRPr="00AB31C5" w:rsidRDefault="00D44F5A" w:rsidP="00D44F5A">
      <w:pPr>
        <w:numPr>
          <w:ilvl w:val="0"/>
          <w:numId w:val="42"/>
        </w:numPr>
        <w:ind w:leftChars="100" w:left="480" w:hangingChars="100" w:hanging="240"/>
        <w:rPr>
          <w:rFonts w:ascii="標楷體" w:eastAsia="標楷體" w:hAnsi="標楷體"/>
        </w:rPr>
      </w:pPr>
      <w:r w:rsidRPr="00AB31C5">
        <w:rPr>
          <w:rFonts w:ascii="標楷體" w:eastAsia="標楷體" w:hAnsi="標楷體" w:hint="eastAsia"/>
        </w:rPr>
        <w:t>假日如超過8小時，須寫專案加班簽陳，敘明事由，上限為12小時，不論個人或團體， 於事前簽准後才能實施。</w:t>
      </w:r>
    </w:p>
    <w:p w14:paraId="3228E0DC" w14:textId="77777777" w:rsidR="00D44F5A" w:rsidRPr="00AB31C5" w:rsidRDefault="00D44F5A" w:rsidP="00D44F5A">
      <w:pPr>
        <w:numPr>
          <w:ilvl w:val="0"/>
          <w:numId w:val="39"/>
        </w:numPr>
        <w:rPr>
          <w:rFonts w:ascii="標楷體" w:eastAsia="標楷體" w:hAnsi="標楷體"/>
        </w:rPr>
      </w:pPr>
      <w:r w:rsidRPr="00AB31C5">
        <w:rPr>
          <w:rFonts w:ascii="標楷體" w:eastAsia="標楷體" w:hAnsi="標楷體" w:hint="eastAsia"/>
        </w:rPr>
        <w:t>每月加班上限為</w:t>
      </w:r>
      <w:r w:rsidRPr="00AB31C5">
        <w:rPr>
          <w:rFonts w:ascii="標楷體" w:eastAsia="標楷體" w:hAnsi="標楷體"/>
        </w:rPr>
        <w:t>60</w:t>
      </w:r>
      <w:r w:rsidRPr="00AB31C5">
        <w:rPr>
          <w:rFonts w:ascii="標楷體" w:eastAsia="標楷體" w:hAnsi="標楷體" w:hint="eastAsia"/>
        </w:rPr>
        <w:t>小時，如有超過之情事，不論個人或團體，須於事前由承辧處室函報教育局核准後才能實施， 並以二個月為限，必要時得再延長一個月。</w:t>
      </w:r>
    </w:p>
    <w:p w14:paraId="654718A8" w14:textId="77777777" w:rsidR="00D44F5A" w:rsidRPr="00AB31C5" w:rsidRDefault="00D44F5A" w:rsidP="00D44F5A">
      <w:pPr>
        <w:ind w:left="240" w:hangingChars="100" w:hanging="240"/>
        <w:rPr>
          <w:rFonts w:ascii="標楷體" w:eastAsia="標楷體" w:hAnsi="標楷體"/>
          <w:b/>
        </w:rPr>
      </w:pPr>
    </w:p>
    <w:p w14:paraId="7389E2D5" w14:textId="77777777" w:rsidR="00D44F5A" w:rsidRPr="00AB31C5" w:rsidRDefault="00D44F5A" w:rsidP="00D44F5A">
      <w:pPr>
        <w:rPr>
          <w:rFonts w:ascii="標楷體" w:eastAsia="標楷體" w:hAnsi="標楷體"/>
          <w:b/>
          <w:sz w:val="28"/>
          <w:szCs w:val="28"/>
        </w:rPr>
      </w:pPr>
      <w:r>
        <w:rPr>
          <w:rFonts w:ascii="標楷體" w:eastAsia="標楷體" w:hAnsi="標楷體" w:hint="eastAsia"/>
          <w:b/>
          <w:sz w:val="28"/>
          <w:szCs w:val="28"/>
        </w:rPr>
        <w:t>三、</w:t>
      </w:r>
      <w:r w:rsidRPr="00AB31C5">
        <w:rPr>
          <w:rFonts w:ascii="標楷體" w:eastAsia="標楷體" w:hAnsi="標楷體" w:hint="eastAsia"/>
          <w:b/>
          <w:sz w:val="28"/>
          <w:szCs w:val="28"/>
        </w:rPr>
        <w:t>本校團體加班辦理方式(重要!</w:t>
      </w:r>
      <w:r w:rsidRPr="00AB31C5">
        <w:rPr>
          <w:rFonts w:ascii="標楷體" w:eastAsia="標楷體" w:hAnsi="標楷體"/>
          <w:b/>
          <w:sz w:val="28"/>
          <w:szCs w:val="28"/>
        </w:rPr>
        <w:t>!!)</w:t>
      </w:r>
    </w:p>
    <w:p w14:paraId="0BD0049C" w14:textId="77777777" w:rsidR="00D44F5A" w:rsidRPr="00AB31C5" w:rsidRDefault="00D44F5A" w:rsidP="00D44F5A">
      <w:pPr>
        <w:numPr>
          <w:ilvl w:val="0"/>
          <w:numId w:val="40"/>
        </w:numPr>
        <w:spacing w:line="460" w:lineRule="exact"/>
        <w:ind w:left="482" w:hanging="198"/>
        <w:rPr>
          <w:rFonts w:ascii="標楷體" w:eastAsia="標楷體" w:hAnsi="標楷體"/>
          <w:b/>
          <w:sz w:val="28"/>
          <w:szCs w:val="28"/>
        </w:rPr>
      </w:pPr>
      <w:r w:rsidRPr="00AB31C5">
        <w:rPr>
          <w:rFonts w:ascii="標楷體" w:eastAsia="標楷體" w:hAnsi="標楷體" w:hint="eastAsia"/>
          <w:b/>
          <w:sz w:val="28"/>
          <w:szCs w:val="28"/>
        </w:rPr>
        <w:t>校內</w:t>
      </w:r>
      <w:r w:rsidRPr="00AB31C5">
        <w:rPr>
          <w:rFonts w:ascii="標楷體" w:eastAsia="標楷體" w:hAnsi="標楷體" w:cs="新細明體" w:hint="eastAsia"/>
          <w:b/>
          <w:sz w:val="28"/>
          <w:szCs w:val="28"/>
        </w:rPr>
        <w:t>辧</w:t>
      </w:r>
      <w:r w:rsidRPr="00AB31C5">
        <w:rPr>
          <w:rFonts w:ascii="標楷體" w:eastAsia="標楷體" w:hAnsi="標楷體" w:hint="eastAsia"/>
          <w:b/>
          <w:sz w:val="28"/>
          <w:szCs w:val="28"/>
        </w:rPr>
        <w:t>活動或召開校務會議，加班一律在差勤系統申請加班，點選『</w:t>
      </w:r>
      <w:r w:rsidRPr="00AB31C5">
        <w:rPr>
          <w:rFonts w:ascii="標楷體" w:eastAsia="標楷體" w:hAnsi="標楷體" w:hint="eastAsia"/>
          <w:b/>
          <w:sz w:val="28"/>
          <w:szCs w:val="28"/>
          <w:highlight w:val="yellow"/>
        </w:rPr>
        <w:t>紙本簽到退</w:t>
      </w:r>
      <w:r w:rsidRPr="00AB31C5">
        <w:rPr>
          <w:rFonts w:ascii="標楷體" w:eastAsia="標楷體" w:hAnsi="標楷體" w:hint="eastAsia"/>
          <w:b/>
          <w:sz w:val="28"/>
          <w:szCs w:val="28"/>
        </w:rPr>
        <w:t>』即可(但原來申請的加班要先辦理銷假)，承辦課室須寫簽出來，奉核後影送本室准簽及工作人員簽到退表。</w:t>
      </w:r>
    </w:p>
    <w:p w14:paraId="464D98A2" w14:textId="77777777" w:rsidR="00D44F5A" w:rsidRPr="00AB31C5" w:rsidRDefault="00D44F5A" w:rsidP="00D44F5A">
      <w:pPr>
        <w:numPr>
          <w:ilvl w:val="0"/>
          <w:numId w:val="40"/>
        </w:numPr>
        <w:spacing w:line="460" w:lineRule="exact"/>
        <w:ind w:left="482" w:hanging="198"/>
        <w:rPr>
          <w:rFonts w:ascii="標楷體" w:eastAsia="標楷體" w:hAnsi="標楷體"/>
          <w:b/>
          <w:sz w:val="28"/>
          <w:szCs w:val="28"/>
        </w:rPr>
      </w:pPr>
      <w:r w:rsidRPr="00AB31C5">
        <w:rPr>
          <w:rFonts w:ascii="標楷體" w:eastAsia="標楷體" w:hAnsi="標楷體" w:hint="eastAsia"/>
          <w:b/>
          <w:sz w:val="28"/>
          <w:szCs w:val="28"/>
        </w:rPr>
        <w:t>校外辦活動加班則由人事室人工補登，承辦課室須寫簽出來，奉核後影送本室准簽及工作人員簽到退表。</w:t>
      </w:r>
    </w:p>
    <w:p w14:paraId="29E54F07" w14:textId="77777777" w:rsidR="00D44F5A" w:rsidRPr="00AB31C5" w:rsidRDefault="00D44F5A" w:rsidP="00D44F5A">
      <w:pPr>
        <w:rPr>
          <w:rFonts w:ascii="華康正顏楷體W5(P)" w:eastAsia="華康正顏楷體W5(P)" w:hAnsi="標楷體"/>
          <w:b/>
        </w:rPr>
      </w:pPr>
    </w:p>
    <w:p w14:paraId="5D1580A7" w14:textId="77777777" w:rsidR="00D44F5A" w:rsidRPr="00AB31C5" w:rsidRDefault="00D44F5A" w:rsidP="00D44F5A">
      <w:pPr>
        <w:ind w:firstLineChars="200" w:firstLine="480"/>
        <w:rPr>
          <w:rFonts w:ascii="華康正顏楷體W5(P)" w:eastAsia="華康正顏楷體W5(P)" w:hAnsi="標楷體"/>
          <w:b/>
        </w:rPr>
      </w:pPr>
      <w:r>
        <w:rPr>
          <w:rFonts w:ascii="標楷體" w:eastAsia="標楷體" w:hAnsi="標楷體" w:hint="eastAsia"/>
          <w:b/>
        </w:rPr>
        <w:t>注意●</w:t>
      </w:r>
      <w:r w:rsidRPr="00AB31C5">
        <w:rPr>
          <w:rFonts w:ascii="華康正顏楷體W5(P)" w:eastAsia="華康正顏楷體W5(P)" w:hAnsi="標楷體" w:hint="eastAsia"/>
          <w:b/>
        </w:rPr>
        <w:t>本校個人加班辦理方式</w:t>
      </w:r>
    </w:p>
    <w:p w14:paraId="1CF580F4" w14:textId="77777777" w:rsidR="00D44F5A" w:rsidRPr="00AB31C5" w:rsidRDefault="00D44F5A" w:rsidP="00D44F5A">
      <w:pPr>
        <w:numPr>
          <w:ilvl w:val="0"/>
          <w:numId w:val="43"/>
        </w:numPr>
        <w:ind w:hanging="676"/>
        <w:rPr>
          <w:rFonts w:ascii="華康正顏楷體W5(P)" w:eastAsia="華康正顏楷體W5(P)" w:hAnsi="標楷體"/>
          <w:b/>
        </w:rPr>
      </w:pPr>
      <w:r>
        <w:rPr>
          <w:rFonts w:ascii="華康正顏楷體W5(P)" w:eastAsia="華康正顏楷體W5(P)" w:hAnsi="標楷體" w:hint="eastAsia"/>
          <w:b/>
        </w:rPr>
        <w:t>(教師適用)</w:t>
      </w:r>
      <w:r w:rsidRPr="00AB31C5">
        <w:rPr>
          <w:rFonts w:ascii="華康正顏楷體W5(P)" w:eastAsia="華康正顏楷體W5(P)" w:hAnsi="標楷體" w:hint="eastAsia"/>
          <w:b/>
        </w:rPr>
        <w:t>事前至差勤系統申請加班，加班當天，早上加班打上班卡，晚上加班打下班卡，假日加班打上班+下班2卡。</w:t>
      </w:r>
    </w:p>
    <w:p w14:paraId="1160D4E7" w14:textId="77777777" w:rsidR="00D44F5A" w:rsidRPr="00E17472" w:rsidRDefault="00D44F5A" w:rsidP="00D44F5A">
      <w:pPr>
        <w:numPr>
          <w:ilvl w:val="0"/>
          <w:numId w:val="43"/>
        </w:numPr>
        <w:ind w:hanging="676"/>
      </w:pPr>
      <w:r w:rsidRPr="00AB31C5">
        <w:rPr>
          <w:rFonts w:ascii="華康正顏楷體W5(P)" w:eastAsia="華康正顏楷體W5(P)" w:hAnsi="標楷體" w:hint="eastAsia"/>
          <w:b/>
        </w:rPr>
        <w:lastRenderedPageBreak/>
        <w:t>公務員及約僱人員、工友加班一律打上班+下班2卡。</w:t>
      </w:r>
    </w:p>
    <w:p w14:paraId="4AD4679A" w14:textId="77777777" w:rsidR="00D44F5A" w:rsidRPr="00D44F5A" w:rsidRDefault="00D44F5A" w:rsidP="00D44F5A">
      <w:pPr>
        <w:ind w:left="480" w:hangingChars="200" w:hanging="480"/>
        <w:rPr>
          <w:rFonts w:ascii="標楷體" w:eastAsia="標楷體" w:hAnsi="標楷體"/>
        </w:rPr>
      </w:pPr>
      <w:r w:rsidRPr="00D44F5A">
        <w:rPr>
          <w:rFonts w:ascii="標楷體" w:eastAsia="標楷體" w:hAnsi="標楷體" w:hint="eastAsia"/>
        </w:rPr>
        <w:t>四、教師留職停薪規定有修改(依桃園市政府教育局112年12月27日桃教人字第1120129974號函辦理)並自1</w:t>
      </w:r>
      <w:r w:rsidRPr="00D44F5A">
        <w:rPr>
          <w:rFonts w:ascii="標楷體" w:eastAsia="標楷體" w:hAnsi="標楷體"/>
        </w:rPr>
        <w:t>13</w:t>
      </w:r>
      <w:r w:rsidRPr="00D44F5A">
        <w:rPr>
          <w:rFonts w:ascii="標楷體" w:eastAsia="標楷體" w:hAnsi="標楷體" w:hint="eastAsia"/>
        </w:rPr>
        <w:t>年1月1日生效</w:t>
      </w:r>
    </w:p>
    <w:p w14:paraId="519755F0" w14:textId="77777777" w:rsidR="00D44F5A" w:rsidRDefault="00D44F5A" w:rsidP="00D44F5A"/>
    <w:p w14:paraId="35C8AD9B" w14:textId="77777777" w:rsidR="00D44F5A" w:rsidRDefault="00D44F5A" w:rsidP="00D44F5A">
      <w:r>
        <w:rPr>
          <w:rFonts w:hint="eastAsia"/>
        </w:rPr>
        <w:t xml:space="preserve"> </w:t>
      </w:r>
      <w:r>
        <w:t xml:space="preserve">  </w:t>
      </w:r>
      <w:r>
        <w:rPr>
          <w:noProof/>
        </w:rPr>
        <w:drawing>
          <wp:inline distT="0" distB="0" distL="0" distR="0" wp14:anchorId="357FBEC8" wp14:editId="00C6C910">
            <wp:extent cx="5696745" cy="7744906"/>
            <wp:effectExtent l="0" t="0" r="0"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授權情形一覽表截圖.png"/>
                    <pic:cNvPicPr/>
                  </pic:nvPicPr>
                  <pic:blipFill>
                    <a:blip r:embed="rId10">
                      <a:extLst>
                        <a:ext uri="{28A0092B-C50C-407E-A947-70E740481C1C}">
                          <a14:useLocalDpi xmlns:a14="http://schemas.microsoft.com/office/drawing/2010/main" val="0"/>
                        </a:ext>
                      </a:extLst>
                    </a:blip>
                    <a:stretch>
                      <a:fillRect/>
                    </a:stretch>
                  </pic:blipFill>
                  <pic:spPr>
                    <a:xfrm>
                      <a:off x="0" y="0"/>
                      <a:ext cx="5696745" cy="7744906"/>
                    </a:xfrm>
                    <a:prstGeom prst="rect">
                      <a:avLst/>
                    </a:prstGeom>
                  </pic:spPr>
                </pic:pic>
              </a:graphicData>
            </a:graphic>
          </wp:inline>
        </w:drawing>
      </w:r>
    </w:p>
    <w:p w14:paraId="6EB8EFD8" w14:textId="77777777" w:rsidR="00D44F5A" w:rsidRPr="00D44F5A" w:rsidRDefault="00D44F5A" w:rsidP="00D44F5A">
      <w:pPr>
        <w:rPr>
          <w:rFonts w:ascii="標楷體" w:eastAsia="標楷體" w:hAnsi="標楷體"/>
        </w:rPr>
      </w:pPr>
      <w:r>
        <w:rPr>
          <w:rFonts w:hint="eastAsia"/>
        </w:rPr>
        <w:t>五、</w:t>
      </w:r>
      <w:r>
        <w:rPr>
          <w:rFonts w:hint="eastAsia"/>
        </w:rPr>
        <w:tab/>
      </w:r>
      <w:r w:rsidRPr="00D44F5A">
        <w:rPr>
          <w:rFonts w:ascii="標楷體" w:eastAsia="標楷體" w:hAnsi="標楷體" w:hint="eastAsia"/>
        </w:rPr>
        <w:t>原則上教師不得經營商業、兼職及兼課等…</w:t>
      </w:r>
    </w:p>
    <w:p w14:paraId="47D617D2" w14:textId="77777777" w:rsidR="00D44F5A" w:rsidRPr="00D44F5A" w:rsidRDefault="00D44F5A" w:rsidP="00D44F5A">
      <w:pPr>
        <w:rPr>
          <w:rFonts w:ascii="標楷體" w:eastAsia="標楷體" w:hAnsi="標楷體"/>
        </w:rPr>
      </w:pPr>
      <w:r w:rsidRPr="00D44F5A">
        <w:rPr>
          <w:rFonts w:ascii="標楷體" w:eastAsia="標楷體" w:hAnsi="標楷體" w:hint="eastAsia"/>
        </w:rPr>
        <w:t>但教育部針對公立學校專任教師及國立學校兼任行政職務教師，得於下班時間就其智慧財產</w:t>
      </w:r>
      <w:r w:rsidRPr="00D44F5A">
        <w:rPr>
          <w:rFonts w:ascii="標楷體" w:eastAsia="標楷體" w:hAnsi="標楷體" w:hint="eastAsia"/>
        </w:rPr>
        <w:lastRenderedPageBreak/>
        <w:t>權及肖像權之授權行使，獲取合理對價相關規範補充說明如下：</w:t>
      </w:r>
    </w:p>
    <w:p w14:paraId="7B5CB1EC" w14:textId="77777777" w:rsidR="00D44F5A" w:rsidRPr="00D44F5A" w:rsidRDefault="00D44F5A" w:rsidP="00D44F5A">
      <w:pPr>
        <w:rPr>
          <w:rFonts w:ascii="標楷體" w:eastAsia="標楷體" w:hAnsi="標楷體"/>
        </w:rPr>
      </w:pPr>
      <w:r w:rsidRPr="00D44F5A">
        <w:rPr>
          <w:rFonts w:ascii="標楷體" w:eastAsia="標楷體" w:hAnsi="標楷體" w:hint="eastAsia"/>
        </w:rPr>
        <w:t>1.</w:t>
      </w:r>
      <w:r w:rsidRPr="00D44F5A">
        <w:rPr>
          <w:rFonts w:ascii="標楷體" w:eastAsia="標楷體" w:hAnsi="標楷體" w:hint="eastAsia"/>
        </w:rPr>
        <w:tab/>
        <w:t xml:space="preserve">公立各級學校專任教師兼職處理原則第15點規定：（第1項）教師得於下班時間從事下列行為：……（二） 依個人才藝表現，獲取適當報酬，並得就其財產之處分、 智慧財產權及肖像權之授權行使，獲取合理對價。（第2 項）教師從事前項行為，不包括至校外從事補習、家教之 教學活動；如有第11點第1項各款規定情形之一者，亦不得為之。」 </w:t>
      </w:r>
    </w:p>
    <w:p w14:paraId="2E229462" w14:textId="77777777" w:rsidR="00D44F5A" w:rsidRPr="00D44F5A" w:rsidRDefault="00D44F5A" w:rsidP="00D44F5A">
      <w:pPr>
        <w:rPr>
          <w:rFonts w:ascii="標楷體" w:eastAsia="標楷體" w:hAnsi="標楷體"/>
        </w:rPr>
      </w:pPr>
      <w:r w:rsidRPr="00D44F5A">
        <w:rPr>
          <w:rFonts w:ascii="標楷體" w:eastAsia="標楷體" w:hAnsi="標楷體" w:hint="eastAsia"/>
        </w:rPr>
        <w:t>2.</w:t>
      </w:r>
      <w:r w:rsidRPr="00D44F5A">
        <w:rPr>
          <w:rFonts w:ascii="標楷體" w:eastAsia="標楷體" w:hAnsi="標楷體" w:hint="eastAsia"/>
        </w:rPr>
        <w:tab/>
        <w:t>兼行政教師兼職規定比照公務員服務法第1</w:t>
      </w:r>
      <w:r w:rsidRPr="00D44F5A">
        <w:rPr>
          <w:rFonts w:ascii="標楷體" w:eastAsia="標楷體" w:hAnsi="標楷體"/>
        </w:rPr>
        <w:t>4</w:t>
      </w:r>
      <w:r w:rsidRPr="00D44F5A">
        <w:rPr>
          <w:rFonts w:ascii="標楷體" w:eastAsia="標楷體" w:hAnsi="標楷體" w:hint="eastAsia"/>
        </w:rPr>
        <w:t>、1</w:t>
      </w:r>
      <w:r w:rsidRPr="00D44F5A">
        <w:rPr>
          <w:rFonts w:ascii="標楷體" w:eastAsia="標楷體" w:hAnsi="標楷體"/>
        </w:rPr>
        <w:t>5</w:t>
      </w:r>
      <w:r w:rsidRPr="00D44F5A">
        <w:rPr>
          <w:rFonts w:ascii="標楷體" w:eastAsia="標楷體" w:hAnsi="標楷體" w:hint="eastAsia"/>
        </w:rPr>
        <w:t>條及公立各級學校專任教師兼職處理原則辦理。</w:t>
      </w:r>
    </w:p>
    <w:p w14:paraId="7FA351EF" w14:textId="77777777" w:rsidR="00D44F5A" w:rsidRPr="00D44F5A" w:rsidRDefault="00D44F5A" w:rsidP="00D44F5A">
      <w:pPr>
        <w:rPr>
          <w:rFonts w:ascii="標楷體" w:eastAsia="標楷體" w:hAnsi="標楷體"/>
        </w:rPr>
      </w:pPr>
      <w:r w:rsidRPr="00D44F5A">
        <w:rPr>
          <w:rFonts w:ascii="標楷體" w:eastAsia="標楷體" w:hAnsi="標楷體" w:hint="eastAsia"/>
        </w:rPr>
        <w:t>※大家有興趣的話可以上網搜尋「公立各級學校專任教師兼職處理原則」</w:t>
      </w:r>
    </w:p>
    <w:p w14:paraId="378B31F7" w14:textId="77777777" w:rsidR="00D44F5A" w:rsidRPr="00D44F5A" w:rsidRDefault="00D44F5A" w:rsidP="00D44F5A">
      <w:pPr>
        <w:rPr>
          <w:rFonts w:ascii="標楷體" w:eastAsia="標楷體" w:hAnsi="標楷體"/>
        </w:rPr>
      </w:pPr>
    </w:p>
    <w:p w14:paraId="7208992F" w14:textId="77777777" w:rsidR="00D44F5A" w:rsidRPr="00D44F5A" w:rsidRDefault="00D44F5A" w:rsidP="00D44F5A">
      <w:pPr>
        <w:rPr>
          <w:rFonts w:ascii="標楷體" w:eastAsia="標楷體" w:hAnsi="標楷體"/>
        </w:rPr>
      </w:pPr>
      <w:r w:rsidRPr="00D44F5A">
        <w:rPr>
          <w:rFonts w:ascii="標楷體" w:eastAsia="標楷體" w:hAnsi="標楷體" w:hint="eastAsia"/>
        </w:rPr>
        <w:t>六、公務員服務法已於1</w:t>
      </w:r>
      <w:r w:rsidRPr="00D44F5A">
        <w:rPr>
          <w:rFonts w:ascii="標楷體" w:eastAsia="標楷體" w:hAnsi="標楷體"/>
        </w:rPr>
        <w:t>11</w:t>
      </w:r>
      <w:r w:rsidRPr="00D44F5A">
        <w:rPr>
          <w:rFonts w:ascii="標楷體" w:eastAsia="標楷體" w:hAnsi="標楷體" w:hint="eastAsia"/>
        </w:rPr>
        <w:t>年</w:t>
      </w:r>
      <w:r w:rsidRPr="00D44F5A">
        <w:rPr>
          <w:rFonts w:ascii="標楷體" w:eastAsia="標楷體" w:hAnsi="標楷體"/>
        </w:rPr>
        <w:t>6</w:t>
      </w:r>
      <w:r w:rsidRPr="00D44F5A">
        <w:rPr>
          <w:rFonts w:ascii="標楷體" w:eastAsia="標楷體" w:hAnsi="標楷體" w:hint="eastAsia"/>
        </w:rPr>
        <w:t>月2</w:t>
      </w:r>
      <w:r w:rsidRPr="00D44F5A">
        <w:rPr>
          <w:rFonts w:ascii="標楷體" w:eastAsia="標楷體" w:hAnsi="標楷體"/>
        </w:rPr>
        <w:t>2</w:t>
      </w:r>
      <w:r w:rsidRPr="00D44F5A">
        <w:rPr>
          <w:rFonts w:ascii="標楷體" w:eastAsia="標楷體" w:hAnsi="標楷體" w:hint="eastAsia"/>
        </w:rPr>
        <w:t>日修正公布，重點如下</w:t>
      </w:r>
    </w:p>
    <w:p w14:paraId="4EE992B7" w14:textId="77777777" w:rsidR="00D44F5A" w:rsidRPr="00D44F5A" w:rsidRDefault="00D44F5A" w:rsidP="00D44F5A">
      <w:pPr>
        <w:rPr>
          <w:rFonts w:ascii="標楷體" w:eastAsia="標楷體" w:hAnsi="標楷體"/>
        </w:rPr>
      </w:pPr>
      <w:r w:rsidRPr="00D44F5A">
        <w:rPr>
          <w:rFonts w:ascii="標楷體" w:eastAsia="標楷體" w:hAnsi="標楷體" w:hint="eastAsia"/>
        </w:rPr>
        <w:t>1</w:t>
      </w:r>
      <w:r w:rsidRPr="00D44F5A">
        <w:rPr>
          <w:rFonts w:ascii="標楷體" w:eastAsia="標楷體" w:hAnsi="標楷體"/>
        </w:rPr>
        <w:t xml:space="preserve">. </w:t>
      </w:r>
      <w:r w:rsidRPr="00D44F5A">
        <w:rPr>
          <w:rFonts w:ascii="標楷體" w:eastAsia="標楷體" w:hAnsi="標楷體" w:hint="eastAsia"/>
        </w:rPr>
        <w:t>公務員(受有俸給之文武職公務員)不得經營商業、兼職及兼課等</w:t>
      </w:r>
      <w:r w:rsidRPr="00D44F5A">
        <w:rPr>
          <w:rFonts w:ascii="標楷體" w:eastAsia="標楷體" w:hAnsi="標楷體"/>
        </w:rPr>
        <w:t>…</w:t>
      </w:r>
    </w:p>
    <w:p w14:paraId="71AE4D05" w14:textId="77777777" w:rsidR="00D44F5A" w:rsidRPr="00D44F5A" w:rsidRDefault="00D44F5A" w:rsidP="00D44F5A">
      <w:pPr>
        <w:rPr>
          <w:rFonts w:ascii="標楷體" w:eastAsia="標楷體" w:hAnsi="標楷體"/>
        </w:rPr>
      </w:pPr>
      <w:r w:rsidRPr="00D44F5A">
        <w:rPr>
          <w:rFonts w:ascii="標楷體" w:eastAsia="標楷體" w:hAnsi="標楷體" w:hint="eastAsia"/>
        </w:rPr>
        <w:t>2</w:t>
      </w:r>
      <w:r w:rsidRPr="00D44F5A">
        <w:rPr>
          <w:rFonts w:ascii="標楷體" w:eastAsia="標楷體" w:hAnsi="標楷體"/>
        </w:rPr>
        <w:t>.</w:t>
      </w:r>
      <w:r w:rsidRPr="00D44F5A">
        <w:rPr>
          <w:rFonts w:ascii="標楷體" w:eastAsia="標楷體" w:hAnsi="標楷體" w:hint="eastAsia"/>
        </w:rPr>
        <w:t xml:space="preserve"> 公務員得於法定工作時間以外，依個人才藝表現，獲取適當報酬，並得就其財產之處分、智慧財產權及肖像權之授權行使，獲取合理對價。</w:t>
      </w:r>
    </w:p>
    <w:p w14:paraId="46CDB127" w14:textId="77777777" w:rsidR="00D44F5A" w:rsidRPr="00D44F5A" w:rsidRDefault="00D44F5A" w:rsidP="00D44F5A">
      <w:pPr>
        <w:rPr>
          <w:rFonts w:ascii="標楷體" w:eastAsia="標楷體" w:hAnsi="標楷體"/>
        </w:rPr>
      </w:pPr>
      <w:r w:rsidRPr="00D44F5A">
        <w:rPr>
          <w:rFonts w:ascii="標楷體" w:eastAsia="標楷體" w:hAnsi="標楷體" w:hint="eastAsia"/>
        </w:rPr>
        <w:t>※大家有興趣的話可以上網搜尋「公務員服務法」</w:t>
      </w:r>
    </w:p>
    <w:p w14:paraId="5C11F437" w14:textId="77777777" w:rsidR="00D44F5A" w:rsidRPr="00D44F5A" w:rsidRDefault="00D44F5A" w:rsidP="00D44F5A">
      <w:pPr>
        <w:rPr>
          <w:rFonts w:ascii="標楷體" w:eastAsia="標楷體" w:hAnsi="標楷體"/>
        </w:rPr>
      </w:pPr>
    </w:p>
    <w:p w14:paraId="37D2D406" w14:textId="77777777" w:rsidR="00D44F5A" w:rsidRPr="00D44F5A" w:rsidRDefault="00D44F5A" w:rsidP="00D44F5A">
      <w:pPr>
        <w:rPr>
          <w:rFonts w:ascii="標楷體" w:eastAsia="標楷體" w:hAnsi="標楷體"/>
        </w:rPr>
      </w:pPr>
      <w:r w:rsidRPr="00D44F5A">
        <w:rPr>
          <w:rFonts w:ascii="標楷體" w:eastAsia="標楷體" w:hAnsi="標楷體" w:hint="eastAsia"/>
          <w:highlight w:val="yellow"/>
        </w:rPr>
        <w:t>█</w:t>
      </w:r>
      <w:r w:rsidRPr="00D44F5A">
        <w:rPr>
          <w:rFonts w:ascii="標楷體" w:eastAsia="標楷體" w:hAnsi="標楷體" w:hint="eastAsia"/>
          <w:highlight w:val="yellow"/>
        </w:rPr>
        <w:tab/>
        <w:t>桃園市政府員工協助方案提供之服務</w:t>
      </w:r>
    </w:p>
    <w:p w14:paraId="2E1CAF31" w14:textId="77777777" w:rsidR="00D44F5A" w:rsidRPr="00D44F5A" w:rsidRDefault="00D44F5A" w:rsidP="00D44F5A">
      <w:pPr>
        <w:rPr>
          <w:rFonts w:ascii="標楷體" w:eastAsia="標楷體" w:hAnsi="標楷體"/>
        </w:rPr>
      </w:pPr>
      <w:r w:rsidRPr="00D44F5A">
        <w:rPr>
          <w:rFonts w:ascii="標楷體" w:eastAsia="標楷體" w:hAnsi="標楷體" w:hint="eastAsia"/>
          <w:highlight w:val="lightGray"/>
        </w:rPr>
        <w:t>1.員工個別諮詢</w:t>
      </w:r>
    </w:p>
    <w:p w14:paraId="1D79A971" w14:textId="77777777" w:rsidR="00D44F5A" w:rsidRPr="00D44F5A" w:rsidRDefault="00D44F5A" w:rsidP="00D44F5A">
      <w:pPr>
        <w:rPr>
          <w:rFonts w:ascii="標楷體" w:eastAsia="標楷體" w:hAnsi="標楷體"/>
        </w:rPr>
      </w:pPr>
      <w:r w:rsidRPr="00D44F5A">
        <w:rPr>
          <w:rFonts w:ascii="標楷體" w:eastAsia="標楷體" w:hAnsi="標楷體" w:hint="eastAsia"/>
        </w:rPr>
        <w:t>提供心理、法律、財務、健康、管理等五大議題專業諮詢，同仁可透過專線、E-mail或本府EAP服務窗口申請，由聘用心理師給予初步處遇或轉介服務，所有諮詢均受隱私權保密政策保護。</w:t>
      </w:r>
    </w:p>
    <w:p w14:paraId="5F662832" w14:textId="77777777" w:rsidR="00D44F5A" w:rsidRPr="00D44F5A" w:rsidRDefault="00D44F5A" w:rsidP="00D44F5A">
      <w:pPr>
        <w:rPr>
          <w:rFonts w:ascii="標楷體" w:eastAsia="標楷體" w:hAnsi="標楷體"/>
        </w:rPr>
      </w:pPr>
      <w:r w:rsidRPr="00D44F5A">
        <w:rPr>
          <w:rFonts w:ascii="標楷體" w:eastAsia="標楷體" w:hAnsi="標楷體" w:hint="eastAsia"/>
        </w:rPr>
        <w:t>★ 免付費專線：080-002-7858(請幫我吧)</w:t>
      </w:r>
    </w:p>
    <w:p w14:paraId="6D20DF54" w14:textId="77777777" w:rsidR="00D44F5A" w:rsidRPr="00D44F5A" w:rsidRDefault="00D44F5A" w:rsidP="00D44F5A">
      <w:pPr>
        <w:rPr>
          <w:rFonts w:ascii="標楷體" w:eastAsia="標楷體" w:hAnsi="標楷體"/>
        </w:rPr>
      </w:pPr>
      <w:r w:rsidRPr="00D44F5A">
        <w:rPr>
          <w:rFonts w:ascii="標楷體" w:eastAsia="標楷體" w:hAnsi="標楷體" w:hint="eastAsia"/>
        </w:rPr>
        <w:t>★ E-mail信箱：eap@mail.tycg.gov.tw</w:t>
      </w:r>
    </w:p>
    <w:p w14:paraId="21247934" w14:textId="77777777" w:rsidR="00D44F5A" w:rsidRPr="00D44F5A" w:rsidRDefault="00D44F5A" w:rsidP="00D44F5A">
      <w:pPr>
        <w:rPr>
          <w:rFonts w:ascii="標楷體" w:eastAsia="標楷體" w:hAnsi="標楷體"/>
        </w:rPr>
      </w:pPr>
      <w:r w:rsidRPr="00D44F5A">
        <w:rPr>
          <w:rFonts w:ascii="標楷體" w:eastAsia="標楷體" w:hAnsi="標楷體" w:hint="eastAsia"/>
        </w:rPr>
        <w:t>★ 服務時間：週一至週五上班日早上9點至下午7點（如其他時間想預約諮詢服務，可以電子信箱方式留言，將於下一個上班日回電。）</w:t>
      </w:r>
    </w:p>
    <w:p w14:paraId="0F4A71B9" w14:textId="77777777" w:rsidR="00D44F5A" w:rsidRPr="00D44F5A" w:rsidRDefault="00D44F5A" w:rsidP="00D44F5A">
      <w:pPr>
        <w:rPr>
          <w:rFonts w:ascii="標楷體" w:eastAsia="標楷體" w:hAnsi="標楷體"/>
        </w:rPr>
      </w:pPr>
      <w:r w:rsidRPr="00D44F5A">
        <w:rPr>
          <w:rFonts w:ascii="標楷體" w:eastAsia="標楷體" w:hAnsi="標楷體" w:hint="eastAsia"/>
        </w:rPr>
        <w:t>★ 個別會談或晤談：以電話或面談方式提供專業顧問諮詢，面談地點將於預約後另行討論，全年每人每議題以提供5次顧問諮詢為原則。</w:t>
      </w:r>
    </w:p>
    <w:p w14:paraId="35F971AB" w14:textId="77777777" w:rsidR="00D44F5A" w:rsidRPr="00D44F5A" w:rsidRDefault="00D44F5A" w:rsidP="00D44F5A">
      <w:pPr>
        <w:rPr>
          <w:rFonts w:ascii="標楷體" w:eastAsia="標楷體" w:hAnsi="標楷體"/>
        </w:rPr>
      </w:pPr>
      <w:r w:rsidRPr="00D44F5A">
        <w:rPr>
          <w:rFonts w:ascii="標楷體" w:eastAsia="標楷體" w:hAnsi="標楷體" w:hint="eastAsia"/>
          <w:highlight w:val="lightGray"/>
        </w:rPr>
        <w:t>2.機關團體諮詢</w:t>
      </w:r>
    </w:p>
    <w:p w14:paraId="3D8A6E16" w14:textId="77777777" w:rsidR="00D44F5A" w:rsidRPr="00D44F5A" w:rsidRDefault="00D44F5A" w:rsidP="00D44F5A">
      <w:pPr>
        <w:rPr>
          <w:rFonts w:ascii="標楷體" w:eastAsia="標楷體" w:hAnsi="標楷體"/>
        </w:rPr>
      </w:pPr>
      <w:r w:rsidRPr="00D44F5A">
        <w:rPr>
          <w:rFonts w:ascii="標楷體" w:eastAsia="標楷體" w:hAnsi="標楷體" w:hint="eastAsia"/>
        </w:rPr>
        <w:t>★提供組織氣候分析、焦點團體訪談、高風險職場關懷、危機協處與緊急重大創傷壓力事件支持。</w:t>
      </w:r>
    </w:p>
    <w:p w14:paraId="02AE07FB" w14:textId="77777777" w:rsidR="00D44F5A" w:rsidRPr="00D44F5A" w:rsidRDefault="00D44F5A" w:rsidP="00D44F5A">
      <w:pPr>
        <w:rPr>
          <w:rFonts w:ascii="標楷體" w:eastAsia="標楷體" w:hAnsi="標楷體"/>
        </w:rPr>
      </w:pPr>
      <w:r w:rsidRPr="00D44F5A">
        <w:rPr>
          <w:rFonts w:ascii="標楷體" w:eastAsia="標楷體" w:hAnsi="標楷體" w:hint="eastAsia"/>
        </w:rPr>
        <w:t>★各機關可透過諮詢專線、Email信箱或本府EAP服務窗口提出預約申請。</w:t>
      </w:r>
    </w:p>
    <w:p w14:paraId="6974CE52" w14:textId="77777777" w:rsidR="00D44F5A" w:rsidRPr="00D44F5A" w:rsidRDefault="00D44F5A" w:rsidP="00D44F5A">
      <w:pPr>
        <w:rPr>
          <w:rFonts w:ascii="標楷體" w:eastAsia="標楷體" w:hAnsi="標楷體"/>
        </w:rPr>
      </w:pPr>
    </w:p>
    <w:p w14:paraId="411C0B17" w14:textId="77777777" w:rsidR="00D44F5A" w:rsidRPr="00D44F5A" w:rsidRDefault="00D44F5A" w:rsidP="00D44F5A">
      <w:pPr>
        <w:rPr>
          <w:rFonts w:ascii="標楷體" w:eastAsia="標楷體" w:hAnsi="標楷體"/>
        </w:rPr>
      </w:pPr>
      <w:r w:rsidRPr="00D44F5A">
        <w:rPr>
          <w:rFonts w:ascii="標楷體" w:eastAsia="標楷體" w:hAnsi="標楷體" w:hint="eastAsia"/>
        </w:rPr>
        <w:t>▉</w:t>
      </w:r>
      <w:r w:rsidRPr="00D44F5A">
        <w:rPr>
          <w:rFonts w:ascii="標楷體" w:eastAsia="標楷體" w:hAnsi="標楷體" w:hint="eastAsia"/>
          <w:highlight w:val="yellow"/>
        </w:rPr>
        <w:t>酒駕宣導</w:t>
      </w:r>
    </w:p>
    <w:p w14:paraId="6BE24007" w14:textId="77777777" w:rsidR="00D44F5A" w:rsidRPr="00D44F5A" w:rsidRDefault="00D44F5A" w:rsidP="00D44F5A">
      <w:pPr>
        <w:shd w:val="clear" w:color="auto" w:fill="FFFFFF"/>
        <w:spacing w:line="440" w:lineRule="exact"/>
        <w:ind w:left="960" w:hangingChars="400" w:hanging="960"/>
        <w:rPr>
          <w:rFonts w:ascii="標楷體" w:eastAsia="標楷體" w:hAnsi="標楷體"/>
          <w:kern w:val="0"/>
        </w:rPr>
      </w:pPr>
      <w:r w:rsidRPr="00D44F5A">
        <w:rPr>
          <w:rFonts w:ascii="標楷體" w:eastAsia="標楷體" w:hAnsi="標楷體" w:cs="DFKaiShu-SB-Estd-BF" w:hint="eastAsia"/>
          <w:kern w:val="0"/>
        </w:rPr>
        <w:t>(一)</w:t>
      </w:r>
      <w:r w:rsidRPr="00D44F5A">
        <w:rPr>
          <w:rFonts w:ascii="標楷體" w:eastAsia="標楷體" w:hAnsi="標楷體" w:hint="eastAsia"/>
          <w:kern w:val="0"/>
        </w:rPr>
        <w:t>為加重酒駕肇事刑責，遏止酒駕犯行，</w:t>
      </w:r>
      <w:r w:rsidRPr="00D44F5A">
        <w:rPr>
          <w:rFonts w:ascii="標楷體" w:eastAsia="標楷體" w:hAnsi="標楷體"/>
          <w:kern w:val="0"/>
        </w:rPr>
        <w:t>102</w:t>
      </w:r>
      <w:r w:rsidRPr="00D44F5A">
        <w:rPr>
          <w:rFonts w:ascii="標楷體" w:eastAsia="標楷體" w:hAnsi="標楷體" w:hint="eastAsia"/>
          <w:kern w:val="0"/>
        </w:rPr>
        <w:t>年</w:t>
      </w:r>
      <w:r w:rsidRPr="00D44F5A">
        <w:rPr>
          <w:rFonts w:ascii="標楷體" w:eastAsia="標楷體" w:hAnsi="標楷體"/>
          <w:kern w:val="0"/>
        </w:rPr>
        <w:t>6</w:t>
      </w:r>
      <w:r w:rsidRPr="00D44F5A">
        <w:rPr>
          <w:rFonts w:ascii="標楷體" w:eastAsia="標楷體" w:hAnsi="標楷體" w:hint="eastAsia"/>
          <w:kern w:val="0"/>
        </w:rPr>
        <w:t>月</w:t>
      </w:r>
      <w:r w:rsidRPr="00D44F5A">
        <w:rPr>
          <w:rFonts w:ascii="標楷體" w:eastAsia="標楷體" w:hAnsi="標楷體"/>
          <w:kern w:val="0"/>
        </w:rPr>
        <w:t>11</w:t>
      </w:r>
      <w:r w:rsidRPr="00D44F5A">
        <w:rPr>
          <w:rFonts w:ascii="標楷體" w:eastAsia="標楷體" w:hAnsi="標楷體" w:hint="eastAsia"/>
          <w:kern w:val="0"/>
        </w:rPr>
        <w:t>日總統令修正「中華民國刑法」（以下簡稱刑法）第</w:t>
      </w:r>
      <w:r w:rsidRPr="00D44F5A">
        <w:rPr>
          <w:rFonts w:ascii="標楷體" w:eastAsia="標楷體" w:hAnsi="標楷體"/>
          <w:kern w:val="0"/>
        </w:rPr>
        <w:t>185</w:t>
      </w:r>
      <w:r w:rsidRPr="00D44F5A">
        <w:rPr>
          <w:rFonts w:ascii="標楷體" w:eastAsia="標楷體" w:hAnsi="標楷體" w:hint="eastAsia"/>
          <w:kern w:val="0"/>
        </w:rPr>
        <w:t>條之</w:t>
      </w:r>
      <w:r w:rsidRPr="00D44F5A">
        <w:rPr>
          <w:rFonts w:ascii="標楷體" w:eastAsia="標楷體" w:hAnsi="標楷體"/>
          <w:kern w:val="0"/>
        </w:rPr>
        <w:t>3</w:t>
      </w:r>
      <w:r w:rsidRPr="00D44F5A">
        <w:rPr>
          <w:rFonts w:ascii="標楷體" w:eastAsia="標楷體" w:hAnsi="標楷體" w:hint="eastAsia"/>
          <w:kern w:val="0"/>
        </w:rPr>
        <w:t>規定，明定吐氣所含酒精濃度達</w:t>
      </w:r>
      <w:r w:rsidRPr="00D44F5A">
        <w:rPr>
          <w:rFonts w:ascii="標楷體" w:eastAsia="標楷體" w:hAnsi="標楷體"/>
          <w:kern w:val="0"/>
        </w:rPr>
        <w:t>0.25mg/L</w:t>
      </w:r>
      <w:r w:rsidRPr="00D44F5A">
        <w:rPr>
          <w:rFonts w:ascii="標楷體" w:eastAsia="標楷體" w:hAnsi="標楷體" w:hint="eastAsia"/>
          <w:kern w:val="0"/>
        </w:rPr>
        <w:t>，或血液酒精濃度達</w:t>
      </w:r>
      <w:r w:rsidRPr="00D44F5A">
        <w:rPr>
          <w:rFonts w:ascii="標楷體" w:eastAsia="標楷體" w:hAnsi="標楷體"/>
          <w:kern w:val="0"/>
        </w:rPr>
        <w:t>0.05%</w:t>
      </w:r>
      <w:r w:rsidRPr="00D44F5A">
        <w:rPr>
          <w:rFonts w:ascii="標楷體" w:eastAsia="標楷體" w:hAnsi="標楷體" w:hint="eastAsia"/>
          <w:kern w:val="0"/>
        </w:rPr>
        <w:t>以上者，即可依刑法相關規定移送法辦。</w:t>
      </w:r>
    </w:p>
    <w:p w14:paraId="61BF421B" w14:textId="77777777" w:rsidR="00D44F5A" w:rsidRPr="00D44F5A" w:rsidRDefault="00D44F5A" w:rsidP="00D44F5A">
      <w:pPr>
        <w:autoSpaceDE w:val="0"/>
        <w:autoSpaceDN w:val="0"/>
        <w:adjustRightInd w:val="0"/>
        <w:spacing w:line="440" w:lineRule="exact"/>
        <w:ind w:left="960" w:hangingChars="400" w:hanging="960"/>
        <w:rPr>
          <w:rFonts w:ascii="標楷體" w:eastAsia="標楷體" w:hAnsi="標楷體"/>
          <w:kern w:val="0"/>
        </w:rPr>
      </w:pPr>
      <w:r w:rsidRPr="00D44F5A">
        <w:rPr>
          <w:rFonts w:ascii="標楷體" w:eastAsia="標楷體" w:hAnsi="標楷體" w:hint="eastAsia"/>
          <w:kern w:val="0"/>
        </w:rPr>
        <w:t xml:space="preserve">    (二)「酒後不開車」，並建立「酒駕零容忍」觀念，在飲宴中戒除勸酒習慣，酒後請選擇「指定駕駛」或「搭乘計程車返家」等方式返家等，以避免酒後開（騎）車之危險行為。</w:t>
      </w:r>
    </w:p>
    <w:p w14:paraId="0157DF80" w14:textId="77777777" w:rsidR="00D44F5A" w:rsidRPr="00D44F5A" w:rsidRDefault="00D44F5A" w:rsidP="00D44F5A">
      <w:pPr>
        <w:autoSpaceDE w:val="0"/>
        <w:autoSpaceDN w:val="0"/>
        <w:adjustRightInd w:val="0"/>
        <w:spacing w:line="440" w:lineRule="exact"/>
        <w:ind w:left="960" w:hangingChars="400" w:hanging="960"/>
        <w:rPr>
          <w:rFonts w:ascii="標楷體" w:eastAsia="標楷體" w:hAnsi="標楷體"/>
          <w:kern w:val="0"/>
        </w:rPr>
      </w:pPr>
      <w:r w:rsidRPr="00D44F5A">
        <w:rPr>
          <w:rFonts w:ascii="標楷體" w:eastAsia="標楷體" w:hAnsi="標楷體" w:hint="eastAsia"/>
          <w:kern w:val="0"/>
        </w:rPr>
        <w:lastRenderedPageBreak/>
        <w:t xml:space="preserve">    (三)檢附「桃園市政府及所屬各機關學校員工酒後駕車懲處要點」</w:t>
      </w:r>
      <w:r w:rsidRPr="00D44F5A">
        <w:rPr>
          <w:rFonts w:ascii="標楷體" w:eastAsia="標楷體" w:hAnsi="標楷體" w:hint="eastAsia"/>
          <w:color w:val="FF0000"/>
          <w:kern w:val="0"/>
        </w:rPr>
        <w:t>109年1月3日修訂</w:t>
      </w:r>
      <w:r w:rsidRPr="00D44F5A">
        <w:rPr>
          <w:rFonts w:ascii="標楷體" w:eastAsia="標楷體" w:hAnsi="標楷體" w:hint="eastAsia"/>
          <w:kern w:val="0"/>
        </w:rPr>
        <w:t>，請同仁參閱。</w:t>
      </w:r>
    </w:p>
    <w:p w14:paraId="2325F53D" w14:textId="77777777" w:rsidR="00D44F5A" w:rsidRPr="00D44F5A" w:rsidRDefault="00D44F5A" w:rsidP="00D44F5A">
      <w:pPr>
        <w:rPr>
          <w:rFonts w:ascii="標楷體" w:eastAsia="標楷體" w:hAnsi="標楷體"/>
        </w:rPr>
      </w:pPr>
    </w:p>
    <w:p w14:paraId="023DE06F" w14:textId="77777777" w:rsidR="00D44F5A" w:rsidRPr="00D44F5A" w:rsidRDefault="00D44F5A" w:rsidP="00D44F5A">
      <w:pPr>
        <w:rPr>
          <w:rFonts w:ascii="標楷體" w:eastAsia="標楷體" w:hAnsi="標楷體"/>
        </w:rPr>
      </w:pPr>
    </w:p>
    <w:p w14:paraId="1AD7B4F1" w14:textId="77777777" w:rsidR="00D44F5A" w:rsidRPr="00D44F5A" w:rsidRDefault="00D44F5A" w:rsidP="00D44F5A">
      <w:pPr>
        <w:spacing w:line="400" w:lineRule="exact"/>
        <w:jc w:val="center"/>
        <w:rPr>
          <w:rFonts w:ascii="標楷體" w:eastAsia="標楷體" w:hAnsi="標楷體"/>
          <w:b/>
        </w:rPr>
      </w:pPr>
      <w:r w:rsidRPr="00D44F5A">
        <w:rPr>
          <w:rFonts w:ascii="標楷體" w:eastAsia="標楷體" w:hAnsi="標楷體" w:hint="eastAsia"/>
          <w:b/>
        </w:rPr>
        <w:t>桃園市政府及所屬各機關學校員工酒後駕車懲處基準表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748"/>
        <w:gridCol w:w="3890"/>
      </w:tblGrid>
      <w:tr w:rsidR="00D44F5A" w:rsidRPr="00D44F5A" w14:paraId="73E7CE9B" w14:textId="77777777" w:rsidTr="00917DC3">
        <w:trPr>
          <w:trHeight w:val="463"/>
          <w:tblHeader/>
          <w:jc w:val="center"/>
        </w:trPr>
        <w:tc>
          <w:tcPr>
            <w:tcW w:w="5062" w:type="dxa"/>
            <w:gridSpan w:val="2"/>
            <w:shd w:val="clear" w:color="auto" w:fill="auto"/>
            <w:vAlign w:val="center"/>
            <w:hideMark/>
          </w:tcPr>
          <w:p w14:paraId="60453CA2" w14:textId="77777777" w:rsidR="00D44F5A" w:rsidRPr="00D44F5A" w:rsidRDefault="00D44F5A" w:rsidP="00917DC3">
            <w:pPr>
              <w:widowControl/>
              <w:spacing w:line="400" w:lineRule="exact"/>
              <w:jc w:val="center"/>
              <w:rPr>
                <w:rFonts w:ascii="標楷體" w:eastAsia="標楷體" w:hAnsi="標楷體" w:cs="新細明體"/>
                <w:kern w:val="0"/>
              </w:rPr>
            </w:pPr>
          </w:p>
        </w:tc>
        <w:tc>
          <w:tcPr>
            <w:tcW w:w="3890" w:type="dxa"/>
            <w:shd w:val="clear" w:color="auto" w:fill="auto"/>
            <w:vAlign w:val="center"/>
            <w:hideMark/>
          </w:tcPr>
          <w:p w14:paraId="5B33F917" w14:textId="77777777" w:rsidR="00D44F5A" w:rsidRPr="00D44F5A" w:rsidRDefault="00D44F5A" w:rsidP="00917DC3">
            <w:pPr>
              <w:widowControl/>
              <w:spacing w:line="400" w:lineRule="exact"/>
              <w:jc w:val="center"/>
              <w:rPr>
                <w:rFonts w:ascii="標楷體" w:eastAsia="標楷體" w:hAnsi="標楷體" w:cs="新細明體"/>
                <w:kern w:val="0"/>
              </w:rPr>
            </w:pPr>
            <w:r w:rsidRPr="00D44F5A">
              <w:rPr>
                <w:rFonts w:ascii="標楷體" w:eastAsia="標楷體" w:hAnsi="標楷體" w:cs="新細明體" w:hint="eastAsia"/>
                <w:kern w:val="0"/>
              </w:rPr>
              <w:t>最低懲處額度</w:t>
            </w:r>
          </w:p>
        </w:tc>
      </w:tr>
      <w:tr w:rsidR="00D44F5A" w:rsidRPr="00D44F5A" w14:paraId="7F412775" w14:textId="77777777" w:rsidTr="00917DC3">
        <w:trPr>
          <w:jc w:val="center"/>
        </w:trPr>
        <w:tc>
          <w:tcPr>
            <w:tcW w:w="1314" w:type="dxa"/>
            <w:vMerge w:val="restart"/>
            <w:shd w:val="clear" w:color="auto" w:fill="auto"/>
            <w:vAlign w:val="center"/>
            <w:hideMark/>
          </w:tcPr>
          <w:p w14:paraId="1EEDF5B0" w14:textId="77777777" w:rsidR="00D44F5A" w:rsidRPr="00D44F5A" w:rsidRDefault="00D44F5A" w:rsidP="00917DC3">
            <w:pPr>
              <w:snapToGrid w:val="0"/>
              <w:spacing w:line="400" w:lineRule="exact"/>
              <w:jc w:val="center"/>
              <w:rPr>
                <w:rFonts w:ascii="標楷體" w:eastAsia="標楷體" w:hAnsi="標楷體"/>
              </w:rPr>
            </w:pPr>
            <w:r w:rsidRPr="00D44F5A">
              <w:rPr>
                <w:rFonts w:ascii="標楷體" w:eastAsia="標楷體" w:hAnsi="標楷體" w:hint="eastAsia"/>
              </w:rPr>
              <w:t>一、酒駕未肇事者</w:t>
            </w:r>
          </w:p>
        </w:tc>
        <w:tc>
          <w:tcPr>
            <w:tcW w:w="3748" w:type="dxa"/>
            <w:shd w:val="clear" w:color="auto" w:fill="auto"/>
            <w:vAlign w:val="center"/>
            <w:hideMark/>
          </w:tcPr>
          <w:p w14:paraId="29F731A3" w14:textId="77777777" w:rsidR="00D44F5A" w:rsidRPr="00D44F5A" w:rsidRDefault="00D44F5A" w:rsidP="00917DC3">
            <w:pPr>
              <w:snapToGrid w:val="0"/>
              <w:spacing w:line="400" w:lineRule="exact"/>
              <w:jc w:val="both"/>
              <w:rPr>
                <w:rFonts w:ascii="標楷體" w:eastAsia="標楷體" w:hAnsi="標楷體"/>
              </w:rPr>
            </w:pPr>
            <w:r w:rsidRPr="00D44F5A">
              <w:rPr>
                <w:rFonts w:ascii="標楷體" w:eastAsia="標楷體" w:hAnsi="標楷體" w:hint="eastAsia"/>
              </w:rPr>
              <w:t>(一)吐氣酒精濃度達每公升0.01毫克以上未滿0.15毫克</w:t>
            </w:r>
          </w:p>
        </w:tc>
        <w:tc>
          <w:tcPr>
            <w:tcW w:w="3890" w:type="dxa"/>
            <w:shd w:val="clear" w:color="auto" w:fill="auto"/>
            <w:vAlign w:val="center"/>
            <w:hideMark/>
          </w:tcPr>
          <w:p w14:paraId="0B3805BF" w14:textId="77777777" w:rsidR="00D44F5A" w:rsidRPr="00D44F5A" w:rsidRDefault="00D44F5A" w:rsidP="00917DC3">
            <w:pPr>
              <w:widowControl/>
              <w:spacing w:line="400" w:lineRule="exact"/>
              <w:jc w:val="center"/>
              <w:rPr>
                <w:rFonts w:ascii="標楷體" w:eastAsia="標楷體" w:hAnsi="標楷體" w:cs="新細明體"/>
                <w:kern w:val="0"/>
              </w:rPr>
            </w:pPr>
            <w:r w:rsidRPr="00D44F5A">
              <w:rPr>
                <w:rFonts w:ascii="標楷體" w:eastAsia="標楷體" w:hAnsi="標楷體" w:cs="新細明體" w:hint="eastAsia"/>
                <w:kern w:val="0"/>
              </w:rPr>
              <w:t>申誡二次</w:t>
            </w:r>
          </w:p>
        </w:tc>
      </w:tr>
      <w:tr w:rsidR="00D44F5A" w:rsidRPr="00D44F5A" w14:paraId="76C5C21D" w14:textId="77777777" w:rsidTr="00917DC3">
        <w:trPr>
          <w:jc w:val="center"/>
        </w:trPr>
        <w:tc>
          <w:tcPr>
            <w:tcW w:w="1314" w:type="dxa"/>
            <w:vMerge/>
            <w:shd w:val="clear" w:color="auto" w:fill="auto"/>
            <w:vAlign w:val="center"/>
            <w:hideMark/>
          </w:tcPr>
          <w:p w14:paraId="0193A0C1" w14:textId="77777777" w:rsidR="00D44F5A" w:rsidRPr="00D44F5A" w:rsidRDefault="00D44F5A" w:rsidP="00917DC3">
            <w:pPr>
              <w:widowControl/>
              <w:spacing w:line="400" w:lineRule="exact"/>
              <w:rPr>
                <w:rFonts w:ascii="標楷體" w:eastAsia="標楷體" w:hAnsi="標楷體"/>
              </w:rPr>
            </w:pPr>
          </w:p>
        </w:tc>
        <w:tc>
          <w:tcPr>
            <w:tcW w:w="3748" w:type="dxa"/>
            <w:shd w:val="clear" w:color="auto" w:fill="auto"/>
            <w:vAlign w:val="center"/>
            <w:hideMark/>
          </w:tcPr>
          <w:p w14:paraId="178AB94C" w14:textId="77777777" w:rsidR="00D44F5A" w:rsidRPr="00D44F5A" w:rsidRDefault="00D44F5A" w:rsidP="00917DC3">
            <w:pPr>
              <w:snapToGrid w:val="0"/>
              <w:spacing w:line="400" w:lineRule="exact"/>
              <w:jc w:val="both"/>
              <w:rPr>
                <w:rFonts w:ascii="標楷體" w:eastAsia="標楷體" w:hAnsi="標楷體"/>
              </w:rPr>
            </w:pPr>
            <w:r w:rsidRPr="00D44F5A">
              <w:rPr>
                <w:rFonts w:ascii="標楷體" w:eastAsia="標楷體" w:hAnsi="標楷體" w:hint="eastAsia"/>
              </w:rPr>
              <w:t>(二)吐氣酒精濃度達每公升0.15毫克以上未滿0.25毫克</w:t>
            </w:r>
            <w:r w:rsidRPr="00D44F5A">
              <w:rPr>
                <w:rFonts w:ascii="標楷體" w:eastAsia="標楷體" w:hAnsi="標楷體"/>
              </w:rPr>
              <w:t xml:space="preserve"> </w:t>
            </w:r>
          </w:p>
        </w:tc>
        <w:tc>
          <w:tcPr>
            <w:tcW w:w="3890" w:type="dxa"/>
            <w:shd w:val="clear" w:color="auto" w:fill="auto"/>
            <w:vAlign w:val="center"/>
            <w:hideMark/>
          </w:tcPr>
          <w:p w14:paraId="3FF36064" w14:textId="77777777" w:rsidR="00D44F5A" w:rsidRPr="00D44F5A" w:rsidRDefault="00D44F5A" w:rsidP="00917DC3">
            <w:pPr>
              <w:widowControl/>
              <w:spacing w:line="400" w:lineRule="exact"/>
              <w:jc w:val="center"/>
              <w:rPr>
                <w:rFonts w:ascii="標楷體" w:eastAsia="標楷體" w:hAnsi="標楷體" w:cs="新細明體"/>
                <w:kern w:val="0"/>
              </w:rPr>
            </w:pPr>
            <w:r w:rsidRPr="00D44F5A">
              <w:rPr>
                <w:rFonts w:ascii="標楷體" w:eastAsia="標楷體" w:hAnsi="標楷體" w:cs="新細明體" w:hint="eastAsia"/>
                <w:kern w:val="0"/>
              </w:rPr>
              <w:t>記過一次</w:t>
            </w:r>
          </w:p>
        </w:tc>
      </w:tr>
      <w:tr w:rsidR="00D44F5A" w:rsidRPr="00D44F5A" w14:paraId="69C5AC42" w14:textId="77777777" w:rsidTr="00917DC3">
        <w:trPr>
          <w:jc w:val="center"/>
        </w:trPr>
        <w:tc>
          <w:tcPr>
            <w:tcW w:w="1314" w:type="dxa"/>
            <w:vMerge/>
            <w:shd w:val="clear" w:color="auto" w:fill="auto"/>
            <w:vAlign w:val="center"/>
            <w:hideMark/>
          </w:tcPr>
          <w:p w14:paraId="1BB4DCB5" w14:textId="77777777" w:rsidR="00D44F5A" w:rsidRPr="00D44F5A" w:rsidRDefault="00D44F5A" w:rsidP="00917DC3">
            <w:pPr>
              <w:widowControl/>
              <w:spacing w:line="400" w:lineRule="exact"/>
              <w:rPr>
                <w:rFonts w:ascii="標楷體" w:eastAsia="標楷體" w:hAnsi="標楷體"/>
              </w:rPr>
            </w:pPr>
          </w:p>
        </w:tc>
        <w:tc>
          <w:tcPr>
            <w:tcW w:w="3748" w:type="dxa"/>
            <w:shd w:val="clear" w:color="auto" w:fill="auto"/>
            <w:vAlign w:val="center"/>
            <w:hideMark/>
          </w:tcPr>
          <w:p w14:paraId="0483BD23" w14:textId="77777777" w:rsidR="00D44F5A" w:rsidRPr="00D44F5A" w:rsidRDefault="00D44F5A" w:rsidP="00917DC3">
            <w:pPr>
              <w:snapToGrid w:val="0"/>
              <w:spacing w:line="400" w:lineRule="exact"/>
              <w:jc w:val="both"/>
              <w:rPr>
                <w:rFonts w:ascii="標楷體" w:eastAsia="標楷體" w:hAnsi="標楷體" w:cs="新細明體"/>
                <w:kern w:val="0"/>
              </w:rPr>
            </w:pPr>
            <w:r w:rsidRPr="00D44F5A">
              <w:rPr>
                <w:rFonts w:ascii="標楷體" w:eastAsia="標楷體" w:hAnsi="標楷體" w:hint="eastAsia"/>
              </w:rPr>
              <w:t>(三)吐氣酒精濃度達每公升0.25毫克以上未滿0.4毫克</w:t>
            </w:r>
          </w:p>
        </w:tc>
        <w:tc>
          <w:tcPr>
            <w:tcW w:w="3890" w:type="dxa"/>
            <w:shd w:val="clear" w:color="auto" w:fill="auto"/>
            <w:vAlign w:val="center"/>
            <w:hideMark/>
          </w:tcPr>
          <w:p w14:paraId="4CFB8FBA" w14:textId="77777777" w:rsidR="00D44F5A" w:rsidRPr="00D44F5A" w:rsidRDefault="00D44F5A" w:rsidP="00917DC3">
            <w:pPr>
              <w:widowControl/>
              <w:spacing w:line="400" w:lineRule="exact"/>
              <w:jc w:val="center"/>
              <w:rPr>
                <w:rFonts w:ascii="標楷體" w:eastAsia="標楷體" w:hAnsi="標楷體" w:cs="新細明體"/>
                <w:kern w:val="0"/>
              </w:rPr>
            </w:pPr>
            <w:r w:rsidRPr="00D44F5A">
              <w:rPr>
                <w:rFonts w:ascii="標楷體" w:eastAsia="標楷體" w:hAnsi="標楷體" w:cs="新細明體" w:hint="eastAsia"/>
                <w:kern w:val="0"/>
              </w:rPr>
              <w:t>記過二次</w:t>
            </w:r>
          </w:p>
        </w:tc>
      </w:tr>
      <w:tr w:rsidR="00D44F5A" w:rsidRPr="00D44F5A" w14:paraId="0F72A0B0" w14:textId="77777777" w:rsidTr="00917DC3">
        <w:trPr>
          <w:trHeight w:val="697"/>
          <w:jc w:val="center"/>
        </w:trPr>
        <w:tc>
          <w:tcPr>
            <w:tcW w:w="1314" w:type="dxa"/>
            <w:vMerge/>
            <w:shd w:val="clear" w:color="auto" w:fill="auto"/>
            <w:vAlign w:val="center"/>
            <w:hideMark/>
          </w:tcPr>
          <w:p w14:paraId="5F6E4A13" w14:textId="77777777" w:rsidR="00D44F5A" w:rsidRPr="00D44F5A" w:rsidRDefault="00D44F5A" w:rsidP="00917DC3">
            <w:pPr>
              <w:widowControl/>
              <w:spacing w:line="400" w:lineRule="exact"/>
              <w:rPr>
                <w:rFonts w:ascii="標楷體" w:eastAsia="標楷體" w:hAnsi="標楷體"/>
              </w:rPr>
            </w:pPr>
          </w:p>
        </w:tc>
        <w:tc>
          <w:tcPr>
            <w:tcW w:w="3748" w:type="dxa"/>
            <w:shd w:val="clear" w:color="auto" w:fill="auto"/>
            <w:vAlign w:val="center"/>
            <w:hideMark/>
          </w:tcPr>
          <w:p w14:paraId="251C9C89" w14:textId="77777777" w:rsidR="00D44F5A" w:rsidRPr="00D44F5A" w:rsidRDefault="00D44F5A" w:rsidP="00917DC3">
            <w:pPr>
              <w:snapToGrid w:val="0"/>
              <w:spacing w:line="400" w:lineRule="exact"/>
              <w:jc w:val="both"/>
              <w:rPr>
                <w:rFonts w:ascii="標楷體" w:eastAsia="標楷體" w:hAnsi="標楷體" w:cs="新細明體"/>
                <w:kern w:val="0"/>
              </w:rPr>
            </w:pPr>
            <w:r w:rsidRPr="00D44F5A">
              <w:rPr>
                <w:rFonts w:ascii="標楷體" w:eastAsia="標楷體" w:hAnsi="標楷體" w:hint="eastAsia"/>
              </w:rPr>
              <w:t>(四)吐氣酒精濃度達每公升0.4毫克以上</w:t>
            </w:r>
          </w:p>
        </w:tc>
        <w:tc>
          <w:tcPr>
            <w:tcW w:w="3890" w:type="dxa"/>
            <w:shd w:val="clear" w:color="auto" w:fill="auto"/>
            <w:vAlign w:val="center"/>
            <w:hideMark/>
          </w:tcPr>
          <w:p w14:paraId="55AE013F" w14:textId="77777777" w:rsidR="00D44F5A" w:rsidRPr="00D44F5A" w:rsidRDefault="00D44F5A" w:rsidP="00917DC3">
            <w:pPr>
              <w:widowControl/>
              <w:spacing w:line="400" w:lineRule="exact"/>
              <w:jc w:val="center"/>
              <w:rPr>
                <w:rFonts w:ascii="標楷體" w:eastAsia="標楷體" w:hAnsi="標楷體" w:cs="新細明體"/>
                <w:kern w:val="0"/>
              </w:rPr>
            </w:pPr>
            <w:r w:rsidRPr="00D44F5A">
              <w:rPr>
                <w:rFonts w:ascii="標楷體" w:eastAsia="標楷體" w:hAnsi="標楷體" w:cs="新細明體" w:hint="eastAsia"/>
                <w:kern w:val="0"/>
              </w:rPr>
              <w:t>記一大過</w:t>
            </w:r>
          </w:p>
        </w:tc>
      </w:tr>
      <w:tr w:rsidR="00D44F5A" w:rsidRPr="00D44F5A" w14:paraId="38128F28" w14:textId="77777777" w:rsidTr="00917DC3">
        <w:trPr>
          <w:trHeight w:val="468"/>
          <w:jc w:val="center"/>
        </w:trPr>
        <w:tc>
          <w:tcPr>
            <w:tcW w:w="1314" w:type="dxa"/>
            <w:vMerge w:val="restart"/>
            <w:shd w:val="clear" w:color="auto" w:fill="auto"/>
            <w:vAlign w:val="center"/>
            <w:hideMark/>
          </w:tcPr>
          <w:p w14:paraId="3B8B2866" w14:textId="77777777" w:rsidR="00D44F5A" w:rsidRPr="00D44F5A" w:rsidRDefault="00D44F5A" w:rsidP="00917DC3">
            <w:pPr>
              <w:snapToGrid w:val="0"/>
              <w:spacing w:line="400" w:lineRule="exact"/>
              <w:jc w:val="both"/>
              <w:rPr>
                <w:rFonts w:ascii="標楷體" w:eastAsia="標楷體" w:hAnsi="標楷體"/>
              </w:rPr>
            </w:pPr>
            <w:r w:rsidRPr="00D44F5A">
              <w:rPr>
                <w:rFonts w:ascii="標楷體" w:eastAsia="標楷體" w:hAnsi="標楷體" w:cs="新細明體" w:hint="eastAsia"/>
                <w:kern w:val="0"/>
              </w:rPr>
              <w:t>二、酒駕肇事者</w:t>
            </w:r>
          </w:p>
        </w:tc>
        <w:tc>
          <w:tcPr>
            <w:tcW w:w="3748" w:type="dxa"/>
            <w:shd w:val="clear" w:color="auto" w:fill="auto"/>
            <w:vAlign w:val="center"/>
          </w:tcPr>
          <w:p w14:paraId="6499AE30"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（一）酒駕肇事致人於死或重傷，或致人受傷而未達重傷程度後逃逸者。</w:t>
            </w:r>
          </w:p>
        </w:tc>
        <w:tc>
          <w:tcPr>
            <w:tcW w:w="3890" w:type="dxa"/>
            <w:shd w:val="clear" w:color="auto" w:fill="auto"/>
            <w:vAlign w:val="center"/>
            <w:hideMark/>
          </w:tcPr>
          <w:p w14:paraId="76BC5F2B"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（一）公務人員：</w:t>
            </w:r>
          </w:p>
          <w:p w14:paraId="339BFEDD"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color w:val="000000"/>
                <w:kern w:val="0"/>
                <w:sz w:val="23"/>
                <w:szCs w:val="23"/>
              </w:rPr>
              <w:t>1.</w:t>
            </w:r>
            <w:r w:rsidRPr="00D44F5A">
              <w:rPr>
                <w:rFonts w:ascii="標楷體" w:eastAsia="標楷體" w:hAnsi="標楷體" w:cs="標楷體" w:hint="eastAsia"/>
                <w:color w:val="000000"/>
                <w:kern w:val="0"/>
                <w:sz w:val="23"/>
                <w:szCs w:val="23"/>
              </w:rPr>
              <w:t>致嚴重損害政府或公務人員聲譽，有確實證據，符合公務人員考績法所定一次記二大過之要件者，得逕予辦理一次記二大過專案考績免職。</w:t>
            </w:r>
          </w:p>
          <w:p w14:paraId="028D4313"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color w:val="000000"/>
                <w:kern w:val="0"/>
                <w:sz w:val="23"/>
                <w:szCs w:val="23"/>
              </w:rPr>
              <w:t>2.</w:t>
            </w:r>
            <w:r w:rsidRPr="00D44F5A">
              <w:rPr>
                <w:rFonts w:ascii="標楷體" w:eastAsia="標楷體" w:hAnsi="標楷體" w:cs="標楷體" w:hint="eastAsia"/>
                <w:color w:val="000000"/>
                <w:kern w:val="0"/>
                <w:sz w:val="23"/>
                <w:szCs w:val="23"/>
              </w:rPr>
              <w:t>尚未符合一次記二大過之要件者，應依公務員懲戒法相關規定移付懲戒；如認其有免除職務、撤職或休職等情節重大之虞者，並得依職權先行停止其職務。</w:t>
            </w:r>
          </w:p>
          <w:p w14:paraId="0052DAC4"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（二）約聘（僱）人員：</w:t>
            </w:r>
          </w:p>
          <w:p w14:paraId="059F40CA"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color w:val="000000"/>
                <w:kern w:val="0"/>
                <w:sz w:val="23"/>
                <w:szCs w:val="23"/>
              </w:rPr>
              <w:t>1.</w:t>
            </w:r>
            <w:r w:rsidRPr="00D44F5A">
              <w:rPr>
                <w:rFonts w:ascii="標楷體" w:eastAsia="標楷體" w:hAnsi="標楷體" w:cs="標楷體" w:hint="eastAsia"/>
                <w:color w:val="000000"/>
                <w:kern w:val="0"/>
                <w:sz w:val="23"/>
                <w:szCs w:val="23"/>
              </w:rPr>
              <w:t>致嚴重損害政府聲譽，有確實證據者，應予解聘（僱）。</w:t>
            </w:r>
          </w:p>
          <w:p w14:paraId="4985369B"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color w:val="000000"/>
                <w:kern w:val="0"/>
                <w:sz w:val="23"/>
                <w:szCs w:val="23"/>
              </w:rPr>
              <w:t>2.</w:t>
            </w:r>
            <w:r w:rsidRPr="00D44F5A">
              <w:rPr>
                <w:rFonts w:ascii="標楷體" w:eastAsia="標楷體" w:hAnsi="標楷體" w:cs="標楷體" w:hint="eastAsia"/>
                <w:color w:val="000000"/>
                <w:kern w:val="0"/>
                <w:sz w:val="23"/>
                <w:szCs w:val="23"/>
              </w:rPr>
              <w:t>尚未符合前開解聘（僱）之要件者，記一大過。</w:t>
            </w:r>
          </w:p>
          <w:p w14:paraId="168CAEDD"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（三）技工、工友、駕駛及臨時人員：</w:t>
            </w:r>
          </w:p>
          <w:p w14:paraId="2E1D0F2E"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color w:val="000000"/>
                <w:kern w:val="0"/>
                <w:sz w:val="23"/>
                <w:szCs w:val="23"/>
              </w:rPr>
              <w:t>1.</w:t>
            </w:r>
            <w:r w:rsidRPr="00D44F5A">
              <w:rPr>
                <w:rFonts w:ascii="標楷體" w:eastAsia="標楷體" w:hAnsi="標楷體" w:cs="標楷體" w:hint="eastAsia"/>
                <w:color w:val="000000"/>
                <w:kern w:val="0"/>
                <w:sz w:val="23"/>
                <w:szCs w:val="23"/>
              </w:rPr>
              <w:t>符合勞動基準法第十二條第一項規定，得不經預告終止勞動契約者，終止勞動契約。</w:t>
            </w:r>
          </w:p>
          <w:p w14:paraId="2BDC28B6" w14:textId="77777777" w:rsidR="00D44F5A" w:rsidRPr="00D44F5A" w:rsidRDefault="00D44F5A" w:rsidP="00917DC3">
            <w:pPr>
              <w:widowControl/>
              <w:adjustRightInd w:val="0"/>
              <w:spacing w:line="240" w:lineRule="atLeast"/>
              <w:rPr>
                <w:rFonts w:ascii="標楷體" w:eastAsia="標楷體" w:hAnsi="標楷體" w:cs="新細明體"/>
                <w:kern w:val="0"/>
              </w:rPr>
            </w:pPr>
            <w:r w:rsidRPr="00D44F5A">
              <w:rPr>
                <w:rFonts w:ascii="標楷體" w:eastAsia="標楷體" w:hAnsi="標楷體" w:cs="新細明體"/>
                <w:kern w:val="0"/>
                <w:sz w:val="23"/>
                <w:szCs w:val="23"/>
              </w:rPr>
              <w:t>2.</w:t>
            </w:r>
            <w:r w:rsidRPr="00D44F5A">
              <w:rPr>
                <w:rFonts w:ascii="標楷體" w:eastAsia="標楷體" w:hAnsi="標楷體" w:cs="新細明體" w:hint="eastAsia"/>
                <w:kern w:val="0"/>
                <w:sz w:val="23"/>
                <w:szCs w:val="23"/>
              </w:rPr>
              <w:t>尚未符合前開終止勞動契約之要件者，記一大過。</w:t>
            </w:r>
          </w:p>
        </w:tc>
      </w:tr>
      <w:tr w:rsidR="00D44F5A" w:rsidRPr="00D44F5A" w14:paraId="484C8994" w14:textId="77777777" w:rsidTr="00917DC3">
        <w:trPr>
          <w:trHeight w:val="1172"/>
          <w:jc w:val="center"/>
        </w:trPr>
        <w:tc>
          <w:tcPr>
            <w:tcW w:w="1314" w:type="dxa"/>
            <w:vMerge/>
            <w:shd w:val="clear" w:color="auto" w:fill="auto"/>
          </w:tcPr>
          <w:p w14:paraId="3B0ABE7C" w14:textId="77777777" w:rsidR="00D44F5A" w:rsidRPr="00D44F5A" w:rsidRDefault="00D44F5A" w:rsidP="00917DC3">
            <w:pPr>
              <w:snapToGrid w:val="0"/>
              <w:spacing w:line="400" w:lineRule="exact"/>
              <w:jc w:val="both"/>
              <w:rPr>
                <w:rFonts w:ascii="標楷體" w:eastAsia="標楷體" w:hAnsi="標楷體" w:cs="新細明體"/>
                <w:kern w:val="0"/>
              </w:rPr>
            </w:pPr>
          </w:p>
        </w:tc>
        <w:tc>
          <w:tcPr>
            <w:tcW w:w="3748" w:type="dxa"/>
            <w:shd w:val="clear" w:color="auto" w:fill="auto"/>
            <w:vAlign w:val="center"/>
          </w:tcPr>
          <w:p w14:paraId="263A636E" w14:textId="77777777" w:rsidR="00D44F5A" w:rsidRPr="00D44F5A" w:rsidRDefault="00D44F5A" w:rsidP="00917DC3">
            <w:pPr>
              <w:autoSpaceDE w:val="0"/>
              <w:autoSpaceDN w:val="0"/>
              <w:adjustRightInd w:val="0"/>
              <w:jc w:val="both"/>
              <w:rPr>
                <w:rFonts w:ascii="標楷體" w:eastAsia="標楷體" w:hAnsi="標楷體" w:cs="標楷體"/>
                <w:color w:val="000000"/>
                <w:kern w:val="0"/>
              </w:rPr>
            </w:pPr>
            <w:r w:rsidRPr="00D44F5A">
              <w:rPr>
                <w:rFonts w:ascii="標楷體" w:eastAsia="標楷體" w:hAnsi="標楷體" w:cs="標楷體" w:hint="eastAsia"/>
                <w:color w:val="000000"/>
                <w:kern w:val="0"/>
                <w:sz w:val="23"/>
                <w:szCs w:val="23"/>
              </w:rPr>
              <w:t>（二）項次二事由（一）以外之酒駕肇事情形</w:t>
            </w:r>
          </w:p>
        </w:tc>
        <w:tc>
          <w:tcPr>
            <w:tcW w:w="3890" w:type="dxa"/>
            <w:shd w:val="clear" w:color="auto" w:fill="auto"/>
            <w:vAlign w:val="center"/>
          </w:tcPr>
          <w:p w14:paraId="29053845" w14:textId="77777777" w:rsidR="00D44F5A" w:rsidRPr="00D44F5A" w:rsidRDefault="00D44F5A" w:rsidP="00917DC3">
            <w:pPr>
              <w:autoSpaceDE w:val="0"/>
              <w:autoSpaceDN w:val="0"/>
              <w:adjustRightInd w:val="0"/>
              <w:jc w:val="center"/>
              <w:rPr>
                <w:rFonts w:ascii="標楷體" w:eastAsia="標楷體" w:hAnsi="標楷體" w:cs="新細明體"/>
                <w:color w:val="000000"/>
                <w:kern w:val="0"/>
              </w:rPr>
            </w:pPr>
            <w:r w:rsidRPr="00D44F5A">
              <w:rPr>
                <w:rFonts w:ascii="標楷體" w:eastAsia="標楷體" w:hAnsi="標楷體" w:cs="標楷體" w:hint="eastAsia"/>
                <w:color w:val="000000"/>
                <w:kern w:val="0"/>
                <w:sz w:val="23"/>
                <w:szCs w:val="23"/>
              </w:rPr>
              <w:t>記一大過</w:t>
            </w:r>
            <w:r w:rsidRPr="00D44F5A">
              <w:rPr>
                <w:rFonts w:ascii="標楷體" w:eastAsia="標楷體" w:hAnsi="標楷體" w:cs="標楷體"/>
                <w:color w:val="000000"/>
                <w:kern w:val="0"/>
                <w:sz w:val="23"/>
                <w:szCs w:val="23"/>
              </w:rPr>
              <w:t xml:space="preserve"> </w:t>
            </w:r>
          </w:p>
        </w:tc>
      </w:tr>
      <w:tr w:rsidR="00D44F5A" w:rsidRPr="00D44F5A" w14:paraId="3ECBA85E" w14:textId="77777777" w:rsidTr="00917DC3">
        <w:trPr>
          <w:trHeight w:val="1172"/>
          <w:jc w:val="center"/>
        </w:trPr>
        <w:tc>
          <w:tcPr>
            <w:tcW w:w="1314" w:type="dxa"/>
            <w:vMerge w:val="restart"/>
            <w:shd w:val="clear" w:color="auto" w:fill="auto"/>
          </w:tcPr>
          <w:p w14:paraId="3B46DCCA" w14:textId="77777777" w:rsidR="00D44F5A" w:rsidRPr="00D44F5A" w:rsidRDefault="00D44F5A" w:rsidP="00917DC3">
            <w:pPr>
              <w:autoSpaceDE w:val="0"/>
              <w:autoSpaceDN w:val="0"/>
              <w:adjustRightInd w:val="0"/>
              <w:jc w:val="both"/>
              <w:rPr>
                <w:rFonts w:ascii="標楷體" w:eastAsia="標楷體" w:hAnsi="標楷體" w:cs="新細明體"/>
                <w:color w:val="000000"/>
                <w:kern w:val="0"/>
              </w:rPr>
            </w:pPr>
            <w:r w:rsidRPr="00D44F5A">
              <w:rPr>
                <w:rFonts w:ascii="標楷體" w:eastAsia="標楷體" w:hAnsi="標楷體" w:cs="標楷體" w:hint="eastAsia"/>
                <w:color w:val="000000"/>
                <w:kern w:val="0"/>
                <w:sz w:val="23"/>
                <w:szCs w:val="23"/>
              </w:rPr>
              <w:t>三、其他違規情事</w:t>
            </w:r>
          </w:p>
        </w:tc>
        <w:tc>
          <w:tcPr>
            <w:tcW w:w="3748" w:type="dxa"/>
            <w:shd w:val="clear" w:color="auto" w:fill="auto"/>
            <w:vAlign w:val="center"/>
          </w:tcPr>
          <w:p w14:paraId="28910C0C"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（一）有下列情形之一者：</w:t>
            </w:r>
          </w:p>
          <w:p w14:paraId="5F87F9F4"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r w:rsidRPr="00D44F5A">
              <w:rPr>
                <w:rFonts w:ascii="標楷體" w:eastAsia="標楷體" w:hAnsi="標楷體" w:cs="標楷體"/>
                <w:color w:val="000000"/>
                <w:kern w:val="0"/>
                <w:sz w:val="23"/>
                <w:szCs w:val="23"/>
              </w:rPr>
              <w:t>1.</w:t>
            </w:r>
            <w:r w:rsidRPr="00D44F5A">
              <w:rPr>
                <w:rFonts w:ascii="標楷體" w:eastAsia="標楷體" w:hAnsi="標楷體" w:cs="標楷體" w:hint="eastAsia"/>
                <w:color w:val="000000"/>
                <w:kern w:val="0"/>
                <w:sz w:val="23"/>
                <w:szCs w:val="23"/>
              </w:rPr>
              <w:t>行經警察機關設有告示執行酒精濃度測試檢定之處所，而不依指示停車接受檢測稽查。</w:t>
            </w:r>
          </w:p>
          <w:p w14:paraId="7E8CFE6C"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r w:rsidRPr="00D44F5A">
              <w:rPr>
                <w:rFonts w:ascii="標楷體" w:eastAsia="標楷體" w:hAnsi="標楷體" w:cs="標楷體"/>
                <w:color w:val="000000"/>
                <w:kern w:val="0"/>
                <w:sz w:val="23"/>
                <w:szCs w:val="23"/>
              </w:rPr>
              <w:t>2.</w:t>
            </w:r>
            <w:r w:rsidRPr="00D44F5A">
              <w:rPr>
                <w:rFonts w:ascii="標楷體" w:eastAsia="標楷體" w:hAnsi="標楷體" w:cs="標楷體" w:hint="eastAsia"/>
                <w:color w:val="000000"/>
                <w:kern w:val="0"/>
                <w:sz w:val="23"/>
                <w:szCs w:val="23"/>
              </w:rPr>
              <w:t>拒絕接受酒精濃度測試檢定。</w:t>
            </w:r>
          </w:p>
        </w:tc>
        <w:tc>
          <w:tcPr>
            <w:tcW w:w="3890" w:type="dxa"/>
            <w:shd w:val="clear" w:color="auto" w:fill="auto"/>
            <w:vAlign w:val="center"/>
          </w:tcPr>
          <w:p w14:paraId="02096DF3" w14:textId="77777777" w:rsidR="00D44F5A" w:rsidRPr="00D44F5A" w:rsidRDefault="00D44F5A" w:rsidP="00917DC3">
            <w:pPr>
              <w:autoSpaceDE w:val="0"/>
              <w:autoSpaceDN w:val="0"/>
              <w:adjustRightInd w:val="0"/>
              <w:jc w:val="center"/>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記過二次</w:t>
            </w:r>
            <w:r w:rsidRPr="00D44F5A">
              <w:rPr>
                <w:rFonts w:ascii="標楷體" w:eastAsia="標楷體" w:hAnsi="標楷體" w:cs="標楷體"/>
                <w:color w:val="000000"/>
                <w:kern w:val="0"/>
                <w:sz w:val="23"/>
                <w:szCs w:val="23"/>
              </w:rPr>
              <w:t xml:space="preserve"> </w:t>
            </w:r>
          </w:p>
        </w:tc>
      </w:tr>
      <w:tr w:rsidR="00D44F5A" w:rsidRPr="00D44F5A" w14:paraId="719B9EEC" w14:textId="77777777" w:rsidTr="00917DC3">
        <w:trPr>
          <w:trHeight w:val="1172"/>
          <w:jc w:val="center"/>
        </w:trPr>
        <w:tc>
          <w:tcPr>
            <w:tcW w:w="1314" w:type="dxa"/>
            <w:vMerge/>
            <w:shd w:val="clear" w:color="auto" w:fill="auto"/>
          </w:tcPr>
          <w:p w14:paraId="2606F49F"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p>
        </w:tc>
        <w:tc>
          <w:tcPr>
            <w:tcW w:w="3748" w:type="dxa"/>
            <w:shd w:val="clear" w:color="auto" w:fill="auto"/>
            <w:vAlign w:val="center"/>
          </w:tcPr>
          <w:p w14:paraId="73E33367"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（二）五年內有第二次以上之酒駕累犯違規（含不依指示停車接受檢測稽查或拒絕接受測試檢定）</w:t>
            </w:r>
          </w:p>
        </w:tc>
        <w:tc>
          <w:tcPr>
            <w:tcW w:w="3890" w:type="dxa"/>
            <w:shd w:val="clear" w:color="auto" w:fill="auto"/>
            <w:vAlign w:val="center"/>
          </w:tcPr>
          <w:p w14:paraId="6E37E6BC" w14:textId="77777777" w:rsidR="00D44F5A" w:rsidRPr="00D44F5A" w:rsidRDefault="00D44F5A" w:rsidP="00917DC3">
            <w:pPr>
              <w:autoSpaceDE w:val="0"/>
              <w:autoSpaceDN w:val="0"/>
              <w:adjustRightInd w:val="0"/>
              <w:jc w:val="center"/>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視情節記一大過或依公務員懲戒法相關規定，移付懲戒。</w:t>
            </w:r>
          </w:p>
        </w:tc>
      </w:tr>
      <w:tr w:rsidR="00D44F5A" w:rsidRPr="00D44F5A" w14:paraId="02E11360" w14:textId="77777777" w:rsidTr="00917DC3">
        <w:trPr>
          <w:trHeight w:val="1172"/>
          <w:jc w:val="center"/>
        </w:trPr>
        <w:tc>
          <w:tcPr>
            <w:tcW w:w="1314" w:type="dxa"/>
            <w:vMerge/>
            <w:shd w:val="clear" w:color="auto" w:fill="auto"/>
          </w:tcPr>
          <w:p w14:paraId="7A2CC1D6"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p>
        </w:tc>
        <w:tc>
          <w:tcPr>
            <w:tcW w:w="3748" w:type="dxa"/>
            <w:shd w:val="clear" w:color="auto" w:fill="auto"/>
            <w:vAlign w:val="center"/>
          </w:tcPr>
          <w:p w14:paraId="2215238F" w14:textId="77777777" w:rsidR="00D44F5A" w:rsidRPr="00D44F5A" w:rsidRDefault="00D44F5A" w:rsidP="00917DC3">
            <w:pPr>
              <w:autoSpaceDE w:val="0"/>
              <w:autoSpaceDN w:val="0"/>
              <w:adjustRightInd w:val="0"/>
              <w:jc w:val="both"/>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（三）酒駕經警察人員取締（含不依指示停車接受檢測稽查或拒絕接受測試檢定），未於行為後一週內主動告知服務機關，且服務機關因他人檢舉或媒體報導，始知悉有酒駕事實。</w:t>
            </w:r>
          </w:p>
        </w:tc>
        <w:tc>
          <w:tcPr>
            <w:tcW w:w="3890" w:type="dxa"/>
            <w:shd w:val="clear" w:color="auto" w:fill="auto"/>
            <w:vAlign w:val="center"/>
          </w:tcPr>
          <w:p w14:paraId="2001DF52" w14:textId="77777777" w:rsidR="00D44F5A" w:rsidRPr="00D44F5A" w:rsidRDefault="00D44F5A" w:rsidP="00917DC3">
            <w:pPr>
              <w:autoSpaceDE w:val="0"/>
              <w:autoSpaceDN w:val="0"/>
              <w:adjustRightInd w:val="0"/>
              <w:jc w:val="center"/>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除依當次違規情節予以懲處外，另核予申誡二次。</w:t>
            </w:r>
            <w:r w:rsidRPr="00D44F5A">
              <w:rPr>
                <w:rFonts w:ascii="標楷體" w:eastAsia="標楷體" w:hAnsi="標楷體" w:cs="標楷體"/>
                <w:color w:val="000000"/>
                <w:kern w:val="0"/>
                <w:sz w:val="23"/>
                <w:szCs w:val="23"/>
              </w:rPr>
              <w:t xml:space="preserve"> </w:t>
            </w:r>
          </w:p>
        </w:tc>
      </w:tr>
      <w:tr w:rsidR="00D44F5A" w:rsidRPr="00D44F5A" w14:paraId="148F7064" w14:textId="77777777" w:rsidTr="00917DC3">
        <w:trPr>
          <w:trHeight w:val="422"/>
          <w:jc w:val="center"/>
        </w:trPr>
        <w:tc>
          <w:tcPr>
            <w:tcW w:w="8952" w:type="dxa"/>
            <w:gridSpan w:val="3"/>
            <w:shd w:val="clear" w:color="auto" w:fill="auto"/>
          </w:tcPr>
          <w:p w14:paraId="0FB10166" w14:textId="77777777" w:rsidR="00D44F5A" w:rsidRPr="00D44F5A" w:rsidRDefault="00D44F5A" w:rsidP="00917DC3">
            <w:pPr>
              <w:autoSpaceDE w:val="0"/>
              <w:autoSpaceDN w:val="0"/>
              <w:adjustRightInd w:val="0"/>
              <w:rPr>
                <w:rFonts w:ascii="標楷體" w:eastAsia="標楷體" w:hAnsi="標楷體" w:cs="標楷體"/>
                <w:color w:val="000000"/>
                <w:kern w:val="0"/>
                <w:sz w:val="23"/>
                <w:szCs w:val="23"/>
              </w:rPr>
            </w:pPr>
            <w:r w:rsidRPr="00D44F5A">
              <w:rPr>
                <w:rFonts w:ascii="標楷體" w:eastAsia="標楷體" w:hAnsi="標楷體" w:cs="標楷體" w:hint="eastAsia"/>
                <w:color w:val="000000"/>
                <w:kern w:val="0"/>
                <w:sz w:val="23"/>
                <w:szCs w:val="23"/>
              </w:rPr>
              <w:t>附則：本表所定酒精濃度數值，如採血液檢測酒精濃度者，其數值比照刑法及違反道路交通管理事件統一裁罰基準表之規定辦理。</w:t>
            </w:r>
          </w:p>
        </w:tc>
      </w:tr>
    </w:tbl>
    <w:p w14:paraId="5DD757A3" w14:textId="77777777" w:rsidR="00D44F5A" w:rsidRPr="00D44F5A" w:rsidRDefault="00D44F5A" w:rsidP="00D44F5A">
      <w:pPr>
        <w:ind w:left="720" w:hangingChars="300" w:hanging="720"/>
        <w:rPr>
          <w:rFonts w:ascii="標楷體" w:eastAsia="標楷體" w:hAnsi="標楷體"/>
        </w:rPr>
      </w:pPr>
    </w:p>
    <w:p w14:paraId="2949E19B" w14:textId="77777777" w:rsidR="00D44F5A" w:rsidRPr="00D44F5A" w:rsidRDefault="00D44F5A" w:rsidP="00D44F5A">
      <w:pPr>
        <w:rPr>
          <w:rFonts w:ascii="標楷體" w:eastAsia="標楷體" w:hAnsi="標楷體"/>
        </w:rPr>
      </w:pPr>
      <w:r w:rsidRPr="00D44F5A">
        <w:rPr>
          <w:rFonts w:ascii="標楷體" w:eastAsia="標楷體" w:hAnsi="標楷體" w:hint="eastAsia"/>
        </w:rPr>
        <w:t xml:space="preserve">▉桃園市政府教育局教師諮商輔導支持服務 </w:t>
      </w:r>
    </w:p>
    <w:p w14:paraId="1260C589" w14:textId="77777777" w:rsidR="00D44F5A" w:rsidRPr="00D44F5A" w:rsidRDefault="00D44F5A" w:rsidP="00D44F5A">
      <w:pPr>
        <w:rPr>
          <w:rFonts w:ascii="標楷體" w:eastAsia="標楷體" w:hAnsi="標楷體"/>
        </w:rPr>
      </w:pPr>
    </w:p>
    <w:p w14:paraId="2586E486" w14:textId="77777777" w:rsidR="00D44F5A" w:rsidRPr="00D44F5A" w:rsidRDefault="004042B0" w:rsidP="00D44F5A">
      <w:pPr>
        <w:rPr>
          <w:rFonts w:ascii="標楷體" w:eastAsia="標楷體" w:hAnsi="標楷體"/>
        </w:rPr>
      </w:pPr>
      <w:hyperlink r:id="rId11" w:history="1">
        <w:r w:rsidR="00D44F5A" w:rsidRPr="00D44F5A">
          <w:rPr>
            <w:rStyle w:val="a7"/>
            <w:rFonts w:ascii="標楷體" w:eastAsia="標楷體" w:hAnsi="標楷體"/>
          </w:rPr>
          <w:t>http://ttsc.whjhs.tyc.edu.tw/</w:t>
        </w:r>
      </w:hyperlink>
      <w:r w:rsidR="00D44F5A" w:rsidRPr="00D44F5A">
        <w:rPr>
          <w:rFonts w:ascii="標楷體" w:eastAsia="標楷體" w:hAnsi="標楷體"/>
        </w:rPr>
        <w:t xml:space="preserve">  </w:t>
      </w:r>
      <w:r w:rsidR="00D44F5A" w:rsidRPr="00D44F5A">
        <w:rPr>
          <w:rFonts w:ascii="標楷體" w:eastAsia="標楷體" w:hAnsi="標楷體" w:hint="eastAsia"/>
        </w:rPr>
        <w:t>如同仁有需求可利用此管道尋求協助</w:t>
      </w:r>
    </w:p>
    <w:p w14:paraId="42F9B4A8" w14:textId="77777777" w:rsidR="00D44F5A" w:rsidRPr="00D44F5A" w:rsidRDefault="00D44F5A" w:rsidP="00D44F5A">
      <w:pPr>
        <w:rPr>
          <w:rFonts w:ascii="標楷體" w:eastAsia="標楷體" w:hAnsi="標楷體"/>
        </w:rPr>
      </w:pPr>
    </w:p>
    <w:p w14:paraId="009471EB" w14:textId="77777777" w:rsidR="00D44F5A" w:rsidRPr="00D44F5A" w:rsidRDefault="00D44F5A" w:rsidP="00D44F5A">
      <w:pPr>
        <w:ind w:left="480" w:hangingChars="200" w:hanging="480"/>
        <w:rPr>
          <w:rFonts w:ascii="標楷體" w:eastAsia="標楷體" w:hAnsi="標楷體"/>
        </w:rPr>
      </w:pPr>
      <w:r w:rsidRPr="00D44F5A">
        <w:rPr>
          <w:rFonts w:ascii="標楷體" w:eastAsia="標楷體" w:hAnsi="標楷體" w:hint="eastAsia"/>
        </w:rPr>
        <w:t>█ 桃園市立凌雲國民中學性騷擾防治措施申訴及懲戒辦法 於1</w:t>
      </w:r>
      <w:r w:rsidRPr="00D44F5A">
        <w:rPr>
          <w:rFonts w:ascii="標楷體" w:eastAsia="標楷體" w:hAnsi="標楷體"/>
        </w:rPr>
        <w:t>10</w:t>
      </w:r>
      <w:r w:rsidRPr="00D44F5A">
        <w:rPr>
          <w:rFonts w:ascii="標楷體" w:eastAsia="標楷體" w:hAnsi="標楷體" w:hint="eastAsia"/>
        </w:rPr>
        <w:t>年9月1</w:t>
      </w:r>
      <w:r w:rsidRPr="00D44F5A">
        <w:rPr>
          <w:rFonts w:ascii="標楷體" w:eastAsia="標楷體" w:hAnsi="標楷體"/>
        </w:rPr>
        <w:t>5</w:t>
      </w:r>
      <w:r w:rsidRPr="00D44F5A">
        <w:rPr>
          <w:rFonts w:ascii="標楷體" w:eastAsia="標楷體" w:hAnsi="標楷體" w:hint="eastAsia"/>
        </w:rPr>
        <w:t>日訂定，近日再公告於校網，同仁可上網參閱內容。</w:t>
      </w:r>
    </w:p>
    <w:p w14:paraId="1BCB7D80" w14:textId="77777777" w:rsidR="006530B0" w:rsidRPr="00D44F5A" w:rsidRDefault="006530B0" w:rsidP="006530B0">
      <w:pPr>
        <w:ind w:leftChars="200" w:left="480"/>
        <w:rPr>
          <w:rFonts w:ascii="標楷體" w:eastAsia="標楷體" w:hAnsi="標楷體"/>
        </w:rPr>
      </w:pPr>
    </w:p>
    <w:p w14:paraId="689A4EA5" w14:textId="77777777" w:rsidR="00A43D19" w:rsidRPr="00D44F5A" w:rsidRDefault="00A43D19" w:rsidP="006530B0">
      <w:pPr>
        <w:pStyle w:val="a3"/>
        <w:widowControl/>
        <w:numPr>
          <w:ilvl w:val="0"/>
          <w:numId w:val="1"/>
        </w:numPr>
        <w:snapToGrid w:val="0"/>
        <w:contextualSpacing/>
        <w:rPr>
          <w:rFonts w:hAnsi="標楷體"/>
          <w:b/>
          <w:sz w:val="28"/>
          <w:szCs w:val="28"/>
        </w:rPr>
      </w:pPr>
      <w:r w:rsidRPr="00D44F5A">
        <w:rPr>
          <w:rFonts w:hAnsi="標楷體" w:hint="eastAsia"/>
          <w:b/>
          <w:sz w:val="28"/>
          <w:szCs w:val="28"/>
        </w:rPr>
        <w:t>臨時動議</w:t>
      </w:r>
      <w:r w:rsidR="000C22AB" w:rsidRPr="00D44F5A">
        <w:rPr>
          <w:rFonts w:hAnsi="標楷體" w:hint="eastAsia"/>
          <w:b/>
          <w:sz w:val="28"/>
          <w:szCs w:val="28"/>
        </w:rPr>
        <w:t>及意見反映</w:t>
      </w:r>
    </w:p>
    <w:p w14:paraId="02C80429" w14:textId="77777777" w:rsidR="000C22AB" w:rsidRPr="00D44F5A" w:rsidRDefault="000C22AB" w:rsidP="000C22AB">
      <w:pPr>
        <w:pStyle w:val="a3"/>
        <w:widowControl/>
        <w:snapToGrid w:val="0"/>
        <w:ind w:left="720"/>
        <w:contextualSpacing/>
        <w:rPr>
          <w:rFonts w:hAnsi="標楷體"/>
          <w:b/>
          <w:sz w:val="28"/>
          <w:szCs w:val="28"/>
        </w:rPr>
      </w:pPr>
    </w:p>
    <w:p w14:paraId="4E5441CE" w14:textId="77777777" w:rsidR="00A43D19" w:rsidRPr="00D44F5A" w:rsidRDefault="00A43D19" w:rsidP="006530B0">
      <w:pPr>
        <w:pStyle w:val="a3"/>
        <w:widowControl/>
        <w:numPr>
          <w:ilvl w:val="0"/>
          <w:numId w:val="1"/>
        </w:numPr>
        <w:snapToGrid w:val="0"/>
        <w:contextualSpacing/>
        <w:rPr>
          <w:rFonts w:hAnsi="標楷體"/>
          <w:b/>
          <w:sz w:val="28"/>
          <w:szCs w:val="28"/>
        </w:rPr>
      </w:pPr>
      <w:r w:rsidRPr="00D44F5A">
        <w:rPr>
          <w:rFonts w:hAnsi="標楷體" w:hint="eastAsia"/>
          <w:b/>
          <w:sz w:val="28"/>
          <w:szCs w:val="28"/>
        </w:rPr>
        <w:t>主席結論</w:t>
      </w:r>
    </w:p>
    <w:p w14:paraId="116D5C6D" w14:textId="77777777" w:rsidR="000C22AB" w:rsidRPr="00D44F5A" w:rsidRDefault="000C22AB" w:rsidP="000C22AB">
      <w:pPr>
        <w:pStyle w:val="a3"/>
        <w:widowControl/>
        <w:snapToGrid w:val="0"/>
        <w:ind w:left="720"/>
        <w:contextualSpacing/>
        <w:rPr>
          <w:rFonts w:hAnsi="標楷體"/>
          <w:b/>
          <w:sz w:val="28"/>
          <w:szCs w:val="28"/>
        </w:rPr>
      </w:pPr>
    </w:p>
    <w:p w14:paraId="2B7F6AE2" w14:textId="237C32FA" w:rsidR="00A43D19" w:rsidRPr="00D44F5A" w:rsidRDefault="00A43D19" w:rsidP="006530B0">
      <w:pPr>
        <w:pStyle w:val="a3"/>
        <w:widowControl/>
        <w:numPr>
          <w:ilvl w:val="0"/>
          <w:numId w:val="1"/>
        </w:numPr>
        <w:snapToGrid w:val="0"/>
        <w:spacing w:before="240"/>
        <w:contextualSpacing/>
        <w:rPr>
          <w:rFonts w:hAnsi="標楷體"/>
          <w:b/>
          <w:sz w:val="28"/>
          <w:szCs w:val="28"/>
        </w:rPr>
      </w:pPr>
      <w:r w:rsidRPr="00D44F5A">
        <w:rPr>
          <w:rFonts w:hAnsi="標楷體" w:hint="eastAsia"/>
          <w:b/>
          <w:sz w:val="28"/>
          <w:szCs w:val="28"/>
        </w:rPr>
        <w:t>散會</w:t>
      </w:r>
      <w:r w:rsidR="000C22AB" w:rsidRPr="00D44F5A">
        <w:rPr>
          <w:rFonts w:hAnsi="標楷體" w:hint="eastAsia"/>
          <w:b/>
          <w:sz w:val="28"/>
          <w:szCs w:val="28"/>
        </w:rPr>
        <w:t>(</w:t>
      </w:r>
      <w:r w:rsidR="00427181" w:rsidRPr="00D44F5A">
        <w:rPr>
          <w:rFonts w:hAnsi="標楷體" w:hint="eastAsia"/>
          <w:b/>
          <w:sz w:val="28"/>
          <w:szCs w:val="28"/>
        </w:rPr>
        <w:t xml:space="preserve">  時  分</w:t>
      </w:r>
      <w:r w:rsidR="000C22AB" w:rsidRPr="00D44F5A">
        <w:rPr>
          <w:rFonts w:hAnsi="標楷體" w:hint="eastAsia"/>
          <w:b/>
          <w:sz w:val="28"/>
          <w:szCs w:val="28"/>
        </w:rPr>
        <w:t>)</w:t>
      </w:r>
    </w:p>
    <w:sectPr w:rsidR="00A43D19" w:rsidRPr="00D44F5A" w:rsidSect="00003DD5">
      <w:footerReference w:type="default" r:id="rId12"/>
      <w:pgSz w:w="11906" w:h="16838"/>
      <w:pgMar w:top="709" w:right="110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E3EE" w14:textId="77777777" w:rsidR="00C64608" w:rsidRDefault="00C64608" w:rsidP="008C116E">
      <w:r>
        <w:separator/>
      </w:r>
    </w:p>
  </w:endnote>
  <w:endnote w:type="continuationSeparator" w:id="0">
    <w:p w14:paraId="5020B30D" w14:textId="77777777" w:rsidR="00C64608" w:rsidRDefault="00C64608" w:rsidP="008C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全真楷書">
    <w:altName w:val="細明體"/>
    <w:charset w:val="88"/>
    <w:family w:val="modern"/>
    <w:pitch w:val="fixed"/>
    <w:sig w:usb0="00000001" w:usb1="08080000" w:usb2="00000010" w:usb3="00000000" w:csb0="00100000" w:csb1="00000000"/>
  </w:font>
  <w:font w:name="華康標楷體">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華康正顏楷體W5(P)">
    <w:panose1 w:val="03000500000000000000"/>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88AA" w14:textId="77777777" w:rsidR="00B21FD0" w:rsidRDefault="00B21FD0">
    <w:pPr>
      <w:pStyle w:val="aa"/>
    </w:pPr>
    <w:r w:rsidRPr="00D86888">
      <w:rPr>
        <w:caps/>
        <w:noProof/>
        <w:color w:val="FFFFFF" w:themeColor="background1"/>
        <w:sz w:val="18"/>
        <w:szCs w:val="18"/>
      </w:rPr>
      <mc:AlternateContent>
        <mc:Choice Requires="wps">
          <w:drawing>
            <wp:anchor distT="0" distB="0" distL="0" distR="0" simplePos="0" relativeHeight="251659264" behindDoc="0" locked="0" layoutInCell="1" allowOverlap="1" wp14:anchorId="3D42F6E1" wp14:editId="4D05F8F1">
              <wp:simplePos x="0" y="0"/>
              <wp:positionH relativeFrom="rightMargin">
                <wp:posOffset>-38100</wp:posOffset>
              </wp:positionH>
              <wp:positionV relativeFrom="bottomMargin">
                <wp:posOffset>347345</wp:posOffset>
              </wp:positionV>
              <wp:extent cx="388620" cy="259080"/>
              <wp:effectExtent l="0" t="0" r="0" b="7620"/>
              <wp:wrapSquare wrapText="bothSides"/>
              <wp:docPr id="40" name="矩形 40"/>
              <wp:cNvGraphicFramePr/>
              <a:graphic xmlns:a="http://schemas.openxmlformats.org/drawingml/2006/main">
                <a:graphicData uri="http://schemas.microsoft.com/office/word/2010/wordprocessingShape">
                  <wps:wsp>
                    <wps:cNvSpPr/>
                    <wps:spPr>
                      <a:xfrm>
                        <a:off x="0" y="0"/>
                        <a:ext cx="388620" cy="25908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5B2FC" w14:textId="7286ABE1"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6B54A2" w:rsidRPr="006B54A2">
                            <w:rPr>
                              <w:noProof/>
                              <w:color w:val="FFFFFF" w:themeColor="background1"/>
                              <w:sz w:val="20"/>
                              <w:szCs w:val="20"/>
                              <w:lang w:val="zh-TW"/>
                            </w:rPr>
                            <w:t>10</w:t>
                          </w:r>
                          <w:r w:rsidRPr="00A06AAD">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2F6E1" id="矩形 40" o:spid="_x0000_s1026" style="position:absolute;margin-left:-3pt;margin-top:27.35pt;width:30.6pt;height:20.4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" fillcolor="black [3213]" stroked="f" strokeweight="3pt">
              <v:textbox>
                <w:txbxContent>
                  <w:p w14:paraId="7DB5B2FC" w14:textId="7286ABE1"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6B54A2" w:rsidRPr="006B54A2">
                      <w:rPr>
                        <w:noProof/>
                        <w:color w:val="FFFFFF" w:themeColor="background1"/>
                        <w:sz w:val="20"/>
                        <w:szCs w:val="20"/>
                        <w:lang w:val="zh-TW"/>
                      </w:rPr>
                      <w:t>10</w:t>
                    </w:r>
                    <w:r w:rsidRPr="00A06AAD">
                      <w:rPr>
                        <w:color w:val="FFFFFF" w:themeColor="background1"/>
                        <w:sz w:val="20"/>
                        <w:szCs w:val="20"/>
                      </w:rPr>
                      <w:fldChar w:fldCharType="end"/>
                    </w:r>
                  </w:p>
                </w:txbxContent>
              </v:textbox>
              <w10:wrap type="square" anchorx="margin" anchory="margin"/>
            </v:rect>
          </w:pict>
        </mc:Fallback>
      </mc:AlternateContent>
    </w:r>
    <w:r w:rsidRPr="00D86888">
      <w:rPr>
        <w:caps/>
        <w:noProof/>
        <w:color w:val="808080" w:themeColor="background1" w:themeShade="80"/>
        <w:sz w:val="18"/>
        <w:szCs w:val="18"/>
      </w:rPr>
      <mc:AlternateContent>
        <mc:Choice Requires="wpg">
          <w:drawing>
            <wp:anchor distT="0" distB="0" distL="0" distR="0" simplePos="0" relativeHeight="251660288" behindDoc="0" locked="0" layoutInCell="1" allowOverlap="1" wp14:anchorId="792C2245" wp14:editId="2D2BA069">
              <wp:simplePos x="0" y="0"/>
              <wp:positionH relativeFrom="margin">
                <wp:align>right</wp:align>
              </wp:positionH>
              <mc:AlternateContent>
                <mc:Choice Requires="wp14">
                  <wp:positionV relativeFrom="bottomMargin">
                    <wp14:pctPosVOffset>20000</wp14:pctPosVOffset>
                  </wp:positionV>
                </mc:Choice>
                <mc:Fallback>
                  <wp:positionV relativeFrom="page">
                    <wp:posOffset>10619740</wp:posOffset>
                  </wp:positionV>
                </mc:Fallback>
              </mc:AlternateContent>
              <wp:extent cx="5943600" cy="175260"/>
              <wp:effectExtent l="0" t="0" r="0" b="15240"/>
              <wp:wrapSquare wrapText="bothSides"/>
              <wp:docPr id="15" name="群組 15"/>
              <wp:cNvGraphicFramePr/>
              <a:graphic xmlns:a="http://schemas.openxmlformats.org/drawingml/2006/main">
                <a:graphicData uri="http://schemas.microsoft.com/office/word/2010/wordprocessingGroup">
                  <wpg:wgp>
                    <wpg:cNvGrpSpPr/>
                    <wpg:grpSpPr>
                      <a:xfrm>
                        <a:off x="0" y="0"/>
                        <a:ext cx="5943600" cy="175260"/>
                        <a:chOff x="0" y="0"/>
                        <a:chExt cx="5962650" cy="177347"/>
                      </a:xfrm>
                    </wpg:grpSpPr>
                    <wps:wsp>
                      <wps:cNvPr id="16" name="矩形 1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0" y="66676"/>
                          <a:ext cx="5943600" cy="110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28DEF042" w14:textId="77777777" w:rsidR="00B21FD0" w:rsidRDefault="00B21FD0">
                                <w:pPr>
                                  <w:jc w:val="right"/>
                                  <w:rPr>
                                    <w:color w:val="7F7F7F" w:themeColor="text1" w:themeTint="80"/>
                                  </w:rPr>
                                </w:pPr>
                                <w:r>
                                  <w:rPr>
                                    <w:color w:val="7F7F7F" w:themeColor="text1" w:themeTint="80"/>
                                  </w:rPr>
                                  <w:t xml:space="preserve">     </w:t>
                                </w:r>
                              </w:p>
                            </w:sdtContent>
                          </w:sdt>
                          <w:p w14:paraId="0BB3E128" w14:textId="77777777" w:rsidR="00B21FD0" w:rsidRDefault="00B21FD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92C2245" id="群組 15" o:spid="_x0000_s1027" style="position:absolute;margin-left:416.8pt;margin-top:0;width:468pt;height:13.8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">
              <v:rect id="矩形 1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文字方塊 17" o:spid="_x0000_s1029" type="#_x0000_t202" style="position:absolute;top:666;width:59436;height:11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28DEF042" w14:textId="77777777" w:rsidR="00B21FD0" w:rsidRDefault="00B21FD0">
                          <w:pPr>
                            <w:jc w:val="right"/>
                            <w:rPr>
                              <w:color w:val="7F7F7F" w:themeColor="text1" w:themeTint="80"/>
                            </w:rPr>
                          </w:pPr>
                          <w:r>
                            <w:rPr>
                              <w:color w:val="7F7F7F" w:themeColor="text1" w:themeTint="80"/>
                            </w:rPr>
                            <w:t xml:space="preserve">     </w:t>
                          </w:r>
                        </w:p>
                      </w:sdtContent>
                    </w:sdt>
                    <w:p w14:paraId="0BB3E128" w14:textId="77777777" w:rsidR="00B21FD0" w:rsidRDefault="00B21FD0">
                      <w:pPr>
                        <w:jc w:val="right"/>
                        <w:rPr>
                          <w:color w:val="808080" w:themeColor="background1" w:themeShade="80"/>
                        </w:rPr>
                      </w:pPr>
                    </w:p>
                  </w:txbxContent>
                </v:textbox>
              </v:shape>
              <w10:wrap type="square" anchorx="margin" anchory="margin"/>
            </v:group>
          </w:pict>
        </mc:Fallback>
      </mc:AlternateContent>
    </w:r>
    <w:r>
      <w:rPr>
        <w:rFonts w:hint="eastAsia"/>
      </w:rPr>
      <w:t>1</w:t>
    </w:r>
    <w:r>
      <w:t>1</w:t>
    </w:r>
    <w:r>
      <w:rPr>
        <w:rFonts w:hint="eastAsia"/>
      </w:rPr>
      <w:t>2</w:t>
    </w:r>
    <w:r>
      <w:rPr>
        <w:rFonts w:hint="eastAsia"/>
      </w:rPr>
      <w:t>學年度第</w:t>
    </w:r>
    <w:r>
      <w:rPr>
        <w:rFonts w:hint="eastAsia"/>
      </w:rPr>
      <w:t>1</w:t>
    </w:r>
    <w:r>
      <w:rPr>
        <w:rFonts w:hint="eastAsia"/>
      </w:rPr>
      <w:t>學期期</w:t>
    </w:r>
    <w:r w:rsidR="00DC566C">
      <w:rPr>
        <w:rFonts w:hint="eastAsia"/>
      </w:rPr>
      <w:t>末</w:t>
    </w:r>
    <w:r>
      <w:rPr>
        <w:rFonts w:hint="eastAsia"/>
      </w:rPr>
      <w:t>校務會議</w:t>
    </w:r>
    <w:r w:rsidR="000D1372">
      <w:rPr>
        <w:rFonts w:hint="eastAsia"/>
      </w:rPr>
      <w:t>紀錄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E92D1" w14:textId="77777777" w:rsidR="00C64608" w:rsidRDefault="00C64608" w:rsidP="008C116E">
      <w:r>
        <w:separator/>
      </w:r>
    </w:p>
  </w:footnote>
  <w:footnote w:type="continuationSeparator" w:id="0">
    <w:p w14:paraId="3AF7DA99" w14:textId="77777777" w:rsidR="00C64608" w:rsidRDefault="00C64608" w:rsidP="008C1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7BA"/>
    <w:multiLevelType w:val="hybridMultilevel"/>
    <w:tmpl w:val="CF5ECB38"/>
    <w:lvl w:ilvl="0" w:tplc="D4DA692A">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35A471A"/>
    <w:multiLevelType w:val="hybridMultilevel"/>
    <w:tmpl w:val="C89811D8"/>
    <w:lvl w:ilvl="0" w:tplc="AFE4605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936B6"/>
    <w:multiLevelType w:val="hybridMultilevel"/>
    <w:tmpl w:val="D12C3600"/>
    <w:lvl w:ilvl="0" w:tplc="5A087C8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39C1557"/>
    <w:multiLevelType w:val="hybridMultilevel"/>
    <w:tmpl w:val="DBC6E4F0"/>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4" w15:restartNumberingAfterBreak="0">
    <w:nsid w:val="08A24CB2"/>
    <w:multiLevelType w:val="hybridMultilevel"/>
    <w:tmpl w:val="A784FD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D0754"/>
    <w:multiLevelType w:val="hybridMultilevel"/>
    <w:tmpl w:val="C38C4FD6"/>
    <w:lvl w:ilvl="0" w:tplc="67860824">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CA963F5"/>
    <w:multiLevelType w:val="hybridMultilevel"/>
    <w:tmpl w:val="B636A3F6"/>
    <w:lvl w:ilvl="0" w:tplc="D0AAA638">
      <w:start w:val="1"/>
      <w:numFmt w:val="decimal"/>
      <w:lvlText w:val="%1."/>
      <w:lvlJc w:val="left"/>
      <w:pPr>
        <w:tabs>
          <w:tab w:val="num" w:pos="840"/>
        </w:tabs>
        <w:ind w:left="840" w:hanging="360"/>
      </w:pPr>
      <w:rPr>
        <w:rFonts w:hint="default"/>
      </w:rPr>
    </w:lvl>
    <w:lvl w:ilvl="1" w:tplc="C51A1114">
      <w:start w:val="2"/>
      <w:numFmt w:val="decimal"/>
      <w:lvlText w:val="%2、"/>
      <w:lvlJc w:val="left"/>
      <w:pPr>
        <w:tabs>
          <w:tab w:val="num" w:pos="1920"/>
        </w:tabs>
        <w:ind w:left="1920" w:hanging="720"/>
      </w:pPr>
      <w:rPr>
        <w:rFonts w:hint="default"/>
      </w:rPr>
    </w:lvl>
    <w:lvl w:ilvl="2" w:tplc="60262460">
      <w:start w:val="1"/>
      <w:numFmt w:val="taiwaneseCounting"/>
      <w:lvlText w:val="%3."/>
      <w:lvlJc w:val="left"/>
      <w:pPr>
        <w:tabs>
          <w:tab w:val="num" w:pos="2280"/>
        </w:tabs>
        <w:ind w:left="2280" w:hanging="360"/>
      </w:pPr>
    </w:lvl>
    <w:lvl w:ilvl="3" w:tplc="C7DE3900" w:tentative="1">
      <w:start w:val="1"/>
      <w:numFmt w:val="taiwaneseCounting"/>
      <w:lvlText w:val="%4."/>
      <w:lvlJc w:val="left"/>
      <w:pPr>
        <w:tabs>
          <w:tab w:val="num" w:pos="3000"/>
        </w:tabs>
        <w:ind w:left="3000" w:hanging="360"/>
      </w:pPr>
    </w:lvl>
    <w:lvl w:ilvl="4" w:tplc="1C88FC80" w:tentative="1">
      <w:start w:val="1"/>
      <w:numFmt w:val="taiwaneseCounting"/>
      <w:lvlText w:val="%5."/>
      <w:lvlJc w:val="left"/>
      <w:pPr>
        <w:tabs>
          <w:tab w:val="num" w:pos="3720"/>
        </w:tabs>
        <w:ind w:left="3720" w:hanging="360"/>
      </w:pPr>
    </w:lvl>
    <w:lvl w:ilvl="5" w:tplc="4D4CF3E2" w:tentative="1">
      <w:start w:val="1"/>
      <w:numFmt w:val="taiwaneseCounting"/>
      <w:lvlText w:val="%6."/>
      <w:lvlJc w:val="left"/>
      <w:pPr>
        <w:tabs>
          <w:tab w:val="num" w:pos="4440"/>
        </w:tabs>
        <w:ind w:left="4440" w:hanging="360"/>
      </w:pPr>
    </w:lvl>
    <w:lvl w:ilvl="6" w:tplc="CDB67082" w:tentative="1">
      <w:start w:val="1"/>
      <w:numFmt w:val="taiwaneseCounting"/>
      <w:lvlText w:val="%7."/>
      <w:lvlJc w:val="left"/>
      <w:pPr>
        <w:tabs>
          <w:tab w:val="num" w:pos="5160"/>
        </w:tabs>
        <w:ind w:left="5160" w:hanging="360"/>
      </w:pPr>
    </w:lvl>
    <w:lvl w:ilvl="7" w:tplc="B2002288" w:tentative="1">
      <w:start w:val="1"/>
      <w:numFmt w:val="taiwaneseCounting"/>
      <w:lvlText w:val="%8."/>
      <w:lvlJc w:val="left"/>
      <w:pPr>
        <w:tabs>
          <w:tab w:val="num" w:pos="5880"/>
        </w:tabs>
        <w:ind w:left="5880" w:hanging="360"/>
      </w:pPr>
    </w:lvl>
    <w:lvl w:ilvl="8" w:tplc="471C4A36" w:tentative="1">
      <w:start w:val="1"/>
      <w:numFmt w:val="taiwaneseCounting"/>
      <w:lvlText w:val="%9."/>
      <w:lvlJc w:val="left"/>
      <w:pPr>
        <w:tabs>
          <w:tab w:val="num" w:pos="6600"/>
        </w:tabs>
        <w:ind w:left="6600" w:hanging="360"/>
      </w:pPr>
    </w:lvl>
  </w:abstractNum>
  <w:abstractNum w:abstractNumId="7" w15:restartNumberingAfterBreak="0">
    <w:nsid w:val="0CD86F64"/>
    <w:multiLevelType w:val="hybridMultilevel"/>
    <w:tmpl w:val="57F0ED42"/>
    <w:lvl w:ilvl="0" w:tplc="C512EA70">
      <w:start w:val="1"/>
      <w:numFmt w:val="taiwaneseCountingThousand"/>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135E8D"/>
    <w:multiLevelType w:val="hybridMultilevel"/>
    <w:tmpl w:val="12AA624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CA6BC0"/>
    <w:multiLevelType w:val="hybridMultilevel"/>
    <w:tmpl w:val="351A9C54"/>
    <w:lvl w:ilvl="0" w:tplc="D63E89E0">
      <w:start w:val="1"/>
      <w:numFmt w:val="taiwaneseCountingThousand"/>
      <w:lvlText w:val="(%1)"/>
      <w:lvlJc w:val="left"/>
      <w:pPr>
        <w:ind w:left="960" w:hanging="480"/>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3F60352"/>
    <w:multiLevelType w:val="hybridMultilevel"/>
    <w:tmpl w:val="66FEA30A"/>
    <w:lvl w:ilvl="0" w:tplc="C448A2F6">
      <w:start w:val="1"/>
      <w:numFmt w:val="decimal"/>
      <w:lvlText w:val="(%1)"/>
      <w:lvlJc w:val="left"/>
      <w:pPr>
        <w:ind w:left="1920" w:hanging="480"/>
      </w:pPr>
      <w:rPr>
        <w:rFonts w:eastAsia="(一)"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9E93A2F"/>
    <w:multiLevelType w:val="hybridMultilevel"/>
    <w:tmpl w:val="F84AE8DC"/>
    <w:lvl w:ilvl="0" w:tplc="DA1A98E4">
      <w:start w:val="1"/>
      <w:numFmt w:val="taiwaneseCountingThousand"/>
      <w:suff w:val="nothing"/>
      <w:lvlText w:val="(%1)"/>
      <w:lvlJc w:val="left"/>
      <w:pPr>
        <w:ind w:left="120" w:hanging="360"/>
      </w:pPr>
      <w:rPr>
        <w:rFonts w:ascii="標楷體" w:eastAsia="標楷體" w:hAnsi="標楷體" w:cs="Times New Roman" w:hint="default"/>
        <w:color w:val="auto"/>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25F42EDE"/>
    <w:multiLevelType w:val="hybridMultilevel"/>
    <w:tmpl w:val="73E82E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62809B0"/>
    <w:multiLevelType w:val="hybridMultilevel"/>
    <w:tmpl w:val="E820B552"/>
    <w:lvl w:ilvl="0" w:tplc="797AA8A2">
      <w:start w:val="1"/>
      <w:numFmt w:val="taiwaneseCountingThousand"/>
      <w:lvlText w:val="%1、"/>
      <w:lvlJc w:val="left"/>
      <w:pPr>
        <w:tabs>
          <w:tab w:val="num" w:pos="720"/>
        </w:tabs>
        <w:ind w:left="720" w:hanging="720"/>
      </w:pPr>
      <w:rPr>
        <w:rFonts w:hint="default"/>
        <w:lang w:val="en-US"/>
      </w:rPr>
    </w:lvl>
    <w:lvl w:ilvl="1" w:tplc="67860824">
      <w:start w:val="1"/>
      <w:numFmt w:val="decimal"/>
      <w:lvlText w:val="%2."/>
      <w:lvlJc w:val="left"/>
      <w:pPr>
        <w:tabs>
          <w:tab w:val="num" w:pos="930"/>
        </w:tabs>
        <w:ind w:left="930" w:hanging="450"/>
      </w:pPr>
      <w:rPr>
        <w:rFonts w:hint="default"/>
        <w:color w:val="auto"/>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FF1208"/>
    <w:multiLevelType w:val="hybridMultilevel"/>
    <w:tmpl w:val="E528D4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2A79236D"/>
    <w:multiLevelType w:val="hybridMultilevel"/>
    <w:tmpl w:val="87F67572"/>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30B585D"/>
    <w:multiLevelType w:val="hybridMultilevel"/>
    <w:tmpl w:val="C4E660D4"/>
    <w:lvl w:ilvl="0" w:tplc="7A66FC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3185819"/>
    <w:multiLevelType w:val="hybridMultilevel"/>
    <w:tmpl w:val="EA5EDF14"/>
    <w:lvl w:ilvl="0" w:tplc="F38626EA">
      <w:start w:val="5"/>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704B5F"/>
    <w:multiLevelType w:val="hybridMultilevel"/>
    <w:tmpl w:val="43464634"/>
    <w:lvl w:ilvl="0" w:tplc="81D2D97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C486976"/>
    <w:multiLevelType w:val="hybridMultilevel"/>
    <w:tmpl w:val="3C20287E"/>
    <w:lvl w:ilvl="0" w:tplc="7C4031A8">
      <w:numFmt w:val="bullet"/>
      <w:lvlText w:val="◎"/>
      <w:lvlJc w:val="left"/>
      <w:pPr>
        <w:tabs>
          <w:tab w:val="num" w:pos="960"/>
        </w:tabs>
        <w:ind w:left="960" w:hanging="360"/>
      </w:pPr>
      <w:rPr>
        <w:rFonts w:ascii="標楷體" w:eastAsia="標楷體" w:hAnsi="標楷體" w:cs="Times New Roman" w:hint="eastAsia"/>
        <w:sz w:val="32"/>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0" w15:restartNumberingAfterBreak="0">
    <w:nsid w:val="3D756383"/>
    <w:multiLevelType w:val="hybridMultilevel"/>
    <w:tmpl w:val="B7D02FC4"/>
    <w:lvl w:ilvl="0" w:tplc="E302681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6159B2"/>
    <w:multiLevelType w:val="hybridMultilevel"/>
    <w:tmpl w:val="C4E660D4"/>
    <w:lvl w:ilvl="0" w:tplc="7A66FC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0274FAF"/>
    <w:multiLevelType w:val="hybridMultilevel"/>
    <w:tmpl w:val="4D7E54C0"/>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31D72B2"/>
    <w:multiLevelType w:val="hybridMultilevel"/>
    <w:tmpl w:val="9DF66A84"/>
    <w:lvl w:ilvl="0" w:tplc="B2E20088">
      <w:start w:val="1"/>
      <w:numFmt w:val="ideographLegalTraditional"/>
      <w:suff w:val="nothing"/>
      <w:lvlText w:val="%1、"/>
      <w:lvlJc w:val="left"/>
      <w:pPr>
        <w:ind w:left="480" w:hanging="480"/>
      </w:pPr>
      <w:rPr>
        <w:rFonts w:hint="eastAsia"/>
        <w:b/>
      </w:rPr>
    </w:lvl>
    <w:lvl w:ilvl="1" w:tplc="53B82980">
      <w:start w:val="1"/>
      <w:numFmt w:val="taiwaneseCountingThousand"/>
      <w:suff w:val="nothing"/>
      <w:lvlText w:val="%2、"/>
      <w:lvlJc w:val="left"/>
      <w:pPr>
        <w:ind w:left="960" w:hanging="480"/>
      </w:pPr>
      <w:rPr>
        <w:rFonts w:hint="eastAsia"/>
      </w:rPr>
    </w:lvl>
    <w:lvl w:ilvl="2" w:tplc="0338E776">
      <w:start w:val="1"/>
      <w:numFmt w:val="decimal"/>
      <w:suff w:val="space"/>
      <w:lvlText w:val="%3、"/>
      <w:lvlJc w:val="left"/>
      <w:pPr>
        <w:ind w:left="1410" w:hanging="330"/>
      </w:pPr>
      <w:rPr>
        <w:rFonts w:hint="eastAsia"/>
      </w:rPr>
    </w:lvl>
    <w:lvl w:ilvl="3" w:tplc="338852C8">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976F96"/>
    <w:multiLevelType w:val="hybridMultilevel"/>
    <w:tmpl w:val="35E88D76"/>
    <w:lvl w:ilvl="0" w:tplc="04090015">
      <w:start w:val="1"/>
      <w:numFmt w:val="taiwaneseCountingThousand"/>
      <w:lvlText w:val="%1、"/>
      <w:lvlJc w:val="left"/>
      <w:pPr>
        <w:ind w:left="480" w:hanging="480"/>
      </w:pPr>
    </w:lvl>
    <w:lvl w:ilvl="1" w:tplc="90DCD2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D652F5"/>
    <w:multiLevelType w:val="hybridMultilevel"/>
    <w:tmpl w:val="7C985F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295224"/>
    <w:multiLevelType w:val="hybridMultilevel"/>
    <w:tmpl w:val="E1F29A2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833259"/>
    <w:multiLevelType w:val="hybridMultilevel"/>
    <w:tmpl w:val="0AB642F6"/>
    <w:lvl w:ilvl="0" w:tplc="04090015">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EF33B9"/>
    <w:multiLevelType w:val="hybridMultilevel"/>
    <w:tmpl w:val="EA7678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375778"/>
    <w:multiLevelType w:val="hybridMultilevel"/>
    <w:tmpl w:val="BD060944"/>
    <w:lvl w:ilvl="0" w:tplc="223230B4">
      <w:start w:val="1"/>
      <w:numFmt w:val="taiwaneseCountingThousand"/>
      <w:suff w:val="nothing"/>
      <w:lvlText w:val="%1、"/>
      <w:lvlJc w:val="left"/>
      <w:pPr>
        <w:ind w:left="504" w:hanging="504"/>
      </w:pPr>
      <w:rPr>
        <w:rFonts w:hint="default"/>
        <w:b w:val="0"/>
        <w:lang w:val="en-US"/>
      </w:rPr>
    </w:lvl>
    <w:lvl w:ilvl="1" w:tplc="68B43432">
      <w:start w:val="1"/>
      <w:numFmt w:val="decimal"/>
      <w:suff w:val="nothing"/>
      <w:lvlText w:val="%2."/>
      <w:lvlJc w:val="left"/>
      <w:pPr>
        <w:ind w:left="1440" w:hanging="480"/>
      </w:pPr>
      <w:rPr>
        <w:rFonts w:ascii="Calibri" w:eastAsia="新細明體" w:hAnsi="Calibri" w:cs="Times New Roman"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14781"/>
    <w:multiLevelType w:val="hybridMultilevel"/>
    <w:tmpl w:val="C1B0F26C"/>
    <w:lvl w:ilvl="0" w:tplc="0409000F">
      <w:start w:val="1"/>
      <w:numFmt w:val="decimal"/>
      <w:lvlText w:val="%1."/>
      <w:lvlJc w:val="left"/>
      <w:pPr>
        <w:ind w:left="480" w:hanging="480"/>
      </w:pPr>
    </w:lvl>
    <w:lvl w:ilvl="1" w:tplc="A96C440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F0623C"/>
    <w:multiLevelType w:val="hybridMultilevel"/>
    <w:tmpl w:val="C1A8C1CA"/>
    <w:lvl w:ilvl="0" w:tplc="1F02EC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48F3E5A"/>
    <w:multiLevelType w:val="hybridMultilevel"/>
    <w:tmpl w:val="F59E695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AE0FD1"/>
    <w:multiLevelType w:val="hybridMultilevel"/>
    <w:tmpl w:val="B2F61FBE"/>
    <w:lvl w:ilvl="0" w:tplc="48D0A76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005D7E"/>
    <w:multiLevelType w:val="hybridMultilevel"/>
    <w:tmpl w:val="E4D0A7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8546609"/>
    <w:multiLevelType w:val="hybridMultilevel"/>
    <w:tmpl w:val="934A1352"/>
    <w:lvl w:ilvl="0" w:tplc="9A6218DA">
      <w:start w:val="1"/>
      <w:numFmt w:val="taiwaneseCountingThousand"/>
      <w:lvlText w:val="(%1)"/>
      <w:lvlJc w:val="left"/>
      <w:pPr>
        <w:tabs>
          <w:tab w:val="num" w:pos="1200"/>
        </w:tabs>
        <w:ind w:left="1200" w:hanging="720"/>
      </w:pPr>
      <w:rPr>
        <w:rFonts w:hint="eastAsia"/>
        <w:color w:val="auto"/>
        <w:lang w:val="en-US"/>
      </w:rPr>
    </w:lvl>
    <w:lvl w:ilvl="1" w:tplc="7A66FC76">
      <w:start w:val="1"/>
      <w:numFmt w:val="decimal"/>
      <w:lvlText w:val="%2、"/>
      <w:lvlJc w:val="left"/>
      <w:pPr>
        <w:tabs>
          <w:tab w:val="num" w:pos="1410"/>
        </w:tabs>
        <w:ind w:left="1410" w:hanging="450"/>
      </w:pPr>
      <w:rPr>
        <w:rFonts w:hint="default"/>
        <w:color w:val="auto"/>
      </w:rPr>
    </w:lvl>
    <w:lvl w:ilvl="2" w:tplc="C448A2F6">
      <w:start w:val="1"/>
      <w:numFmt w:val="decimal"/>
      <w:lvlText w:val="(%3)"/>
      <w:lvlJc w:val="left"/>
      <w:pPr>
        <w:tabs>
          <w:tab w:val="num" w:pos="1920"/>
        </w:tabs>
        <w:ind w:left="1920" w:hanging="480"/>
      </w:pPr>
      <w:rPr>
        <w:rFonts w:eastAsia="(一)" w:hint="eastAsia"/>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A36246C"/>
    <w:multiLevelType w:val="hybridMultilevel"/>
    <w:tmpl w:val="0DAAB146"/>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7" w15:restartNumberingAfterBreak="0">
    <w:nsid w:val="5E1B7A32"/>
    <w:multiLevelType w:val="hybridMultilevel"/>
    <w:tmpl w:val="5B6C9678"/>
    <w:lvl w:ilvl="0" w:tplc="A7A4EFD4">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FC960AA"/>
    <w:multiLevelType w:val="hybridMultilevel"/>
    <w:tmpl w:val="2890A328"/>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9" w15:restartNumberingAfterBreak="0">
    <w:nsid w:val="600A2446"/>
    <w:multiLevelType w:val="hybridMultilevel"/>
    <w:tmpl w:val="FFB8C18A"/>
    <w:lvl w:ilvl="0" w:tplc="C2ACE4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0DD43D1"/>
    <w:multiLevelType w:val="hybridMultilevel"/>
    <w:tmpl w:val="D8688EFA"/>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63E45E8A"/>
    <w:multiLevelType w:val="hybridMultilevel"/>
    <w:tmpl w:val="BDAE67DC"/>
    <w:lvl w:ilvl="0" w:tplc="71DC9014">
      <w:start w:val="1"/>
      <w:numFmt w:val="taiwaneseCountingThousand"/>
      <w:lvlText w:val="%1、"/>
      <w:lvlJc w:val="left"/>
      <w:pPr>
        <w:ind w:left="720" w:hanging="480"/>
      </w:pPr>
      <w:rPr>
        <w:rFonts w:ascii="標楷體" w:eastAsia="標楷體" w:hAnsi="標楷體" w:hint="eastAsia"/>
      </w:rPr>
    </w:lvl>
    <w:lvl w:ilvl="1" w:tplc="026E762C">
      <w:start w:val="1"/>
      <w:numFmt w:val="decimal"/>
      <w:suff w:val="nothing"/>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3F03BF"/>
    <w:multiLevelType w:val="hybridMultilevel"/>
    <w:tmpl w:val="DF1A795E"/>
    <w:lvl w:ilvl="0" w:tplc="71DC9014">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15:restartNumberingAfterBreak="0">
    <w:nsid w:val="69727C8A"/>
    <w:multiLevelType w:val="hybridMultilevel"/>
    <w:tmpl w:val="00749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DE53966"/>
    <w:multiLevelType w:val="hybridMultilevel"/>
    <w:tmpl w:val="9020A3A2"/>
    <w:lvl w:ilvl="0" w:tplc="04090015">
      <w:start w:val="1"/>
      <w:numFmt w:val="taiwaneseCountingThousand"/>
      <w:lvlText w:val="%1、"/>
      <w:lvlJc w:val="left"/>
      <w:pPr>
        <w:ind w:left="480" w:hanging="480"/>
      </w:pPr>
    </w:lvl>
    <w:lvl w:ilvl="1" w:tplc="1048130E">
      <w:start w:val="1"/>
      <w:numFmt w:val="taiwaneseCountingThousand"/>
      <w:lvlText w:val="(%2)"/>
      <w:lvlJc w:val="left"/>
      <w:pPr>
        <w:ind w:left="960" w:hanging="480"/>
      </w:pPr>
      <w:rPr>
        <w:rFonts w:asciiTheme="minorEastAsia" w:eastAsiaTheme="minorEastAsia" w:hAnsiTheme="minorEastAsia" w:cs="Times New Roman" w:hint="default"/>
        <w:b w:val="0"/>
        <w:color w:val="auto"/>
      </w:r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F573517"/>
    <w:multiLevelType w:val="hybridMultilevel"/>
    <w:tmpl w:val="24D0943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63F21D9"/>
    <w:multiLevelType w:val="hybridMultilevel"/>
    <w:tmpl w:val="4BE04CBE"/>
    <w:lvl w:ilvl="0" w:tplc="A6D6D4F6">
      <w:start w:val="1"/>
      <w:numFmt w:val="upperLetter"/>
      <w:lvlText w:val="%1."/>
      <w:lvlJc w:val="left"/>
      <w:pPr>
        <w:ind w:left="480" w:hanging="480"/>
      </w:pPr>
      <w:rPr>
        <w:b/>
        <w:sz w:val="44"/>
        <w:szCs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982F49"/>
    <w:multiLevelType w:val="hybridMultilevel"/>
    <w:tmpl w:val="D8688EFA"/>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8" w15:restartNumberingAfterBreak="0">
    <w:nsid w:val="7EA0168D"/>
    <w:multiLevelType w:val="hybridMultilevel"/>
    <w:tmpl w:val="7AC2D508"/>
    <w:lvl w:ilvl="0" w:tplc="C448A2F6">
      <w:start w:val="1"/>
      <w:numFmt w:val="decimal"/>
      <w:lvlText w:val="(%1)"/>
      <w:lvlJc w:val="left"/>
      <w:pPr>
        <w:ind w:left="1957" w:hanging="480"/>
      </w:pPr>
      <w:rPr>
        <w:rFonts w:eastAsia="(一)" w:hint="eastAsia"/>
        <w:b w:val="0"/>
      </w:rPr>
    </w:lvl>
    <w:lvl w:ilvl="1" w:tplc="04090019" w:tentative="1">
      <w:start w:val="1"/>
      <w:numFmt w:val="ideographTraditional"/>
      <w:lvlText w:val="%2、"/>
      <w:lvlJc w:val="left"/>
      <w:pPr>
        <w:ind w:left="2437" w:hanging="480"/>
      </w:pPr>
    </w:lvl>
    <w:lvl w:ilvl="2" w:tplc="0409001B" w:tentative="1">
      <w:start w:val="1"/>
      <w:numFmt w:val="lowerRoman"/>
      <w:lvlText w:val="%3."/>
      <w:lvlJc w:val="right"/>
      <w:pPr>
        <w:ind w:left="2917" w:hanging="480"/>
      </w:pPr>
    </w:lvl>
    <w:lvl w:ilvl="3" w:tplc="0409000F" w:tentative="1">
      <w:start w:val="1"/>
      <w:numFmt w:val="decimal"/>
      <w:lvlText w:val="%4."/>
      <w:lvlJc w:val="left"/>
      <w:pPr>
        <w:ind w:left="3397" w:hanging="480"/>
      </w:pPr>
    </w:lvl>
    <w:lvl w:ilvl="4" w:tplc="04090019" w:tentative="1">
      <w:start w:val="1"/>
      <w:numFmt w:val="ideographTraditional"/>
      <w:lvlText w:val="%5、"/>
      <w:lvlJc w:val="left"/>
      <w:pPr>
        <w:ind w:left="3877" w:hanging="480"/>
      </w:pPr>
    </w:lvl>
    <w:lvl w:ilvl="5" w:tplc="0409001B" w:tentative="1">
      <w:start w:val="1"/>
      <w:numFmt w:val="lowerRoman"/>
      <w:lvlText w:val="%6."/>
      <w:lvlJc w:val="right"/>
      <w:pPr>
        <w:ind w:left="4357" w:hanging="480"/>
      </w:pPr>
    </w:lvl>
    <w:lvl w:ilvl="6" w:tplc="0409000F" w:tentative="1">
      <w:start w:val="1"/>
      <w:numFmt w:val="decimal"/>
      <w:lvlText w:val="%7."/>
      <w:lvlJc w:val="left"/>
      <w:pPr>
        <w:ind w:left="4837" w:hanging="480"/>
      </w:pPr>
    </w:lvl>
    <w:lvl w:ilvl="7" w:tplc="04090019" w:tentative="1">
      <w:start w:val="1"/>
      <w:numFmt w:val="ideographTraditional"/>
      <w:lvlText w:val="%8、"/>
      <w:lvlJc w:val="left"/>
      <w:pPr>
        <w:ind w:left="5317" w:hanging="480"/>
      </w:pPr>
    </w:lvl>
    <w:lvl w:ilvl="8" w:tplc="0409001B" w:tentative="1">
      <w:start w:val="1"/>
      <w:numFmt w:val="lowerRoman"/>
      <w:lvlText w:val="%9."/>
      <w:lvlJc w:val="right"/>
      <w:pPr>
        <w:ind w:left="5797" w:hanging="480"/>
      </w:pPr>
    </w:lvl>
  </w:abstractNum>
  <w:num w:numId="1">
    <w:abstractNumId w:val="20"/>
  </w:num>
  <w:num w:numId="2">
    <w:abstractNumId w:val="45"/>
  </w:num>
  <w:num w:numId="3">
    <w:abstractNumId w:val="41"/>
  </w:num>
  <w:num w:numId="4">
    <w:abstractNumId w:val="11"/>
  </w:num>
  <w:num w:numId="5">
    <w:abstractNumId w:val="21"/>
  </w:num>
  <w:num w:numId="6">
    <w:abstractNumId w:val="6"/>
  </w:num>
  <w:num w:numId="7">
    <w:abstractNumId w:val="7"/>
  </w:num>
  <w:num w:numId="8">
    <w:abstractNumId w:val="15"/>
  </w:num>
  <w:num w:numId="9">
    <w:abstractNumId w:val="13"/>
  </w:num>
  <w:num w:numId="10">
    <w:abstractNumId w:val="27"/>
  </w:num>
  <w:num w:numId="11">
    <w:abstractNumId w:val="35"/>
  </w:num>
  <w:num w:numId="12">
    <w:abstractNumId w:val="9"/>
  </w:num>
  <w:num w:numId="13">
    <w:abstractNumId w:val="10"/>
  </w:num>
  <w:num w:numId="14">
    <w:abstractNumId w:val="48"/>
  </w:num>
  <w:num w:numId="15">
    <w:abstractNumId w:val="5"/>
  </w:num>
  <w:num w:numId="16">
    <w:abstractNumId w:val="29"/>
  </w:num>
  <w:num w:numId="17">
    <w:abstractNumId w:val="40"/>
  </w:num>
  <w:num w:numId="18">
    <w:abstractNumId w:val="16"/>
  </w:num>
  <w:num w:numId="19">
    <w:abstractNumId w:val="28"/>
  </w:num>
  <w:num w:numId="20">
    <w:abstractNumId w:val="31"/>
  </w:num>
  <w:num w:numId="21">
    <w:abstractNumId w:val="33"/>
  </w:num>
  <w:num w:numId="22">
    <w:abstractNumId w:val="19"/>
  </w:num>
  <w:num w:numId="23">
    <w:abstractNumId w:val="38"/>
  </w:num>
  <w:num w:numId="24">
    <w:abstractNumId w:val="36"/>
  </w:num>
  <w:num w:numId="25">
    <w:abstractNumId w:val="3"/>
  </w:num>
  <w:num w:numId="26">
    <w:abstractNumId w:val="23"/>
  </w:num>
  <w:num w:numId="27">
    <w:abstractNumId w:val="2"/>
  </w:num>
  <w:num w:numId="28">
    <w:abstractNumId w:val="1"/>
  </w:num>
  <w:num w:numId="29">
    <w:abstractNumId w:val="24"/>
  </w:num>
  <w:num w:numId="30">
    <w:abstractNumId w:val="46"/>
  </w:num>
  <w:num w:numId="31">
    <w:abstractNumId w:val="18"/>
  </w:num>
  <w:num w:numId="32">
    <w:abstractNumId w:val="0"/>
  </w:num>
  <w:num w:numId="33">
    <w:abstractNumId w:val="17"/>
  </w:num>
  <w:num w:numId="34">
    <w:abstractNumId w:val="47"/>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8"/>
  </w:num>
  <w:num w:numId="39">
    <w:abstractNumId w:val="4"/>
  </w:num>
  <w:num w:numId="40">
    <w:abstractNumId w:val="25"/>
  </w:num>
  <w:num w:numId="41">
    <w:abstractNumId w:val="43"/>
  </w:num>
  <w:num w:numId="42">
    <w:abstractNumId w:val="22"/>
  </w:num>
  <w:num w:numId="43">
    <w:abstractNumId w:val="34"/>
  </w:num>
  <w:num w:numId="44">
    <w:abstractNumId w:val="44"/>
  </w:num>
  <w:num w:numId="45">
    <w:abstractNumId w:val="32"/>
  </w:num>
  <w:num w:numId="46">
    <w:abstractNumId w:val="42"/>
  </w:num>
  <w:num w:numId="47">
    <w:abstractNumId w:val="39"/>
  </w:num>
  <w:num w:numId="48">
    <w:abstractNumId w:val="37"/>
  </w:num>
  <w:num w:numId="4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63"/>
    <w:rsid w:val="00002556"/>
    <w:rsid w:val="00003717"/>
    <w:rsid w:val="00003D41"/>
    <w:rsid w:val="00003DD5"/>
    <w:rsid w:val="00005844"/>
    <w:rsid w:val="00007973"/>
    <w:rsid w:val="000123DC"/>
    <w:rsid w:val="000132F6"/>
    <w:rsid w:val="00013D35"/>
    <w:rsid w:val="00013FAC"/>
    <w:rsid w:val="000155A7"/>
    <w:rsid w:val="000167DE"/>
    <w:rsid w:val="000204B4"/>
    <w:rsid w:val="000209B3"/>
    <w:rsid w:val="00024910"/>
    <w:rsid w:val="00024E3A"/>
    <w:rsid w:val="00026C0F"/>
    <w:rsid w:val="00027612"/>
    <w:rsid w:val="00033382"/>
    <w:rsid w:val="00034EC6"/>
    <w:rsid w:val="0003707C"/>
    <w:rsid w:val="00037954"/>
    <w:rsid w:val="000408B7"/>
    <w:rsid w:val="00040A58"/>
    <w:rsid w:val="00040DFF"/>
    <w:rsid w:val="000436A9"/>
    <w:rsid w:val="0004376B"/>
    <w:rsid w:val="000448DD"/>
    <w:rsid w:val="00045851"/>
    <w:rsid w:val="00047629"/>
    <w:rsid w:val="00047A7E"/>
    <w:rsid w:val="000512E1"/>
    <w:rsid w:val="00053CD8"/>
    <w:rsid w:val="00053D33"/>
    <w:rsid w:val="00053D52"/>
    <w:rsid w:val="000546A5"/>
    <w:rsid w:val="00056C1F"/>
    <w:rsid w:val="00056FB6"/>
    <w:rsid w:val="000629FF"/>
    <w:rsid w:val="00063CC3"/>
    <w:rsid w:val="000652A1"/>
    <w:rsid w:val="00065A99"/>
    <w:rsid w:val="00065D04"/>
    <w:rsid w:val="00066256"/>
    <w:rsid w:val="00071636"/>
    <w:rsid w:val="0007198A"/>
    <w:rsid w:val="00071C90"/>
    <w:rsid w:val="00075605"/>
    <w:rsid w:val="000769F6"/>
    <w:rsid w:val="00082AAF"/>
    <w:rsid w:val="00082E08"/>
    <w:rsid w:val="000835D8"/>
    <w:rsid w:val="00084837"/>
    <w:rsid w:val="00086988"/>
    <w:rsid w:val="00086C86"/>
    <w:rsid w:val="00087A3E"/>
    <w:rsid w:val="000902BC"/>
    <w:rsid w:val="000917D4"/>
    <w:rsid w:val="00094BE2"/>
    <w:rsid w:val="00094C5D"/>
    <w:rsid w:val="000954B0"/>
    <w:rsid w:val="000A0D7F"/>
    <w:rsid w:val="000A0E69"/>
    <w:rsid w:val="000A2189"/>
    <w:rsid w:val="000A3C63"/>
    <w:rsid w:val="000A4BAA"/>
    <w:rsid w:val="000A53E2"/>
    <w:rsid w:val="000A70EC"/>
    <w:rsid w:val="000B08F5"/>
    <w:rsid w:val="000B183D"/>
    <w:rsid w:val="000B4432"/>
    <w:rsid w:val="000B6727"/>
    <w:rsid w:val="000B7A01"/>
    <w:rsid w:val="000B7B1B"/>
    <w:rsid w:val="000B7B96"/>
    <w:rsid w:val="000C07A6"/>
    <w:rsid w:val="000C0FA7"/>
    <w:rsid w:val="000C22AB"/>
    <w:rsid w:val="000C466A"/>
    <w:rsid w:val="000C592C"/>
    <w:rsid w:val="000C75C5"/>
    <w:rsid w:val="000D0CAA"/>
    <w:rsid w:val="000D1372"/>
    <w:rsid w:val="000D16C7"/>
    <w:rsid w:val="000D2669"/>
    <w:rsid w:val="000D2F4A"/>
    <w:rsid w:val="000D3179"/>
    <w:rsid w:val="000D334B"/>
    <w:rsid w:val="000D5E43"/>
    <w:rsid w:val="000E0E34"/>
    <w:rsid w:val="000E177F"/>
    <w:rsid w:val="000E1B29"/>
    <w:rsid w:val="000E2556"/>
    <w:rsid w:val="000E46C3"/>
    <w:rsid w:val="000E4BD2"/>
    <w:rsid w:val="000E5082"/>
    <w:rsid w:val="000E663C"/>
    <w:rsid w:val="000F0E41"/>
    <w:rsid w:val="000F4A8A"/>
    <w:rsid w:val="000F4E1B"/>
    <w:rsid w:val="000F5D64"/>
    <w:rsid w:val="000F6291"/>
    <w:rsid w:val="000F7B78"/>
    <w:rsid w:val="00100136"/>
    <w:rsid w:val="0010085D"/>
    <w:rsid w:val="001025A7"/>
    <w:rsid w:val="0010263A"/>
    <w:rsid w:val="00103D9E"/>
    <w:rsid w:val="00104807"/>
    <w:rsid w:val="00110298"/>
    <w:rsid w:val="00110D39"/>
    <w:rsid w:val="00111BED"/>
    <w:rsid w:val="0011301D"/>
    <w:rsid w:val="001136B6"/>
    <w:rsid w:val="00115AD2"/>
    <w:rsid w:val="00116B38"/>
    <w:rsid w:val="00120AC5"/>
    <w:rsid w:val="00121776"/>
    <w:rsid w:val="0012246B"/>
    <w:rsid w:val="00124F44"/>
    <w:rsid w:val="001257F1"/>
    <w:rsid w:val="001279D3"/>
    <w:rsid w:val="00132294"/>
    <w:rsid w:val="00135799"/>
    <w:rsid w:val="001371DE"/>
    <w:rsid w:val="001378B4"/>
    <w:rsid w:val="00137A9F"/>
    <w:rsid w:val="00141DAC"/>
    <w:rsid w:val="00147522"/>
    <w:rsid w:val="001524D5"/>
    <w:rsid w:val="00152E71"/>
    <w:rsid w:val="00155A27"/>
    <w:rsid w:val="00156F15"/>
    <w:rsid w:val="00160F4E"/>
    <w:rsid w:val="00161437"/>
    <w:rsid w:val="00163D13"/>
    <w:rsid w:val="0016567C"/>
    <w:rsid w:val="001663E1"/>
    <w:rsid w:val="0016724E"/>
    <w:rsid w:val="00171EAC"/>
    <w:rsid w:val="00172346"/>
    <w:rsid w:val="00172F7C"/>
    <w:rsid w:val="00173564"/>
    <w:rsid w:val="00173EFF"/>
    <w:rsid w:val="0017604B"/>
    <w:rsid w:val="0017698C"/>
    <w:rsid w:val="00180464"/>
    <w:rsid w:val="001819E1"/>
    <w:rsid w:val="0018331E"/>
    <w:rsid w:val="00183CB1"/>
    <w:rsid w:val="0018555B"/>
    <w:rsid w:val="00185FA9"/>
    <w:rsid w:val="001875C1"/>
    <w:rsid w:val="001878CB"/>
    <w:rsid w:val="00192DC3"/>
    <w:rsid w:val="001958C2"/>
    <w:rsid w:val="0019673C"/>
    <w:rsid w:val="00197B73"/>
    <w:rsid w:val="001A04C8"/>
    <w:rsid w:val="001A4782"/>
    <w:rsid w:val="001A6DFA"/>
    <w:rsid w:val="001A75D6"/>
    <w:rsid w:val="001B0698"/>
    <w:rsid w:val="001B109A"/>
    <w:rsid w:val="001B4521"/>
    <w:rsid w:val="001B55CF"/>
    <w:rsid w:val="001B5663"/>
    <w:rsid w:val="001B69EA"/>
    <w:rsid w:val="001C0526"/>
    <w:rsid w:val="001C1BEF"/>
    <w:rsid w:val="001C36A1"/>
    <w:rsid w:val="001C4265"/>
    <w:rsid w:val="001C5E0F"/>
    <w:rsid w:val="001C7B3E"/>
    <w:rsid w:val="001D26AA"/>
    <w:rsid w:val="001D273A"/>
    <w:rsid w:val="001D3C10"/>
    <w:rsid w:val="001E0536"/>
    <w:rsid w:val="001E0ED8"/>
    <w:rsid w:val="001E10F6"/>
    <w:rsid w:val="001E203B"/>
    <w:rsid w:val="001E2487"/>
    <w:rsid w:val="001E251A"/>
    <w:rsid w:val="001E2C2E"/>
    <w:rsid w:val="001E384C"/>
    <w:rsid w:val="001E5FDE"/>
    <w:rsid w:val="001E6563"/>
    <w:rsid w:val="001E6A16"/>
    <w:rsid w:val="001F02CF"/>
    <w:rsid w:val="001F2EF9"/>
    <w:rsid w:val="001F34C8"/>
    <w:rsid w:val="001F37A3"/>
    <w:rsid w:val="001F5F83"/>
    <w:rsid w:val="00200546"/>
    <w:rsid w:val="00202D51"/>
    <w:rsid w:val="002039A2"/>
    <w:rsid w:val="002050DB"/>
    <w:rsid w:val="002051CA"/>
    <w:rsid w:val="002054B8"/>
    <w:rsid w:val="002065FC"/>
    <w:rsid w:val="00206B02"/>
    <w:rsid w:val="002101E1"/>
    <w:rsid w:val="00211DB2"/>
    <w:rsid w:val="00211FA7"/>
    <w:rsid w:val="002136EC"/>
    <w:rsid w:val="00213D97"/>
    <w:rsid w:val="00215308"/>
    <w:rsid w:val="002153FF"/>
    <w:rsid w:val="002161D2"/>
    <w:rsid w:val="0021713C"/>
    <w:rsid w:val="00217AB5"/>
    <w:rsid w:val="00223B3A"/>
    <w:rsid w:val="00227CEA"/>
    <w:rsid w:val="00230218"/>
    <w:rsid w:val="00230734"/>
    <w:rsid w:val="00231F56"/>
    <w:rsid w:val="002328FB"/>
    <w:rsid w:val="00232A17"/>
    <w:rsid w:val="00235250"/>
    <w:rsid w:val="0023621A"/>
    <w:rsid w:val="00237515"/>
    <w:rsid w:val="00237F70"/>
    <w:rsid w:val="00241185"/>
    <w:rsid w:val="002457EC"/>
    <w:rsid w:val="00245CC5"/>
    <w:rsid w:val="00247581"/>
    <w:rsid w:val="00247CFA"/>
    <w:rsid w:val="002501AD"/>
    <w:rsid w:val="00250350"/>
    <w:rsid w:val="002506DD"/>
    <w:rsid w:val="00253870"/>
    <w:rsid w:val="00253CC9"/>
    <w:rsid w:val="002600A3"/>
    <w:rsid w:val="00261CEC"/>
    <w:rsid w:val="00263AAB"/>
    <w:rsid w:val="002670A3"/>
    <w:rsid w:val="0027111C"/>
    <w:rsid w:val="002715E0"/>
    <w:rsid w:val="0027236E"/>
    <w:rsid w:val="002730BD"/>
    <w:rsid w:val="00273D67"/>
    <w:rsid w:val="00273FCD"/>
    <w:rsid w:val="002769C5"/>
    <w:rsid w:val="002813A9"/>
    <w:rsid w:val="002819EB"/>
    <w:rsid w:val="002829AF"/>
    <w:rsid w:val="00282D06"/>
    <w:rsid w:val="00283231"/>
    <w:rsid w:val="00285135"/>
    <w:rsid w:val="002851C1"/>
    <w:rsid w:val="00285305"/>
    <w:rsid w:val="00285955"/>
    <w:rsid w:val="00285A7B"/>
    <w:rsid w:val="00290AD7"/>
    <w:rsid w:val="00291AE4"/>
    <w:rsid w:val="002930BB"/>
    <w:rsid w:val="00294ED4"/>
    <w:rsid w:val="002950F9"/>
    <w:rsid w:val="00297278"/>
    <w:rsid w:val="002A2368"/>
    <w:rsid w:val="002A2F47"/>
    <w:rsid w:val="002A3792"/>
    <w:rsid w:val="002A5E3E"/>
    <w:rsid w:val="002B2600"/>
    <w:rsid w:val="002B2DD4"/>
    <w:rsid w:val="002B3DE0"/>
    <w:rsid w:val="002B4E11"/>
    <w:rsid w:val="002B6879"/>
    <w:rsid w:val="002B6F54"/>
    <w:rsid w:val="002C33D6"/>
    <w:rsid w:val="002C38C5"/>
    <w:rsid w:val="002C3C77"/>
    <w:rsid w:val="002C3D5C"/>
    <w:rsid w:val="002C752C"/>
    <w:rsid w:val="002D25A9"/>
    <w:rsid w:val="002D30CE"/>
    <w:rsid w:val="002D4806"/>
    <w:rsid w:val="002D5422"/>
    <w:rsid w:val="002E0849"/>
    <w:rsid w:val="002E3A75"/>
    <w:rsid w:val="002E3BA9"/>
    <w:rsid w:val="002E6B7F"/>
    <w:rsid w:val="002E733D"/>
    <w:rsid w:val="002F0BCC"/>
    <w:rsid w:val="002F10E5"/>
    <w:rsid w:val="002F2E85"/>
    <w:rsid w:val="002F47E3"/>
    <w:rsid w:val="002F5773"/>
    <w:rsid w:val="002F7AD4"/>
    <w:rsid w:val="0030025E"/>
    <w:rsid w:val="00302D9B"/>
    <w:rsid w:val="00302F88"/>
    <w:rsid w:val="00303A16"/>
    <w:rsid w:val="0031021B"/>
    <w:rsid w:val="00310FEB"/>
    <w:rsid w:val="0031191D"/>
    <w:rsid w:val="0031446D"/>
    <w:rsid w:val="003159E0"/>
    <w:rsid w:val="00315DEC"/>
    <w:rsid w:val="003178E0"/>
    <w:rsid w:val="003205A2"/>
    <w:rsid w:val="003212B9"/>
    <w:rsid w:val="003233A1"/>
    <w:rsid w:val="00325D5E"/>
    <w:rsid w:val="00330198"/>
    <w:rsid w:val="00331496"/>
    <w:rsid w:val="003319F1"/>
    <w:rsid w:val="0033270C"/>
    <w:rsid w:val="00336846"/>
    <w:rsid w:val="00337E5B"/>
    <w:rsid w:val="003424EB"/>
    <w:rsid w:val="00342A8E"/>
    <w:rsid w:val="00351F98"/>
    <w:rsid w:val="00352E64"/>
    <w:rsid w:val="003531E2"/>
    <w:rsid w:val="00356385"/>
    <w:rsid w:val="00356C9F"/>
    <w:rsid w:val="0036246B"/>
    <w:rsid w:val="0036469B"/>
    <w:rsid w:val="00365CBC"/>
    <w:rsid w:val="00365D41"/>
    <w:rsid w:val="00367CE3"/>
    <w:rsid w:val="003714A4"/>
    <w:rsid w:val="00375C7F"/>
    <w:rsid w:val="00377DE0"/>
    <w:rsid w:val="00382D71"/>
    <w:rsid w:val="00385563"/>
    <w:rsid w:val="00393C77"/>
    <w:rsid w:val="0039481E"/>
    <w:rsid w:val="00394EA0"/>
    <w:rsid w:val="00394FD6"/>
    <w:rsid w:val="003A0C1F"/>
    <w:rsid w:val="003A0F1E"/>
    <w:rsid w:val="003A17F0"/>
    <w:rsid w:val="003A403D"/>
    <w:rsid w:val="003A438B"/>
    <w:rsid w:val="003A724A"/>
    <w:rsid w:val="003A7A91"/>
    <w:rsid w:val="003B314C"/>
    <w:rsid w:val="003C38DF"/>
    <w:rsid w:val="003C3CA8"/>
    <w:rsid w:val="003C4CCC"/>
    <w:rsid w:val="003C56F7"/>
    <w:rsid w:val="003D03EE"/>
    <w:rsid w:val="003D0F65"/>
    <w:rsid w:val="003D27D9"/>
    <w:rsid w:val="003D6003"/>
    <w:rsid w:val="003E1321"/>
    <w:rsid w:val="003E173E"/>
    <w:rsid w:val="003E28D5"/>
    <w:rsid w:val="003E31C9"/>
    <w:rsid w:val="003E46FD"/>
    <w:rsid w:val="003E4E61"/>
    <w:rsid w:val="003E5D3D"/>
    <w:rsid w:val="003E71DF"/>
    <w:rsid w:val="003F4515"/>
    <w:rsid w:val="003F66BD"/>
    <w:rsid w:val="00401853"/>
    <w:rsid w:val="00401BB1"/>
    <w:rsid w:val="00401FE6"/>
    <w:rsid w:val="0040221F"/>
    <w:rsid w:val="00402FBE"/>
    <w:rsid w:val="004034D8"/>
    <w:rsid w:val="00403B7E"/>
    <w:rsid w:val="004042B0"/>
    <w:rsid w:val="004100F5"/>
    <w:rsid w:val="00411C14"/>
    <w:rsid w:val="00412B33"/>
    <w:rsid w:val="0041432A"/>
    <w:rsid w:val="00417B08"/>
    <w:rsid w:val="00421040"/>
    <w:rsid w:val="004244E8"/>
    <w:rsid w:val="00425C47"/>
    <w:rsid w:val="00427181"/>
    <w:rsid w:val="004358B4"/>
    <w:rsid w:val="00437943"/>
    <w:rsid w:val="00441616"/>
    <w:rsid w:val="004420CF"/>
    <w:rsid w:val="004431F0"/>
    <w:rsid w:val="0044509B"/>
    <w:rsid w:val="004452A9"/>
    <w:rsid w:val="00445535"/>
    <w:rsid w:val="00445AFE"/>
    <w:rsid w:val="004464F1"/>
    <w:rsid w:val="00446680"/>
    <w:rsid w:val="00446BC6"/>
    <w:rsid w:val="00447659"/>
    <w:rsid w:val="00447D16"/>
    <w:rsid w:val="00453152"/>
    <w:rsid w:val="00453A60"/>
    <w:rsid w:val="00456AB9"/>
    <w:rsid w:val="00456FCC"/>
    <w:rsid w:val="00461092"/>
    <w:rsid w:val="0046183D"/>
    <w:rsid w:val="00463E9F"/>
    <w:rsid w:val="0047078A"/>
    <w:rsid w:val="00470CA9"/>
    <w:rsid w:val="0047149A"/>
    <w:rsid w:val="00471F18"/>
    <w:rsid w:val="004743DC"/>
    <w:rsid w:val="00475040"/>
    <w:rsid w:val="00475B51"/>
    <w:rsid w:val="00475DE5"/>
    <w:rsid w:val="00475E00"/>
    <w:rsid w:val="004766EE"/>
    <w:rsid w:val="004811F3"/>
    <w:rsid w:val="00481788"/>
    <w:rsid w:val="00483D28"/>
    <w:rsid w:val="00484174"/>
    <w:rsid w:val="00485042"/>
    <w:rsid w:val="00487771"/>
    <w:rsid w:val="0049199E"/>
    <w:rsid w:val="00491BD3"/>
    <w:rsid w:val="004922DA"/>
    <w:rsid w:val="00494AD2"/>
    <w:rsid w:val="004966D1"/>
    <w:rsid w:val="004A20DF"/>
    <w:rsid w:val="004A3038"/>
    <w:rsid w:val="004A31AD"/>
    <w:rsid w:val="004A3CF7"/>
    <w:rsid w:val="004A4867"/>
    <w:rsid w:val="004A79E1"/>
    <w:rsid w:val="004B1487"/>
    <w:rsid w:val="004B36CE"/>
    <w:rsid w:val="004B40F5"/>
    <w:rsid w:val="004B79AA"/>
    <w:rsid w:val="004C0753"/>
    <w:rsid w:val="004C13C3"/>
    <w:rsid w:val="004C576C"/>
    <w:rsid w:val="004C5E78"/>
    <w:rsid w:val="004D23B1"/>
    <w:rsid w:val="004D2ACC"/>
    <w:rsid w:val="004D30A6"/>
    <w:rsid w:val="004D37CC"/>
    <w:rsid w:val="004D3FF4"/>
    <w:rsid w:val="004D7273"/>
    <w:rsid w:val="004E06C4"/>
    <w:rsid w:val="004E1B85"/>
    <w:rsid w:val="004E270E"/>
    <w:rsid w:val="004E2941"/>
    <w:rsid w:val="004E3A55"/>
    <w:rsid w:val="004E47FC"/>
    <w:rsid w:val="004E7296"/>
    <w:rsid w:val="004F06B1"/>
    <w:rsid w:val="004F333C"/>
    <w:rsid w:val="004F3654"/>
    <w:rsid w:val="004F4EA4"/>
    <w:rsid w:val="004F5F51"/>
    <w:rsid w:val="0050069E"/>
    <w:rsid w:val="00502122"/>
    <w:rsid w:val="0050369C"/>
    <w:rsid w:val="005055CD"/>
    <w:rsid w:val="00505799"/>
    <w:rsid w:val="00505E21"/>
    <w:rsid w:val="00511157"/>
    <w:rsid w:val="00511FE5"/>
    <w:rsid w:val="00512B9D"/>
    <w:rsid w:val="00522466"/>
    <w:rsid w:val="0052559E"/>
    <w:rsid w:val="00530218"/>
    <w:rsid w:val="00530227"/>
    <w:rsid w:val="00530AB1"/>
    <w:rsid w:val="005329EC"/>
    <w:rsid w:val="00534CEB"/>
    <w:rsid w:val="0053750E"/>
    <w:rsid w:val="0053780D"/>
    <w:rsid w:val="00537944"/>
    <w:rsid w:val="00543122"/>
    <w:rsid w:val="00550C47"/>
    <w:rsid w:val="00551270"/>
    <w:rsid w:val="00551472"/>
    <w:rsid w:val="005525E7"/>
    <w:rsid w:val="00552871"/>
    <w:rsid w:val="00553B1C"/>
    <w:rsid w:val="005543CF"/>
    <w:rsid w:val="0055482C"/>
    <w:rsid w:val="005556FA"/>
    <w:rsid w:val="005557D6"/>
    <w:rsid w:val="00556A07"/>
    <w:rsid w:val="005570A7"/>
    <w:rsid w:val="0056358A"/>
    <w:rsid w:val="0056533C"/>
    <w:rsid w:val="00565574"/>
    <w:rsid w:val="005658D9"/>
    <w:rsid w:val="00566F97"/>
    <w:rsid w:val="005676F6"/>
    <w:rsid w:val="005702EA"/>
    <w:rsid w:val="00570F94"/>
    <w:rsid w:val="0057535F"/>
    <w:rsid w:val="00576F1C"/>
    <w:rsid w:val="00577DA9"/>
    <w:rsid w:val="00577ECA"/>
    <w:rsid w:val="005800CD"/>
    <w:rsid w:val="0058030A"/>
    <w:rsid w:val="00581358"/>
    <w:rsid w:val="005817C4"/>
    <w:rsid w:val="00581907"/>
    <w:rsid w:val="0058295D"/>
    <w:rsid w:val="00582A61"/>
    <w:rsid w:val="0058374E"/>
    <w:rsid w:val="00583B15"/>
    <w:rsid w:val="005852E1"/>
    <w:rsid w:val="00587FE4"/>
    <w:rsid w:val="00591199"/>
    <w:rsid w:val="00591939"/>
    <w:rsid w:val="00591D4A"/>
    <w:rsid w:val="00593020"/>
    <w:rsid w:val="0059374D"/>
    <w:rsid w:val="00594118"/>
    <w:rsid w:val="00594120"/>
    <w:rsid w:val="00594174"/>
    <w:rsid w:val="00595907"/>
    <w:rsid w:val="0059678F"/>
    <w:rsid w:val="005A087F"/>
    <w:rsid w:val="005A251F"/>
    <w:rsid w:val="005A3882"/>
    <w:rsid w:val="005A47F7"/>
    <w:rsid w:val="005A4C2B"/>
    <w:rsid w:val="005B0CFA"/>
    <w:rsid w:val="005B0F37"/>
    <w:rsid w:val="005B2C29"/>
    <w:rsid w:val="005B51C8"/>
    <w:rsid w:val="005B71B7"/>
    <w:rsid w:val="005B7238"/>
    <w:rsid w:val="005B7FA2"/>
    <w:rsid w:val="005C13E5"/>
    <w:rsid w:val="005C1950"/>
    <w:rsid w:val="005C3DB7"/>
    <w:rsid w:val="005C41DE"/>
    <w:rsid w:val="005C46E7"/>
    <w:rsid w:val="005C6584"/>
    <w:rsid w:val="005C65B7"/>
    <w:rsid w:val="005D290F"/>
    <w:rsid w:val="005D38F7"/>
    <w:rsid w:val="005D5DAA"/>
    <w:rsid w:val="005D5E8F"/>
    <w:rsid w:val="005D65DD"/>
    <w:rsid w:val="005D6884"/>
    <w:rsid w:val="005D76F1"/>
    <w:rsid w:val="005E121F"/>
    <w:rsid w:val="005E1E3C"/>
    <w:rsid w:val="005E3568"/>
    <w:rsid w:val="005E45C2"/>
    <w:rsid w:val="005E4752"/>
    <w:rsid w:val="005E4EAD"/>
    <w:rsid w:val="005E4F1C"/>
    <w:rsid w:val="005E7151"/>
    <w:rsid w:val="005F096E"/>
    <w:rsid w:val="005F7500"/>
    <w:rsid w:val="00600A48"/>
    <w:rsid w:val="00601691"/>
    <w:rsid w:val="00603529"/>
    <w:rsid w:val="0060427B"/>
    <w:rsid w:val="00606B1C"/>
    <w:rsid w:val="00613E65"/>
    <w:rsid w:val="0061431B"/>
    <w:rsid w:val="00615A69"/>
    <w:rsid w:val="00615CB7"/>
    <w:rsid w:val="00616300"/>
    <w:rsid w:val="0061653A"/>
    <w:rsid w:val="00616D32"/>
    <w:rsid w:val="00616D68"/>
    <w:rsid w:val="006203C8"/>
    <w:rsid w:val="00621812"/>
    <w:rsid w:val="006249CC"/>
    <w:rsid w:val="006265CE"/>
    <w:rsid w:val="00626B13"/>
    <w:rsid w:val="00630D99"/>
    <w:rsid w:val="00632AFA"/>
    <w:rsid w:val="00634F94"/>
    <w:rsid w:val="006355F8"/>
    <w:rsid w:val="00636667"/>
    <w:rsid w:val="006372DB"/>
    <w:rsid w:val="006379C7"/>
    <w:rsid w:val="00640906"/>
    <w:rsid w:val="0064109F"/>
    <w:rsid w:val="0064304E"/>
    <w:rsid w:val="00643918"/>
    <w:rsid w:val="00644D00"/>
    <w:rsid w:val="00645605"/>
    <w:rsid w:val="00645F85"/>
    <w:rsid w:val="0065018C"/>
    <w:rsid w:val="00650F2C"/>
    <w:rsid w:val="006517E0"/>
    <w:rsid w:val="006530B0"/>
    <w:rsid w:val="006542E0"/>
    <w:rsid w:val="0066185C"/>
    <w:rsid w:val="006632CE"/>
    <w:rsid w:val="0066691E"/>
    <w:rsid w:val="006669B1"/>
    <w:rsid w:val="0067290A"/>
    <w:rsid w:val="00672B64"/>
    <w:rsid w:val="00673657"/>
    <w:rsid w:val="006761DA"/>
    <w:rsid w:val="0067624C"/>
    <w:rsid w:val="00681692"/>
    <w:rsid w:val="006817BF"/>
    <w:rsid w:val="00681C94"/>
    <w:rsid w:val="00683EAF"/>
    <w:rsid w:val="00685667"/>
    <w:rsid w:val="00690CC0"/>
    <w:rsid w:val="006926ED"/>
    <w:rsid w:val="0069282C"/>
    <w:rsid w:val="006960F6"/>
    <w:rsid w:val="006961F1"/>
    <w:rsid w:val="00697B7F"/>
    <w:rsid w:val="006A2444"/>
    <w:rsid w:val="006A36A9"/>
    <w:rsid w:val="006A6F94"/>
    <w:rsid w:val="006A74C4"/>
    <w:rsid w:val="006B2C0A"/>
    <w:rsid w:val="006B54A2"/>
    <w:rsid w:val="006B6B6C"/>
    <w:rsid w:val="006B6E18"/>
    <w:rsid w:val="006C0B8D"/>
    <w:rsid w:val="006C4F8D"/>
    <w:rsid w:val="006D1E7E"/>
    <w:rsid w:val="006D2C2C"/>
    <w:rsid w:val="006D3022"/>
    <w:rsid w:val="006D70C5"/>
    <w:rsid w:val="006D7E89"/>
    <w:rsid w:val="006E3C67"/>
    <w:rsid w:val="006E3F0E"/>
    <w:rsid w:val="006E4AA7"/>
    <w:rsid w:val="006E724B"/>
    <w:rsid w:val="006E775A"/>
    <w:rsid w:val="006F0CF7"/>
    <w:rsid w:val="006F2CC6"/>
    <w:rsid w:val="006F5427"/>
    <w:rsid w:val="006F64D5"/>
    <w:rsid w:val="006F79B9"/>
    <w:rsid w:val="00702C4B"/>
    <w:rsid w:val="00703D85"/>
    <w:rsid w:val="007104B3"/>
    <w:rsid w:val="00711F41"/>
    <w:rsid w:val="00712ACE"/>
    <w:rsid w:val="00714C93"/>
    <w:rsid w:val="00715B2E"/>
    <w:rsid w:val="00717CB8"/>
    <w:rsid w:val="00723F45"/>
    <w:rsid w:val="00725227"/>
    <w:rsid w:val="007255F0"/>
    <w:rsid w:val="00725885"/>
    <w:rsid w:val="00727B19"/>
    <w:rsid w:val="00730770"/>
    <w:rsid w:val="00730AB1"/>
    <w:rsid w:val="00735344"/>
    <w:rsid w:val="00737933"/>
    <w:rsid w:val="00740AFD"/>
    <w:rsid w:val="007449D2"/>
    <w:rsid w:val="00746569"/>
    <w:rsid w:val="007504EA"/>
    <w:rsid w:val="007537F7"/>
    <w:rsid w:val="0075437F"/>
    <w:rsid w:val="00756AEC"/>
    <w:rsid w:val="00760B32"/>
    <w:rsid w:val="00762B22"/>
    <w:rsid w:val="00763CB5"/>
    <w:rsid w:val="00774D0A"/>
    <w:rsid w:val="007765B5"/>
    <w:rsid w:val="007765BC"/>
    <w:rsid w:val="007766FA"/>
    <w:rsid w:val="00780602"/>
    <w:rsid w:val="00782498"/>
    <w:rsid w:val="00784220"/>
    <w:rsid w:val="0078470E"/>
    <w:rsid w:val="00784A91"/>
    <w:rsid w:val="00790DE0"/>
    <w:rsid w:val="00791AFB"/>
    <w:rsid w:val="00791BA7"/>
    <w:rsid w:val="007925B3"/>
    <w:rsid w:val="007926B6"/>
    <w:rsid w:val="00796F25"/>
    <w:rsid w:val="007A1E5C"/>
    <w:rsid w:val="007A5CF7"/>
    <w:rsid w:val="007B2038"/>
    <w:rsid w:val="007B27CF"/>
    <w:rsid w:val="007B4024"/>
    <w:rsid w:val="007B530A"/>
    <w:rsid w:val="007B6210"/>
    <w:rsid w:val="007B69E8"/>
    <w:rsid w:val="007B717E"/>
    <w:rsid w:val="007C17AA"/>
    <w:rsid w:val="007C22D8"/>
    <w:rsid w:val="007C3688"/>
    <w:rsid w:val="007C4C60"/>
    <w:rsid w:val="007C52D3"/>
    <w:rsid w:val="007C6578"/>
    <w:rsid w:val="007D1913"/>
    <w:rsid w:val="007D1BA9"/>
    <w:rsid w:val="007D2602"/>
    <w:rsid w:val="007D2B2D"/>
    <w:rsid w:val="007D64ED"/>
    <w:rsid w:val="007D7552"/>
    <w:rsid w:val="007E11F3"/>
    <w:rsid w:val="007E1A17"/>
    <w:rsid w:val="007E4CCC"/>
    <w:rsid w:val="007E55C5"/>
    <w:rsid w:val="007E7AEC"/>
    <w:rsid w:val="007F147A"/>
    <w:rsid w:val="007F27D7"/>
    <w:rsid w:val="007F6355"/>
    <w:rsid w:val="007F6375"/>
    <w:rsid w:val="007F646E"/>
    <w:rsid w:val="007F6A54"/>
    <w:rsid w:val="00801EB6"/>
    <w:rsid w:val="00802638"/>
    <w:rsid w:val="00803C06"/>
    <w:rsid w:val="00804459"/>
    <w:rsid w:val="008058E4"/>
    <w:rsid w:val="008065C8"/>
    <w:rsid w:val="0081005E"/>
    <w:rsid w:val="008101FE"/>
    <w:rsid w:val="00810336"/>
    <w:rsid w:val="00810738"/>
    <w:rsid w:val="00813267"/>
    <w:rsid w:val="008139B4"/>
    <w:rsid w:val="00816635"/>
    <w:rsid w:val="00816858"/>
    <w:rsid w:val="008168EA"/>
    <w:rsid w:val="00817813"/>
    <w:rsid w:val="00817C90"/>
    <w:rsid w:val="00820118"/>
    <w:rsid w:val="00820CCC"/>
    <w:rsid w:val="00820D17"/>
    <w:rsid w:val="0082732A"/>
    <w:rsid w:val="0083131B"/>
    <w:rsid w:val="008321A3"/>
    <w:rsid w:val="00832742"/>
    <w:rsid w:val="00834392"/>
    <w:rsid w:val="00834CEA"/>
    <w:rsid w:val="00835ED0"/>
    <w:rsid w:val="008372AC"/>
    <w:rsid w:val="0083786E"/>
    <w:rsid w:val="00837E4E"/>
    <w:rsid w:val="00840399"/>
    <w:rsid w:val="00840652"/>
    <w:rsid w:val="00840988"/>
    <w:rsid w:val="00841F39"/>
    <w:rsid w:val="00842E0C"/>
    <w:rsid w:val="00844985"/>
    <w:rsid w:val="00845774"/>
    <w:rsid w:val="00847936"/>
    <w:rsid w:val="00852B8C"/>
    <w:rsid w:val="008536A2"/>
    <w:rsid w:val="008578F4"/>
    <w:rsid w:val="0086039C"/>
    <w:rsid w:val="00860EC7"/>
    <w:rsid w:val="0086102E"/>
    <w:rsid w:val="00861A7F"/>
    <w:rsid w:val="00863EB3"/>
    <w:rsid w:val="00864487"/>
    <w:rsid w:val="0086577E"/>
    <w:rsid w:val="00865F16"/>
    <w:rsid w:val="0086794B"/>
    <w:rsid w:val="00867B73"/>
    <w:rsid w:val="00870CF1"/>
    <w:rsid w:val="008715AA"/>
    <w:rsid w:val="008727BD"/>
    <w:rsid w:val="00873A3A"/>
    <w:rsid w:val="00874FBB"/>
    <w:rsid w:val="00876F55"/>
    <w:rsid w:val="008776A1"/>
    <w:rsid w:val="00877BC8"/>
    <w:rsid w:val="00881617"/>
    <w:rsid w:val="008819CA"/>
    <w:rsid w:val="00882CC8"/>
    <w:rsid w:val="00887E7B"/>
    <w:rsid w:val="00891420"/>
    <w:rsid w:val="008921B5"/>
    <w:rsid w:val="00893B45"/>
    <w:rsid w:val="00895D1C"/>
    <w:rsid w:val="0089699E"/>
    <w:rsid w:val="008A0576"/>
    <w:rsid w:val="008A3174"/>
    <w:rsid w:val="008A34AC"/>
    <w:rsid w:val="008A67B8"/>
    <w:rsid w:val="008B00EB"/>
    <w:rsid w:val="008B13AD"/>
    <w:rsid w:val="008B24C9"/>
    <w:rsid w:val="008B55CF"/>
    <w:rsid w:val="008B68EB"/>
    <w:rsid w:val="008B72F8"/>
    <w:rsid w:val="008C116E"/>
    <w:rsid w:val="008C31E9"/>
    <w:rsid w:val="008C3743"/>
    <w:rsid w:val="008C3B46"/>
    <w:rsid w:val="008C44E4"/>
    <w:rsid w:val="008C5500"/>
    <w:rsid w:val="008C67B2"/>
    <w:rsid w:val="008D10AF"/>
    <w:rsid w:val="008D2D41"/>
    <w:rsid w:val="008D3350"/>
    <w:rsid w:val="008D3454"/>
    <w:rsid w:val="008D646D"/>
    <w:rsid w:val="008D7615"/>
    <w:rsid w:val="008E10A7"/>
    <w:rsid w:val="008E1472"/>
    <w:rsid w:val="008E1686"/>
    <w:rsid w:val="008E1A15"/>
    <w:rsid w:val="008E3CE8"/>
    <w:rsid w:val="008E59DB"/>
    <w:rsid w:val="008E7D93"/>
    <w:rsid w:val="008F0002"/>
    <w:rsid w:val="008F0C44"/>
    <w:rsid w:val="008F23EF"/>
    <w:rsid w:val="008F37D0"/>
    <w:rsid w:val="008F4E77"/>
    <w:rsid w:val="008F62BC"/>
    <w:rsid w:val="008F7135"/>
    <w:rsid w:val="00901737"/>
    <w:rsid w:val="00901C2F"/>
    <w:rsid w:val="0090725E"/>
    <w:rsid w:val="009118AC"/>
    <w:rsid w:val="009122B4"/>
    <w:rsid w:val="00912FF4"/>
    <w:rsid w:val="0091601E"/>
    <w:rsid w:val="009227E6"/>
    <w:rsid w:val="00923292"/>
    <w:rsid w:val="00925391"/>
    <w:rsid w:val="00926E59"/>
    <w:rsid w:val="009272D9"/>
    <w:rsid w:val="00927BCD"/>
    <w:rsid w:val="00935D39"/>
    <w:rsid w:val="00942AC7"/>
    <w:rsid w:val="009441B4"/>
    <w:rsid w:val="00944824"/>
    <w:rsid w:val="009460F7"/>
    <w:rsid w:val="00952F58"/>
    <w:rsid w:val="00955FE2"/>
    <w:rsid w:val="009563FA"/>
    <w:rsid w:val="00956D8E"/>
    <w:rsid w:val="00957755"/>
    <w:rsid w:val="00960632"/>
    <w:rsid w:val="00961836"/>
    <w:rsid w:val="0096209D"/>
    <w:rsid w:val="00963B70"/>
    <w:rsid w:val="00965CA1"/>
    <w:rsid w:val="009661EA"/>
    <w:rsid w:val="00966A4B"/>
    <w:rsid w:val="009673DA"/>
    <w:rsid w:val="00967D32"/>
    <w:rsid w:val="00970E3B"/>
    <w:rsid w:val="00971505"/>
    <w:rsid w:val="0097178E"/>
    <w:rsid w:val="0097418E"/>
    <w:rsid w:val="00975728"/>
    <w:rsid w:val="00983BF2"/>
    <w:rsid w:val="0099350B"/>
    <w:rsid w:val="00994EB9"/>
    <w:rsid w:val="00995426"/>
    <w:rsid w:val="00995EDC"/>
    <w:rsid w:val="0099609A"/>
    <w:rsid w:val="009A1B87"/>
    <w:rsid w:val="009A1B94"/>
    <w:rsid w:val="009A3ADC"/>
    <w:rsid w:val="009A46ED"/>
    <w:rsid w:val="009A4EE3"/>
    <w:rsid w:val="009B0279"/>
    <w:rsid w:val="009B2A53"/>
    <w:rsid w:val="009B4184"/>
    <w:rsid w:val="009B57E9"/>
    <w:rsid w:val="009B7F35"/>
    <w:rsid w:val="009C08CF"/>
    <w:rsid w:val="009C2182"/>
    <w:rsid w:val="009C39AF"/>
    <w:rsid w:val="009C6766"/>
    <w:rsid w:val="009D0DD1"/>
    <w:rsid w:val="009D1B27"/>
    <w:rsid w:val="009D1D4A"/>
    <w:rsid w:val="009D2A74"/>
    <w:rsid w:val="009D3E34"/>
    <w:rsid w:val="009D450D"/>
    <w:rsid w:val="009D6799"/>
    <w:rsid w:val="009D6A0E"/>
    <w:rsid w:val="009D78C3"/>
    <w:rsid w:val="009E2EC4"/>
    <w:rsid w:val="009E30AE"/>
    <w:rsid w:val="009E3541"/>
    <w:rsid w:val="009E395C"/>
    <w:rsid w:val="009E461A"/>
    <w:rsid w:val="009E6626"/>
    <w:rsid w:val="009F63A6"/>
    <w:rsid w:val="009F6694"/>
    <w:rsid w:val="009F7A8D"/>
    <w:rsid w:val="00A05DC0"/>
    <w:rsid w:val="00A06AAD"/>
    <w:rsid w:val="00A10916"/>
    <w:rsid w:val="00A11E49"/>
    <w:rsid w:val="00A124E9"/>
    <w:rsid w:val="00A130CA"/>
    <w:rsid w:val="00A13685"/>
    <w:rsid w:val="00A13B6E"/>
    <w:rsid w:val="00A172DF"/>
    <w:rsid w:val="00A219FC"/>
    <w:rsid w:val="00A2209A"/>
    <w:rsid w:val="00A235EB"/>
    <w:rsid w:val="00A23949"/>
    <w:rsid w:val="00A24846"/>
    <w:rsid w:val="00A303A9"/>
    <w:rsid w:val="00A30AF6"/>
    <w:rsid w:val="00A31FF4"/>
    <w:rsid w:val="00A3231F"/>
    <w:rsid w:val="00A32E14"/>
    <w:rsid w:val="00A3314E"/>
    <w:rsid w:val="00A3379C"/>
    <w:rsid w:val="00A36D67"/>
    <w:rsid w:val="00A437B9"/>
    <w:rsid w:val="00A43D19"/>
    <w:rsid w:val="00A449B6"/>
    <w:rsid w:val="00A44F90"/>
    <w:rsid w:val="00A50E0F"/>
    <w:rsid w:val="00A537CD"/>
    <w:rsid w:val="00A54A62"/>
    <w:rsid w:val="00A54BE8"/>
    <w:rsid w:val="00A54D0C"/>
    <w:rsid w:val="00A559EC"/>
    <w:rsid w:val="00A609E2"/>
    <w:rsid w:val="00A63504"/>
    <w:rsid w:val="00A652DF"/>
    <w:rsid w:val="00A66310"/>
    <w:rsid w:val="00A721BC"/>
    <w:rsid w:val="00A72684"/>
    <w:rsid w:val="00A73480"/>
    <w:rsid w:val="00A7618B"/>
    <w:rsid w:val="00A77542"/>
    <w:rsid w:val="00A77A22"/>
    <w:rsid w:val="00A82A5F"/>
    <w:rsid w:val="00A82F2E"/>
    <w:rsid w:val="00A84CAE"/>
    <w:rsid w:val="00A8586E"/>
    <w:rsid w:val="00A86E99"/>
    <w:rsid w:val="00A90866"/>
    <w:rsid w:val="00A91BAA"/>
    <w:rsid w:val="00AA05FC"/>
    <w:rsid w:val="00AA0980"/>
    <w:rsid w:val="00AA0C47"/>
    <w:rsid w:val="00AA5B33"/>
    <w:rsid w:val="00AA5E7C"/>
    <w:rsid w:val="00AB1404"/>
    <w:rsid w:val="00AB2383"/>
    <w:rsid w:val="00AB2AE8"/>
    <w:rsid w:val="00AB49BC"/>
    <w:rsid w:val="00AB69A8"/>
    <w:rsid w:val="00AC2FC5"/>
    <w:rsid w:val="00AC30BF"/>
    <w:rsid w:val="00AC4193"/>
    <w:rsid w:val="00AC4F23"/>
    <w:rsid w:val="00AC51F2"/>
    <w:rsid w:val="00AD01EB"/>
    <w:rsid w:val="00AD02D7"/>
    <w:rsid w:val="00AD279C"/>
    <w:rsid w:val="00AD6542"/>
    <w:rsid w:val="00AE671E"/>
    <w:rsid w:val="00AE7638"/>
    <w:rsid w:val="00AF16E0"/>
    <w:rsid w:val="00AF181D"/>
    <w:rsid w:val="00AF2327"/>
    <w:rsid w:val="00AF2445"/>
    <w:rsid w:val="00AF2B54"/>
    <w:rsid w:val="00AF38BA"/>
    <w:rsid w:val="00AF60CA"/>
    <w:rsid w:val="00AF6CDD"/>
    <w:rsid w:val="00B001BB"/>
    <w:rsid w:val="00B01BC6"/>
    <w:rsid w:val="00B0328C"/>
    <w:rsid w:val="00B065E9"/>
    <w:rsid w:val="00B074C8"/>
    <w:rsid w:val="00B114BC"/>
    <w:rsid w:val="00B13EE4"/>
    <w:rsid w:val="00B14594"/>
    <w:rsid w:val="00B16A50"/>
    <w:rsid w:val="00B21853"/>
    <w:rsid w:val="00B21D53"/>
    <w:rsid w:val="00B21FD0"/>
    <w:rsid w:val="00B25C2E"/>
    <w:rsid w:val="00B26F27"/>
    <w:rsid w:val="00B27B33"/>
    <w:rsid w:val="00B27E88"/>
    <w:rsid w:val="00B30F32"/>
    <w:rsid w:val="00B36584"/>
    <w:rsid w:val="00B3714B"/>
    <w:rsid w:val="00B4290A"/>
    <w:rsid w:val="00B43D8B"/>
    <w:rsid w:val="00B4534B"/>
    <w:rsid w:val="00B55193"/>
    <w:rsid w:val="00B57E8A"/>
    <w:rsid w:val="00B60044"/>
    <w:rsid w:val="00B60F76"/>
    <w:rsid w:val="00B635A5"/>
    <w:rsid w:val="00B655F6"/>
    <w:rsid w:val="00B731CD"/>
    <w:rsid w:val="00B73F04"/>
    <w:rsid w:val="00B7430D"/>
    <w:rsid w:val="00B74471"/>
    <w:rsid w:val="00B76522"/>
    <w:rsid w:val="00B8095B"/>
    <w:rsid w:val="00B8703A"/>
    <w:rsid w:val="00B87F1A"/>
    <w:rsid w:val="00B923FE"/>
    <w:rsid w:val="00B935ED"/>
    <w:rsid w:val="00B93FA4"/>
    <w:rsid w:val="00BA39F5"/>
    <w:rsid w:val="00BA5D27"/>
    <w:rsid w:val="00BA7428"/>
    <w:rsid w:val="00BA77B0"/>
    <w:rsid w:val="00BB11C3"/>
    <w:rsid w:val="00BB147F"/>
    <w:rsid w:val="00BB298D"/>
    <w:rsid w:val="00BB53D8"/>
    <w:rsid w:val="00BB54D8"/>
    <w:rsid w:val="00BB57FC"/>
    <w:rsid w:val="00BB5B6F"/>
    <w:rsid w:val="00BB6205"/>
    <w:rsid w:val="00BC0C45"/>
    <w:rsid w:val="00BC34B6"/>
    <w:rsid w:val="00BC5330"/>
    <w:rsid w:val="00BD097F"/>
    <w:rsid w:val="00BD35A3"/>
    <w:rsid w:val="00BD4039"/>
    <w:rsid w:val="00BD56DC"/>
    <w:rsid w:val="00BD6E02"/>
    <w:rsid w:val="00BE102E"/>
    <w:rsid w:val="00BE2C5D"/>
    <w:rsid w:val="00BE3E78"/>
    <w:rsid w:val="00BE4B53"/>
    <w:rsid w:val="00BF35FA"/>
    <w:rsid w:val="00BF4140"/>
    <w:rsid w:val="00BF436A"/>
    <w:rsid w:val="00BF6089"/>
    <w:rsid w:val="00BF73E7"/>
    <w:rsid w:val="00C05E7B"/>
    <w:rsid w:val="00C07223"/>
    <w:rsid w:val="00C07ED8"/>
    <w:rsid w:val="00C10C6D"/>
    <w:rsid w:val="00C15DEC"/>
    <w:rsid w:val="00C164DA"/>
    <w:rsid w:val="00C17763"/>
    <w:rsid w:val="00C2067C"/>
    <w:rsid w:val="00C233E4"/>
    <w:rsid w:val="00C23794"/>
    <w:rsid w:val="00C30A2A"/>
    <w:rsid w:val="00C30C34"/>
    <w:rsid w:val="00C33A30"/>
    <w:rsid w:val="00C3445C"/>
    <w:rsid w:val="00C346AC"/>
    <w:rsid w:val="00C34C21"/>
    <w:rsid w:val="00C370CD"/>
    <w:rsid w:val="00C3736B"/>
    <w:rsid w:val="00C40F49"/>
    <w:rsid w:val="00C4203E"/>
    <w:rsid w:val="00C43391"/>
    <w:rsid w:val="00C4666B"/>
    <w:rsid w:val="00C5079E"/>
    <w:rsid w:val="00C523CD"/>
    <w:rsid w:val="00C541ED"/>
    <w:rsid w:val="00C54F12"/>
    <w:rsid w:val="00C56B4A"/>
    <w:rsid w:val="00C576E2"/>
    <w:rsid w:val="00C61100"/>
    <w:rsid w:val="00C629AC"/>
    <w:rsid w:val="00C64608"/>
    <w:rsid w:val="00C65545"/>
    <w:rsid w:val="00C66B97"/>
    <w:rsid w:val="00C66FCE"/>
    <w:rsid w:val="00C672F0"/>
    <w:rsid w:val="00C71453"/>
    <w:rsid w:val="00C71538"/>
    <w:rsid w:val="00C718DC"/>
    <w:rsid w:val="00C71C3A"/>
    <w:rsid w:val="00C7225A"/>
    <w:rsid w:val="00C76D20"/>
    <w:rsid w:val="00C80D04"/>
    <w:rsid w:val="00C811A4"/>
    <w:rsid w:val="00C83910"/>
    <w:rsid w:val="00C83C8F"/>
    <w:rsid w:val="00C84143"/>
    <w:rsid w:val="00C8712C"/>
    <w:rsid w:val="00C908DA"/>
    <w:rsid w:val="00C90F10"/>
    <w:rsid w:val="00C93499"/>
    <w:rsid w:val="00C95024"/>
    <w:rsid w:val="00CA37B0"/>
    <w:rsid w:val="00CA60DA"/>
    <w:rsid w:val="00CA7C52"/>
    <w:rsid w:val="00CB0BBE"/>
    <w:rsid w:val="00CB121B"/>
    <w:rsid w:val="00CB26BA"/>
    <w:rsid w:val="00CB3F9D"/>
    <w:rsid w:val="00CB4044"/>
    <w:rsid w:val="00CB5CFA"/>
    <w:rsid w:val="00CB5E26"/>
    <w:rsid w:val="00CB5EF6"/>
    <w:rsid w:val="00CC5771"/>
    <w:rsid w:val="00CC69ED"/>
    <w:rsid w:val="00CD06BE"/>
    <w:rsid w:val="00CD0B01"/>
    <w:rsid w:val="00CD0F20"/>
    <w:rsid w:val="00CD1887"/>
    <w:rsid w:val="00CD3DB5"/>
    <w:rsid w:val="00CD60C8"/>
    <w:rsid w:val="00CD662A"/>
    <w:rsid w:val="00CD672C"/>
    <w:rsid w:val="00CE1A87"/>
    <w:rsid w:val="00CE3312"/>
    <w:rsid w:val="00CE4450"/>
    <w:rsid w:val="00CE4D28"/>
    <w:rsid w:val="00CE703D"/>
    <w:rsid w:val="00CE7A4C"/>
    <w:rsid w:val="00CF1639"/>
    <w:rsid w:val="00CF193E"/>
    <w:rsid w:val="00CF2825"/>
    <w:rsid w:val="00CF2EEF"/>
    <w:rsid w:val="00CF468D"/>
    <w:rsid w:val="00CF5264"/>
    <w:rsid w:val="00CF5BDB"/>
    <w:rsid w:val="00CF7B3B"/>
    <w:rsid w:val="00D0067D"/>
    <w:rsid w:val="00D04B56"/>
    <w:rsid w:val="00D04EA4"/>
    <w:rsid w:val="00D0558D"/>
    <w:rsid w:val="00D078BF"/>
    <w:rsid w:val="00D12612"/>
    <w:rsid w:val="00D1343B"/>
    <w:rsid w:val="00D139F4"/>
    <w:rsid w:val="00D14E88"/>
    <w:rsid w:val="00D14E91"/>
    <w:rsid w:val="00D20657"/>
    <w:rsid w:val="00D20A76"/>
    <w:rsid w:val="00D21F67"/>
    <w:rsid w:val="00D223AD"/>
    <w:rsid w:val="00D23E12"/>
    <w:rsid w:val="00D24424"/>
    <w:rsid w:val="00D2664A"/>
    <w:rsid w:val="00D26865"/>
    <w:rsid w:val="00D269B8"/>
    <w:rsid w:val="00D27DDA"/>
    <w:rsid w:val="00D32B85"/>
    <w:rsid w:val="00D330BD"/>
    <w:rsid w:val="00D3357A"/>
    <w:rsid w:val="00D3585A"/>
    <w:rsid w:val="00D35DF9"/>
    <w:rsid w:val="00D36137"/>
    <w:rsid w:val="00D37E9D"/>
    <w:rsid w:val="00D40C82"/>
    <w:rsid w:val="00D44F5A"/>
    <w:rsid w:val="00D47E96"/>
    <w:rsid w:val="00D50BDB"/>
    <w:rsid w:val="00D50CA3"/>
    <w:rsid w:val="00D51944"/>
    <w:rsid w:val="00D52235"/>
    <w:rsid w:val="00D52427"/>
    <w:rsid w:val="00D55BAC"/>
    <w:rsid w:val="00D62647"/>
    <w:rsid w:val="00D64089"/>
    <w:rsid w:val="00D64536"/>
    <w:rsid w:val="00D64BA1"/>
    <w:rsid w:val="00D651BA"/>
    <w:rsid w:val="00D66F5A"/>
    <w:rsid w:val="00D71289"/>
    <w:rsid w:val="00D74D40"/>
    <w:rsid w:val="00D74DEB"/>
    <w:rsid w:val="00D817CB"/>
    <w:rsid w:val="00D83EEF"/>
    <w:rsid w:val="00D84AF4"/>
    <w:rsid w:val="00D86888"/>
    <w:rsid w:val="00D92311"/>
    <w:rsid w:val="00D96A12"/>
    <w:rsid w:val="00DA2939"/>
    <w:rsid w:val="00DA345C"/>
    <w:rsid w:val="00DA64A3"/>
    <w:rsid w:val="00DA6608"/>
    <w:rsid w:val="00DA6E9F"/>
    <w:rsid w:val="00DA7294"/>
    <w:rsid w:val="00DA7D9F"/>
    <w:rsid w:val="00DB07A2"/>
    <w:rsid w:val="00DB440F"/>
    <w:rsid w:val="00DB4A30"/>
    <w:rsid w:val="00DB517B"/>
    <w:rsid w:val="00DB5DA3"/>
    <w:rsid w:val="00DB6DDC"/>
    <w:rsid w:val="00DB72FF"/>
    <w:rsid w:val="00DC0347"/>
    <w:rsid w:val="00DC081A"/>
    <w:rsid w:val="00DC566C"/>
    <w:rsid w:val="00DC5807"/>
    <w:rsid w:val="00DC5A08"/>
    <w:rsid w:val="00DC7090"/>
    <w:rsid w:val="00DC7151"/>
    <w:rsid w:val="00DC753C"/>
    <w:rsid w:val="00DD0B63"/>
    <w:rsid w:val="00DD1539"/>
    <w:rsid w:val="00DD163F"/>
    <w:rsid w:val="00DD57E7"/>
    <w:rsid w:val="00DD5A12"/>
    <w:rsid w:val="00DD6B71"/>
    <w:rsid w:val="00DE0979"/>
    <w:rsid w:val="00DE48E0"/>
    <w:rsid w:val="00DE7505"/>
    <w:rsid w:val="00DF290F"/>
    <w:rsid w:val="00DF2C39"/>
    <w:rsid w:val="00DF4302"/>
    <w:rsid w:val="00DF47D8"/>
    <w:rsid w:val="00DF4BF8"/>
    <w:rsid w:val="00DF6829"/>
    <w:rsid w:val="00DF6E2F"/>
    <w:rsid w:val="00E03D10"/>
    <w:rsid w:val="00E07369"/>
    <w:rsid w:val="00E0766C"/>
    <w:rsid w:val="00E1149B"/>
    <w:rsid w:val="00E13495"/>
    <w:rsid w:val="00E14A95"/>
    <w:rsid w:val="00E16EDA"/>
    <w:rsid w:val="00E17245"/>
    <w:rsid w:val="00E17DCF"/>
    <w:rsid w:val="00E17F97"/>
    <w:rsid w:val="00E26C46"/>
    <w:rsid w:val="00E31863"/>
    <w:rsid w:val="00E31A9D"/>
    <w:rsid w:val="00E31EEB"/>
    <w:rsid w:val="00E35B31"/>
    <w:rsid w:val="00E35CAD"/>
    <w:rsid w:val="00E3715D"/>
    <w:rsid w:val="00E376DB"/>
    <w:rsid w:val="00E40429"/>
    <w:rsid w:val="00E4472B"/>
    <w:rsid w:val="00E460B1"/>
    <w:rsid w:val="00E4646D"/>
    <w:rsid w:val="00E503CB"/>
    <w:rsid w:val="00E54C78"/>
    <w:rsid w:val="00E56988"/>
    <w:rsid w:val="00E57056"/>
    <w:rsid w:val="00E61B5B"/>
    <w:rsid w:val="00E67106"/>
    <w:rsid w:val="00E67C0C"/>
    <w:rsid w:val="00E72373"/>
    <w:rsid w:val="00E72D4C"/>
    <w:rsid w:val="00E75BB3"/>
    <w:rsid w:val="00E77115"/>
    <w:rsid w:val="00E826E2"/>
    <w:rsid w:val="00E82C7D"/>
    <w:rsid w:val="00E8448B"/>
    <w:rsid w:val="00E8739B"/>
    <w:rsid w:val="00E8772D"/>
    <w:rsid w:val="00E905C3"/>
    <w:rsid w:val="00E9202E"/>
    <w:rsid w:val="00E92703"/>
    <w:rsid w:val="00E9380A"/>
    <w:rsid w:val="00E95DDE"/>
    <w:rsid w:val="00E962A7"/>
    <w:rsid w:val="00E966D2"/>
    <w:rsid w:val="00E97106"/>
    <w:rsid w:val="00E9751F"/>
    <w:rsid w:val="00E97CD1"/>
    <w:rsid w:val="00EA08C5"/>
    <w:rsid w:val="00EA2078"/>
    <w:rsid w:val="00EA33EB"/>
    <w:rsid w:val="00EA3FFA"/>
    <w:rsid w:val="00EA55E2"/>
    <w:rsid w:val="00EA7618"/>
    <w:rsid w:val="00EB04DF"/>
    <w:rsid w:val="00EB0C95"/>
    <w:rsid w:val="00EB6AD5"/>
    <w:rsid w:val="00EC0584"/>
    <w:rsid w:val="00EC0A22"/>
    <w:rsid w:val="00EC489D"/>
    <w:rsid w:val="00EC7A3C"/>
    <w:rsid w:val="00EC7F47"/>
    <w:rsid w:val="00ED2AC3"/>
    <w:rsid w:val="00ED58D1"/>
    <w:rsid w:val="00ED63AC"/>
    <w:rsid w:val="00ED665F"/>
    <w:rsid w:val="00EE37F3"/>
    <w:rsid w:val="00EE7158"/>
    <w:rsid w:val="00EF14C5"/>
    <w:rsid w:val="00EF171B"/>
    <w:rsid w:val="00EF2430"/>
    <w:rsid w:val="00EF44C0"/>
    <w:rsid w:val="00EF610D"/>
    <w:rsid w:val="00EF6ADB"/>
    <w:rsid w:val="00EF7036"/>
    <w:rsid w:val="00F00DA2"/>
    <w:rsid w:val="00F02422"/>
    <w:rsid w:val="00F02A56"/>
    <w:rsid w:val="00F02ACC"/>
    <w:rsid w:val="00F0311A"/>
    <w:rsid w:val="00F0510A"/>
    <w:rsid w:val="00F0511F"/>
    <w:rsid w:val="00F0580A"/>
    <w:rsid w:val="00F07464"/>
    <w:rsid w:val="00F07991"/>
    <w:rsid w:val="00F1016A"/>
    <w:rsid w:val="00F10B72"/>
    <w:rsid w:val="00F1724A"/>
    <w:rsid w:val="00F17FDA"/>
    <w:rsid w:val="00F243E4"/>
    <w:rsid w:val="00F25743"/>
    <w:rsid w:val="00F27A96"/>
    <w:rsid w:val="00F27EB2"/>
    <w:rsid w:val="00F301A3"/>
    <w:rsid w:val="00F32089"/>
    <w:rsid w:val="00F327CC"/>
    <w:rsid w:val="00F3418F"/>
    <w:rsid w:val="00F3483E"/>
    <w:rsid w:val="00F35D8F"/>
    <w:rsid w:val="00F40C45"/>
    <w:rsid w:val="00F441B7"/>
    <w:rsid w:val="00F460BF"/>
    <w:rsid w:val="00F46457"/>
    <w:rsid w:val="00F46A08"/>
    <w:rsid w:val="00F47AE9"/>
    <w:rsid w:val="00F52CC3"/>
    <w:rsid w:val="00F568B4"/>
    <w:rsid w:val="00F57227"/>
    <w:rsid w:val="00F625D0"/>
    <w:rsid w:val="00F62DE0"/>
    <w:rsid w:val="00F63A68"/>
    <w:rsid w:val="00F65603"/>
    <w:rsid w:val="00F67BC7"/>
    <w:rsid w:val="00F70291"/>
    <w:rsid w:val="00F73455"/>
    <w:rsid w:val="00F764CB"/>
    <w:rsid w:val="00F7673C"/>
    <w:rsid w:val="00F8018D"/>
    <w:rsid w:val="00F8095D"/>
    <w:rsid w:val="00F8144B"/>
    <w:rsid w:val="00F824D2"/>
    <w:rsid w:val="00F8512D"/>
    <w:rsid w:val="00F8562B"/>
    <w:rsid w:val="00F856D7"/>
    <w:rsid w:val="00F868E5"/>
    <w:rsid w:val="00F90BDF"/>
    <w:rsid w:val="00F9277E"/>
    <w:rsid w:val="00F951B2"/>
    <w:rsid w:val="00F958A1"/>
    <w:rsid w:val="00F9607B"/>
    <w:rsid w:val="00F960C4"/>
    <w:rsid w:val="00F962C7"/>
    <w:rsid w:val="00FA0FA3"/>
    <w:rsid w:val="00FA1398"/>
    <w:rsid w:val="00FA1E00"/>
    <w:rsid w:val="00FA2AF9"/>
    <w:rsid w:val="00FA3992"/>
    <w:rsid w:val="00FA527A"/>
    <w:rsid w:val="00FA5DCD"/>
    <w:rsid w:val="00FB09AD"/>
    <w:rsid w:val="00FB0A91"/>
    <w:rsid w:val="00FB1118"/>
    <w:rsid w:val="00FB2EA2"/>
    <w:rsid w:val="00FB3035"/>
    <w:rsid w:val="00FB35B8"/>
    <w:rsid w:val="00FB4801"/>
    <w:rsid w:val="00FB66A8"/>
    <w:rsid w:val="00FC0AF2"/>
    <w:rsid w:val="00FC2F00"/>
    <w:rsid w:val="00FC69BE"/>
    <w:rsid w:val="00FD1940"/>
    <w:rsid w:val="00FD494F"/>
    <w:rsid w:val="00FE108D"/>
    <w:rsid w:val="00FE18D6"/>
    <w:rsid w:val="00FE1ECE"/>
    <w:rsid w:val="00FE4C5E"/>
    <w:rsid w:val="00FE7887"/>
    <w:rsid w:val="00FF0834"/>
    <w:rsid w:val="00FF1B58"/>
    <w:rsid w:val="00FF28F8"/>
    <w:rsid w:val="00FF5115"/>
    <w:rsid w:val="00FF5455"/>
    <w:rsid w:val="00FF6402"/>
    <w:rsid w:val="00FF6D05"/>
    <w:rsid w:val="00FF79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6D5A5FF7"/>
  <w15:docId w15:val="{3CB3F28A-B716-43B2-8E52-B1C74C1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3C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205A2"/>
    <w:pPr>
      <w:ind w:leftChars="200" w:left="480"/>
    </w:pPr>
    <w:rPr>
      <w:rFonts w:ascii="Calibri" w:hAnsi="Calibri"/>
      <w:szCs w:val="22"/>
    </w:rPr>
  </w:style>
  <w:style w:type="paragraph" w:styleId="a3">
    <w:name w:val="Body Text Indent"/>
    <w:basedOn w:val="a"/>
    <w:rsid w:val="00B27B33"/>
    <w:pPr>
      <w:shd w:val="clear" w:color="auto" w:fill="FFFFFF"/>
      <w:ind w:left="646"/>
    </w:pPr>
    <w:rPr>
      <w:rFonts w:ascii="標楷體" w:eastAsia="標楷體"/>
      <w:sz w:val="36"/>
      <w:szCs w:val="20"/>
    </w:rPr>
  </w:style>
  <w:style w:type="paragraph" w:styleId="a4">
    <w:name w:val="List Paragraph"/>
    <w:aliases w:val="(1)(1)(1)(1)(1)(1)(1)(1),1.1.1.1清單段落,標題 (4),(二),列點,1.1,參考文獻,標1,標11,標12,lp1,FooterText,numbered,List Paragraph1,Paragraphe de liste1"/>
    <w:basedOn w:val="a"/>
    <w:link w:val="a5"/>
    <w:uiPriority w:val="34"/>
    <w:qFormat/>
    <w:rsid w:val="00B27B33"/>
    <w:pPr>
      <w:widowControl/>
      <w:ind w:leftChars="200" w:left="480"/>
    </w:pPr>
    <w:rPr>
      <w:rFonts w:ascii="新細明體" w:hAnsi="新細明體" w:cs="新細明體"/>
      <w:kern w:val="0"/>
    </w:rPr>
  </w:style>
  <w:style w:type="paragraph" w:styleId="a6">
    <w:name w:val="Plain Text"/>
    <w:basedOn w:val="a"/>
    <w:rsid w:val="00B27B33"/>
    <w:rPr>
      <w:rFonts w:ascii="細明體" w:eastAsia="細明體" w:hAnsi="Courier New"/>
      <w:szCs w:val="20"/>
    </w:rPr>
  </w:style>
  <w:style w:type="character" w:styleId="a7">
    <w:name w:val="Hyperlink"/>
    <w:rsid w:val="00B27B33"/>
    <w:rPr>
      <w:color w:val="0000FF"/>
      <w:sz w:val="20"/>
      <w:szCs w:val="20"/>
      <w:u w:val="single"/>
    </w:rPr>
  </w:style>
  <w:style w:type="paragraph" w:customStyle="1" w:styleId="itemtext">
    <w:name w:val="itemtext"/>
    <w:basedOn w:val="a"/>
    <w:rsid w:val="00B27B33"/>
    <w:pPr>
      <w:widowControl/>
      <w:spacing w:before="100" w:after="100" w:line="360" w:lineRule="atLeast"/>
    </w:pPr>
    <w:rPr>
      <w:rFonts w:ascii="新細明體" w:hAnsi="新細明體" w:cs="新細明體"/>
      <w:kern w:val="0"/>
    </w:rPr>
  </w:style>
  <w:style w:type="paragraph" w:styleId="Web">
    <w:name w:val="Normal (Web)"/>
    <w:basedOn w:val="a"/>
    <w:uiPriority w:val="99"/>
    <w:rsid w:val="00873A3A"/>
    <w:pPr>
      <w:widowControl/>
      <w:spacing w:before="100" w:beforeAutospacing="1" w:after="100" w:afterAutospacing="1"/>
    </w:pPr>
    <w:rPr>
      <w:rFonts w:ascii="新細明體" w:hAnsi="新細明體" w:cs="新細明體"/>
      <w:kern w:val="0"/>
    </w:rPr>
  </w:style>
  <w:style w:type="paragraph" w:styleId="a8">
    <w:name w:val="header"/>
    <w:basedOn w:val="a"/>
    <w:link w:val="a9"/>
    <w:uiPriority w:val="99"/>
    <w:rsid w:val="008C116E"/>
    <w:pPr>
      <w:tabs>
        <w:tab w:val="center" w:pos="4153"/>
        <w:tab w:val="right" w:pos="8306"/>
      </w:tabs>
      <w:snapToGrid w:val="0"/>
    </w:pPr>
    <w:rPr>
      <w:sz w:val="20"/>
      <w:szCs w:val="20"/>
    </w:rPr>
  </w:style>
  <w:style w:type="character" w:customStyle="1" w:styleId="a9">
    <w:name w:val="頁首 字元"/>
    <w:basedOn w:val="a0"/>
    <w:link w:val="a8"/>
    <w:uiPriority w:val="99"/>
    <w:rsid w:val="008C116E"/>
    <w:rPr>
      <w:kern w:val="2"/>
    </w:rPr>
  </w:style>
  <w:style w:type="paragraph" w:styleId="aa">
    <w:name w:val="footer"/>
    <w:basedOn w:val="a"/>
    <w:link w:val="ab"/>
    <w:uiPriority w:val="99"/>
    <w:rsid w:val="008C116E"/>
    <w:pPr>
      <w:tabs>
        <w:tab w:val="center" w:pos="4153"/>
        <w:tab w:val="right" w:pos="8306"/>
      </w:tabs>
      <w:snapToGrid w:val="0"/>
    </w:pPr>
    <w:rPr>
      <w:sz w:val="20"/>
      <w:szCs w:val="20"/>
    </w:rPr>
  </w:style>
  <w:style w:type="character" w:customStyle="1" w:styleId="ab">
    <w:name w:val="頁尾 字元"/>
    <w:basedOn w:val="a0"/>
    <w:link w:val="aa"/>
    <w:uiPriority w:val="99"/>
    <w:rsid w:val="008C116E"/>
    <w:rPr>
      <w:kern w:val="2"/>
    </w:rPr>
  </w:style>
  <w:style w:type="paragraph" w:styleId="ac">
    <w:name w:val="Balloon Text"/>
    <w:basedOn w:val="a"/>
    <w:link w:val="ad"/>
    <w:uiPriority w:val="99"/>
    <w:rsid w:val="00120AC5"/>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120AC5"/>
    <w:rPr>
      <w:rFonts w:asciiTheme="majorHAnsi" w:eastAsiaTheme="majorEastAsia" w:hAnsiTheme="majorHAnsi" w:cstheme="majorBidi"/>
      <w:kern w:val="2"/>
      <w:sz w:val="18"/>
      <w:szCs w:val="18"/>
    </w:rPr>
  </w:style>
  <w:style w:type="table" w:styleId="ae">
    <w:name w:val="Table Grid"/>
    <w:basedOn w:val="a1"/>
    <w:uiPriority w:val="59"/>
    <w:rsid w:val="00F320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02CF"/>
    <w:pPr>
      <w:widowControl w:val="0"/>
      <w:suppressAutoHyphens/>
      <w:autoSpaceDN w:val="0"/>
      <w:textAlignment w:val="baseline"/>
    </w:pPr>
    <w:rPr>
      <w:rFonts w:ascii="Calibri" w:eastAsia="新細明體, PMingLiU" w:hAnsi="Calibri"/>
      <w:kern w:val="3"/>
      <w:sz w:val="24"/>
      <w:szCs w:val="22"/>
    </w:rPr>
  </w:style>
  <w:style w:type="character" w:customStyle="1" w:styleId="Internetlink">
    <w:name w:val="Internet link"/>
    <w:rsid w:val="001F02CF"/>
    <w:rPr>
      <w:color w:val="0000FF"/>
      <w:u w:val="single"/>
    </w:rPr>
  </w:style>
  <w:style w:type="paragraph" w:styleId="af">
    <w:name w:val="Salutation"/>
    <w:basedOn w:val="a"/>
    <w:next w:val="a"/>
    <w:link w:val="af0"/>
    <w:uiPriority w:val="99"/>
    <w:rsid w:val="00D47E96"/>
    <w:pPr>
      <w:adjustRightInd w:val="0"/>
      <w:spacing w:line="360" w:lineRule="atLeast"/>
      <w:textAlignment w:val="baseline"/>
    </w:pPr>
    <w:rPr>
      <w:rFonts w:ascii="全真楷書" w:eastAsia="全真楷書"/>
      <w:kern w:val="0"/>
      <w:sz w:val="28"/>
      <w:szCs w:val="20"/>
    </w:rPr>
  </w:style>
  <w:style w:type="character" w:customStyle="1" w:styleId="af0">
    <w:name w:val="問候 字元"/>
    <w:basedOn w:val="a0"/>
    <w:link w:val="af"/>
    <w:uiPriority w:val="99"/>
    <w:rsid w:val="00D47E96"/>
    <w:rPr>
      <w:rFonts w:ascii="全真楷書" w:eastAsia="全真楷書"/>
      <w:sz w:val="28"/>
    </w:rPr>
  </w:style>
  <w:style w:type="paragraph" w:styleId="af1">
    <w:name w:val="Note Heading"/>
    <w:basedOn w:val="a"/>
    <w:next w:val="a"/>
    <w:link w:val="af2"/>
    <w:rsid w:val="00D47E96"/>
    <w:pPr>
      <w:jc w:val="center"/>
    </w:pPr>
    <w:rPr>
      <w:rFonts w:eastAsia="標楷體"/>
      <w:sz w:val="28"/>
    </w:rPr>
  </w:style>
  <w:style w:type="character" w:customStyle="1" w:styleId="af2">
    <w:name w:val="註釋標題 字元"/>
    <w:basedOn w:val="a0"/>
    <w:link w:val="af1"/>
    <w:rsid w:val="00D47E96"/>
    <w:rPr>
      <w:rFonts w:eastAsia="標楷體"/>
      <w:kern w:val="2"/>
      <w:sz w:val="28"/>
      <w:szCs w:val="24"/>
    </w:rPr>
  </w:style>
  <w:style w:type="paragraph" w:styleId="2">
    <w:name w:val="Body Text Indent 2"/>
    <w:basedOn w:val="a"/>
    <w:link w:val="20"/>
    <w:rsid w:val="00D47E96"/>
    <w:pPr>
      <w:spacing w:line="400" w:lineRule="exact"/>
      <w:ind w:left="1036" w:hanging="714"/>
    </w:pPr>
    <w:rPr>
      <w:rFonts w:eastAsia="標楷體"/>
      <w:sz w:val="36"/>
      <w:szCs w:val="20"/>
    </w:rPr>
  </w:style>
  <w:style w:type="character" w:customStyle="1" w:styleId="20">
    <w:name w:val="本文縮排 2 字元"/>
    <w:basedOn w:val="a0"/>
    <w:link w:val="2"/>
    <w:rsid w:val="00D47E96"/>
    <w:rPr>
      <w:rFonts w:eastAsia="標楷體"/>
      <w:kern w:val="2"/>
      <w:sz w:val="36"/>
    </w:rPr>
  </w:style>
  <w:style w:type="character" w:styleId="af3">
    <w:name w:val="Strong"/>
    <w:uiPriority w:val="22"/>
    <w:qFormat/>
    <w:rsid w:val="00D47E96"/>
    <w:rPr>
      <w:b/>
      <w:bCs/>
    </w:rPr>
  </w:style>
  <w:style w:type="paragraph" w:styleId="3">
    <w:name w:val="Body Text Indent 3"/>
    <w:basedOn w:val="a"/>
    <w:link w:val="30"/>
    <w:rsid w:val="00D47E96"/>
    <w:pPr>
      <w:spacing w:after="120"/>
      <w:ind w:leftChars="200" w:left="480"/>
    </w:pPr>
    <w:rPr>
      <w:sz w:val="16"/>
      <w:szCs w:val="16"/>
    </w:rPr>
  </w:style>
  <w:style w:type="character" w:customStyle="1" w:styleId="30">
    <w:name w:val="本文縮排 3 字元"/>
    <w:basedOn w:val="a0"/>
    <w:link w:val="3"/>
    <w:rsid w:val="00D47E96"/>
    <w:rPr>
      <w:kern w:val="2"/>
      <w:sz w:val="16"/>
      <w:szCs w:val="16"/>
    </w:rPr>
  </w:style>
  <w:style w:type="paragraph" w:styleId="HTML">
    <w:name w:val="HTML Preformatted"/>
    <w:basedOn w:val="a"/>
    <w:link w:val="HTML0"/>
    <w:rsid w:val="00D47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47E96"/>
    <w:rPr>
      <w:rFonts w:ascii="細明體" w:eastAsia="細明體" w:hAnsi="細明體" w:cs="細明體"/>
      <w:sz w:val="24"/>
      <w:szCs w:val="24"/>
    </w:rPr>
  </w:style>
  <w:style w:type="paragraph" w:styleId="af4">
    <w:name w:val="Closing"/>
    <w:basedOn w:val="a"/>
    <w:link w:val="af5"/>
    <w:rsid w:val="00D47E96"/>
    <w:pPr>
      <w:ind w:leftChars="1800" w:left="100"/>
    </w:pPr>
    <w:rPr>
      <w:rFonts w:ascii="標楷體" w:eastAsia="標楷體"/>
      <w:szCs w:val="20"/>
    </w:rPr>
  </w:style>
  <w:style w:type="character" w:customStyle="1" w:styleId="af5">
    <w:name w:val="結語 字元"/>
    <w:basedOn w:val="a0"/>
    <w:link w:val="af4"/>
    <w:rsid w:val="00D47E96"/>
    <w:rPr>
      <w:rFonts w:ascii="標楷體" w:eastAsia="標楷體"/>
      <w:kern w:val="2"/>
      <w:sz w:val="24"/>
    </w:rPr>
  </w:style>
  <w:style w:type="paragraph" w:styleId="af6">
    <w:name w:val="Body Text"/>
    <w:basedOn w:val="a"/>
    <w:link w:val="af7"/>
    <w:rsid w:val="00D47E96"/>
    <w:pPr>
      <w:spacing w:after="120"/>
    </w:pPr>
  </w:style>
  <w:style w:type="character" w:customStyle="1" w:styleId="af7">
    <w:name w:val="本文 字元"/>
    <w:basedOn w:val="a0"/>
    <w:link w:val="af6"/>
    <w:rsid w:val="00D47E96"/>
    <w:rPr>
      <w:kern w:val="2"/>
      <w:sz w:val="24"/>
      <w:szCs w:val="24"/>
    </w:rPr>
  </w:style>
  <w:style w:type="character" w:styleId="af8">
    <w:name w:val="annotation reference"/>
    <w:basedOn w:val="a0"/>
    <w:rsid w:val="00D47E96"/>
    <w:rPr>
      <w:sz w:val="18"/>
      <w:szCs w:val="18"/>
    </w:rPr>
  </w:style>
  <w:style w:type="paragraph" w:styleId="af9">
    <w:name w:val="annotation text"/>
    <w:basedOn w:val="a"/>
    <w:link w:val="afa"/>
    <w:rsid w:val="00D47E96"/>
  </w:style>
  <w:style w:type="character" w:customStyle="1" w:styleId="afa">
    <w:name w:val="註解文字 字元"/>
    <w:basedOn w:val="a0"/>
    <w:link w:val="af9"/>
    <w:rsid w:val="00D47E96"/>
    <w:rPr>
      <w:kern w:val="2"/>
      <w:sz w:val="24"/>
      <w:szCs w:val="24"/>
    </w:rPr>
  </w:style>
  <w:style w:type="paragraph" w:styleId="afb">
    <w:name w:val="annotation subject"/>
    <w:basedOn w:val="af9"/>
    <w:next w:val="af9"/>
    <w:link w:val="afc"/>
    <w:rsid w:val="00D47E96"/>
    <w:rPr>
      <w:b/>
      <w:bCs/>
    </w:rPr>
  </w:style>
  <w:style w:type="character" w:customStyle="1" w:styleId="afc">
    <w:name w:val="註解主旨 字元"/>
    <w:basedOn w:val="afa"/>
    <w:link w:val="afb"/>
    <w:rsid w:val="00D47E96"/>
    <w:rPr>
      <w:b/>
      <w:bCs/>
      <w:kern w:val="2"/>
      <w:sz w:val="24"/>
      <w:szCs w:val="24"/>
    </w:rPr>
  </w:style>
  <w:style w:type="paragraph" w:customStyle="1" w:styleId="Default">
    <w:name w:val="Default"/>
    <w:rsid w:val="00D47E96"/>
    <w:pPr>
      <w:widowControl w:val="0"/>
      <w:autoSpaceDE w:val="0"/>
      <w:autoSpaceDN w:val="0"/>
      <w:adjustRightInd w:val="0"/>
    </w:pPr>
    <w:rPr>
      <w:rFonts w:ascii="標楷體" w:eastAsia="標楷體" w:hAnsi="Calibri" w:cs="標楷體"/>
      <w:color w:val="000000"/>
      <w:sz w:val="24"/>
      <w:szCs w:val="24"/>
    </w:rPr>
  </w:style>
  <w:style w:type="paragraph" w:styleId="afd">
    <w:name w:val="Revision"/>
    <w:hidden/>
    <w:uiPriority w:val="99"/>
    <w:semiHidden/>
    <w:rsid w:val="00956D8E"/>
    <w:rPr>
      <w:kern w:val="2"/>
      <w:sz w:val="24"/>
      <w:szCs w:val="24"/>
    </w:rPr>
  </w:style>
  <w:style w:type="paragraph" w:customStyle="1" w:styleId="Textbody">
    <w:name w:val="Text body"/>
    <w:rsid w:val="00FF5455"/>
    <w:pPr>
      <w:widowControl w:val="0"/>
      <w:suppressAutoHyphens/>
      <w:autoSpaceDN w:val="0"/>
      <w:textAlignment w:val="baseline"/>
    </w:pPr>
    <w:rPr>
      <w:kern w:val="3"/>
      <w:sz w:val="24"/>
      <w:szCs w:val="24"/>
    </w:rPr>
  </w:style>
  <w:style w:type="paragraph" w:styleId="afe">
    <w:name w:val="footnote text"/>
    <w:basedOn w:val="a"/>
    <w:link w:val="aff"/>
    <w:semiHidden/>
    <w:unhideWhenUsed/>
    <w:rsid w:val="006669B1"/>
    <w:pPr>
      <w:snapToGrid w:val="0"/>
    </w:pPr>
    <w:rPr>
      <w:sz w:val="20"/>
      <w:szCs w:val="20"/>
    </w:rPr>
  </w:style>
  <w:style w:type="character" w:customStyle="1" w:styleId="aff">
    <w:name w:val="註腳文字 字元"/>
    <w:basedOn w:val="a0"/>
    <w:link w:val="afe"/>
    <w:semiHidden/>
    <w:rsid w:val="006669B1"/>
    <w:rPr>
      <w:kern w:val="2"/>
    </w:rPr>
  </w:style>
  <w:style w:type="character" w:styleId="aff0">
    <w:name w:val="footnote reference"/>
    <w:basedOn w:val="a0"/>
    <w:semiHidden/>
    <w:unhideWhenUsed/>
    <w:rsid w:val="006669B1"/>
    <w:rPr>
      <w:vertAlign w:val="superscript"/>
    </w:rPr>
  </w:style>
  <w:style w:type="table" w:customStyle="1" w:styleId="10">
    <w:name w:val="表格格線1"/>
    <w:basedOn w:val="a1"/>
    <w:next w:val="ae"/>
    <w:uiPriority w:val="39"/>
    <w:rsid w:val="00F824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4"/>
    <w:uiPriority w:val="34"/>
    <w:locked/>
    <w:rsid w:val="00104807"/>
    <w:rPr>
      <w:rFonts w:ascii="新細明體" w:hAnsi="新細明體" w:cs="新細明體"/>
      <w:sz w:val="24"/>
      <w:szCs w:val="24"/>
    </w:rPr>
  </w:style>
  <w:style w:type="table" w:customStyle="1" w:styleId="21">
    <w:name w:val="表格格線2"/>
    <w:basedOn w:val="a1"/>
    <w:next w:val="ae"/>
    <w:uiPriority w:val="39"/>
    <w:rsid w:val="00E17D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A54D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200546"/>
    <w:rPr>
      <w:color w:val="808080"/>
    </w:rPr>
  </w:style>
  <w:style w:type="table" w:customStyle="1" w:styleId="4">
    <w:name w:val="表格格線4"/>
    <w:basedOn w:val="a1"/>
    <w:next w:val="ae"/>
    <w:uiPriority w:val="39"/>
    <w:rsid w:val="000E4B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173">
      <w:bodyDiv w:val="1"/>
      <w:marLeft w:val="0"/>
      <w:marRight w:val="0"/>
      <w:marTop w:val="0"/>
      <w:marBottom w:val="0"/>
      <w:divBdr>
        <w:top w:val="none" w:sz="0" w:space="0" w:color="auto"/>
        <w:left w:val="none" w:sz="0" w:space="0" w:color="auto"/>
        <w:bottom w:val="none" w:sz="0" w:space="0" w:color="auto"/>
        <w:right w:val="none" w:sz="0" w:space="0" w:color="auto"/>
      </w:divBdr>
      <w:divsChild>
        <w:div w:id="777718588">
          <w:marLeft w:val="0"/>
          <w:marRight w:val="0"/>
          <w:marTop w:val="0"/>
          <w:marBottom w:val="0"/>
          <w:divBdr>
            <w:top w:val="none" w:sz="0" w:space="0" w:color="auto"/>
            <w:left w:val="none" w:sz="0" w:space="0" w:color="auto"/>
            <w:bottom w:val="none" w:sz="0" w:space="0" w:color="auto"/>
            <w:right w:val="none" w:sz="0" w:space="0" w:color="auto"/>
          </w:divBdr>
          <w:divsChild>
            <w:div w:id="373585097">
              <w:marLeft w:val="0"/>
              <w:marRight w:val="0"/>
              <w:marTop w:val="0"/>
              <w:marBottom w:val="0"/>
              <w:divBdr>
                <w:top w:val="none" w:sz="0" w:space="0" w:color="auto"/>
                <w:left w:val="none" w:sz="0" w:space="0" w:color="auto"/>
                <w:bottom w:val="none" w:sz="0" w:space="0" w:color="auto"/>
                <w:right w:val="none" w:sz="0" w:space="0" w:color="auto"/>
              </w:divBdr>
            </w:div>
            <w:div w:id="535120771">
              <w:marLeft w:val="0"/>
              <w:marRight w:val="0"/>
              <w:marTop w:val="0"/>
              <w:marBottom w:val="0"/>
              <w:divBdr>
                <w:top w:val="none" w:sz="0" w:space="0" w:color="auto"/>
                <w:left w:val="none" w:sz="0" w:space="0" w:color="auto"/>
                <w:bottom w:val="none" w:sz="0" w:space="0" w:color="auto"/>
                <w:right w:val="none" w:sz="0" w:space="0" w:color="auto"/>
              </w:divBdr>
            </w:div>
            <w:div w:id="1125778658">
              <w:marLeft w:val="0"/>
              <w:marRight w:val="0"/>
              <w:marTop w:val="0"/>
              <w:marBottom w:val="0"/>
              <w:divBdr>
                <w:top w:val="none" w:sz="0" w:space="0" w:color="auto"/>
                <w:left w:val="none" w:sz="0" w:space="0" w:color="auto"/>
                <w:bottom w:val="none" w:sz="0" w:space="0" w:color="auto"/>
                <w:right w:val="none" w:sz="0" w:space="0" w:color="auto"/>
              </w:divBdr>
            </w:div>
            <w:div w:id="1367481320">
              <w:marLeft w:val="0"/>
              <w:marRight w:val="0"/>
              <w:marTop w:val="0"/>
              <w:marBottom w:val="0"/>
              <w:divBdr>
                <w:top w:val="none" w:sz="0" w:space="0" w:color="auto"/>
                <w:left w:val="none" w:sz="0" w:space="0" w:color="auto"/>
                <w:bottom w:val="none" w:sz="0" w:space="0" w:color="auto"/>
                <w:right w:val="none" w:sz="0" w:space="0" w:color="auto"/>
              </w:divBdr>
            </w:div>
            <w:div w:id="1829586943">
              <w:marLeft w:val="0"/>
              <w:marRight w:val="0"/>
              <w:marTop w:val="0"/>
              <w:marBottom w:val="0"/>
              <w:divBdr>
                <w:top w:val="none" w:sz="0" w:space="0" w:color="auto"/>
                <w:left w:val="none" w:sz="0" w:space="0" w:color="auto"/>
                <w:bottom w:val="none" w:sz="0" w:space="0" w:color="auto"/>
                <w:right w:val="none" w:sz="0" w:space="0" w:color="auto"/>
              </w:divBdr>
            </w:div>
            <w:div w:id="1847401594">
              <w:marLeft w:val="0"/>
              <w:marRight w:val="0"/>
              <w:marTop w:val="0"/>
              <w:marBottom w:val="0"/>
              <w:divBdr>
                <w:top w:val="none" w:sz="0" w:space="0" w:color="auto"/>
                <w:left w:val="none" w:sz="0" w:space="0" w:color="auto"/>
                <w:bottom w:val="none" w:sz="0" w:space="0" w:color="auto"/>
                <w:right w:val="none" w:sz="0" w:space="0" w:color="auto"/>
              </w:divBdr>
            </w:div>
            <w:div w:id="19459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007">
      <w:bodyDiv w:val="1"/>
      <w:marLeft w:val="0"/>
      <w:marRight w:val="0"/>
      <w:marTop w:val="0"/>
      <w:marBottom w:val="0"/>
      <w:divBdr>
        <w:top w:val="none" w:sz="0" w:space="0" w:color="auto"/>
        <w:left w:val="none" w:sz="0" w:space="0" w:color="auto"/>
        <w:bottom w:val="none" w:sz="0" w:space="0" w:color="auto"/>
        <w:right w:val="none" w:sz="0" w:space="0" w:color="auto"/>
      </w:divBdr>
      <w:divsChild>
        <w:div w:id="2035839257">
          <w:marLeft w:val="0"/>
          <w:marRight w:val="0"/>
          <w:marTop w:val="0"/>
          <w:marBottom w:val="0"/>
          <w:divBdr>
            <w:top w:val="none" w:sz="0" w:space="0" w:color="auto"/>
            <w:left w:val="none" w:sz="0" w:space="0" w:color="auto"/>
            <w:bottom w:val="none" w:sz="0" w:space="0" w:color="auto"/>
            <w:right w:val="none" w:sz="0" w:space="0" w:color="auto"/>
          </w:divBdr>
          <w:divsChild>
            <w:div w:id="86969774">
              <w:marLeft w:val="0"/>
              <w:marRight w:val="0"/>
              <w:marTop w:val="0"/>
              <w:marBottom w:val="0"/>
              <w:divBdr>
                <w:top w:val="none" w:sz="0" w:space="0" w:color="auto"/>
                <w:left w:val="none" w:sz="0" w:space="0" w:color="auto"/>
                <w:bottom w:val="none" w:sz="0" w:space="0" w:color="auto"/>
                <w:right w:val="none" w:sz="0" w:space="0" w:color="auto"/>
              </w:divBdr>
            </w:div>
            <w:div w:id="931939362">
              <w:marLeft w:val="0"/>
              <w:marRight w:val="0"/>
              <w:marTop w:val="0"/>
              <w:marBottom w:val="0"/>
              <w:divBdr>
                <w:top w:val="none" w:sz="0" w:space="0" w:color="auto"/>
                <w:left w:val="none" w:sz="0" w:space="0" w:color="auto"/>
                <w:bottom w:val="none" w:sz="0" w:space="0" w:color="auto"/>
                <w:right w:val="none" w:sz="0" w:space="0" w:color="auto"/>
              </w:divBdr>
            </w:div>
            <w:div w:id="1503162140">
              <w:marLeft w:val="0"/>
              <w:marRight w:val="0"/>
              <w:marTop w:val="0"/>
              <w:marBottom w:val="0"/>
              <w:divBdr>
                <w:top w:val="none" w:sz="0" w:space="0" w:color="auto"/>
                <w:left w:val="none" w:sz="0" w:space="0" w:color="auto"/>
                <w:bottom w:val="none" w:sz="0" w:space="0" w:color="auto"/>
                <w:right w:val="none" w:sz="0" w:space="0" w:color="auto"/>
              </w:divBdr>
            </w:div>
            <w:div w:id="1986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18">
      <w:bodyDiv w:val="1"/>
      <w:marLeft w:val="0"/>
      <w:marRight w:val="0"/>
      <w:marTop w:val="0"/>
      <w:marBottom w:val="0"/>
      <w:divBdr>
        <w:top w:val="none" w:sz="0" w:space="0" w:color="auto"/>
        <w:left w:val="none" w:sz="0" w:space="0" w:color="auto"/>
        <w:bottom w:val="none" w:sz="0" w:space="0" w:color="auto"/>
        <w:right w:val="none" w:sz="0" w:space="0" w:color="auto"/>
      </w:divBdr>
    </w:div>
    <w:div w:id="276840162">
      <w:bodyDiv w:val="1"/>
      <w:marLeft w:val="0"/>
      <w:marRight w:val="0"/>
      <w:marTop w:val="0"/>
      <w:marBottom w:val="0"/>
      <w:divBdr>
        <w:top w:val="none" w:sz="0" w:space="0" w:color="auto"/>
        <w:left w:val="none" w:sz="0" w:space="0" w:color="auto"/>
        <w:bottom w:val="none" w:sz="0" w:space="0" w:color="auto"/>
        <w:right w:val="none" w:sz="0" w:space="0" w:color="auto"/>
      </w:divBdr>
      <w:divsChild>
        <w:div w:id="1964190043">
          <w:marLeft w:val="0"/>
          <w:marRight w:val="0"/>
          <w:marTop w:val="0"/>
          <w:marBottom w:val="0"/>
          <w:divBdr>
            <w:top w:val="none" w:sz="0" w:space="0" w:color="auto"/>
            <w:left w:val="none" w:sz="0" w:space="0" w:color="auto"/>
            <w:bottom w:val="none" w:sz="0" w:space="0" w:color="auto"/>
            <w:right w:val="none" w:sz="0" w:space="0" w:color="auto"/>
          </w:divBdr>
        </w:div>
      </w:divsChild>
    </w:div>
    <w:div w:id="295263481">
      <w:bodyDiv w:val="1"/>
      <w:marLeft w:val="0"/>
      <w:marRight w:val="0"/>
      <w:marTop w:val="0"/>
      <w:marBottom w:val="0"/>
      <w:divBdr>
        <w:top w:val="none" w:sz="0" w:space="0" w:color="auto"/>
        <w:left w:val="none" w:sz="0" w:space="0" w:color="auto"/>
        <w:bottom w:val="none" w:sz="0" w:space="0" w:color="auto"/>
        <w:right w:val="none" w:sz="0" w:space="0" w:color="auto"/>
      </w:divBdr>
    </w:div>
    <w:div w:id="374739945">
      <w:bodyDiv w:val="1"/>
      <w:marLeft w:val="0"/>
      <w:marRight w:val="0"/>
      <w:marTop w:val="0"/>
      <w:marBottom w:val="0"/>
      <w:divBdr>
        <w:top w:val="none" w:sz="0" w:space="0" w:color="auto"/>
        <w:left w:val="none" w:sz="0" w:space="0" w:color="auto"/>
        <w:bottom w:val="none" w:sz="0" w:space="0" w:color="auto"/>
        <w:right w:val="none" w:sz="0" w:space="0" w:color="auto"/>
      </w:divBdr>
      <w:divsChild>
        <w:div w:id="1921913641">
          <w:marLeft w:val="547"/>
          <w:marRight w:val="0"/>
          <w:marTop w:val="86"/>
          <w:marBottom w:val="0"/>
          <w:divBdr>
            <w:top w:val="none" w:sz="0" w:space="0" w:color="auto"/>
            <w:left w:val="none" w:sz="0" w:space="0" w:color="auto"/>
            <w:bottom w:val="none" w:sz="0" w:space="0" w:color="auto"/>
            <w:right w:val="none" w:sz="0" w:space="0" w:color="auto"/>
          </w:divBdr>
        </w:div>
      </w:divsChild>
    </w:div>
    <w:div w:id="477040462">
      <w:bodyDiv w:val="1"/>
      <w:marLeft w:val="0"/>
      <w:marRight w:val="0"/>
      <w:marTop w:val="0"/>
      <w:marBottom w:val="0"/>
      <w:divBdr>
        <w:top w:val="none" w:sz="0" w:space="0" w:color="auto"/>
        <w:left w:val="none" w:sz="0" w:space="0" w:color="auto"/>
        <w:bottom w:val="none" w:sz="0" w:space="0" w:color="auto"/>
        <w:right w:val="none" w:sz="0" w:space="0" w:color="auto"/>
      </w:divBdr>
    </w:div>
    <w:div w:id="512182311">
      <w:bodyDiv w:val="1"/>
      <w:marLeft w:val="0"/>
      <w:marRight w:val="0"/>
      <w:marTop w:val="0"/>
      <w:marBottom w:val="0"/>
      <w:divBdr>
        <w:top w:val="none" w:sz="0" w:space="0" w:color="auto"/>
        <w:left w:val="none" w:sz="0" w:space="0" w:color="auto"/>
        <w:bottom w:val="none" w:sz="0" w:space="0" w:color="auto"/>
        <w:right w:val="none" w:sz="0" w:space="0" w:color="auto"/>
      </w:divBdr>
      <w:divsChild>
        <w:div w:id="655763620">
          <w:marLeft w:val="0"/>
          <w:marRight w:val="0"/>
          <w:marTop w:val="0"/>
          <w:marBottom w:val="0"/>
          <w:divBdr>
            <w:top w:val="none" w:sz="0" w:space="0" w:color="auto"/>
            <w:left w:val="none" w:sz="0" w:space="0" w:color="auto"/>
            <w:bottom w:val="none" w:sz="0" w:space="0" w:color="auto"/>
            <w:right w:val="none" w:sz="0" w:space="0" w:color="auto"/>
          </w:divBdr>
        </w:div>
      </w:divsChild>
    </w:div>
    <w:div w:id="666371021">
      <w:bodyDiv w:val="1"/>
      <w:marLeft w:val="0"/>
      <w:marRight w:val="0"/>
      <w:marTop w:val="0"/>
      <w:marBottom w:val="0"/>
      <w:divBdr>
        <w:top w:val="none" w:sz="0" w:space="0" w:color="auto"/>
        <w:left w:val="none" w:sz="0" w:space="0" w:color="auto"/>
        <w:bottom w:val="none" w:sz="0" w:space="0" w:color="auto"/>
        <w:right w:val="none" w:sz="0" w:space="0" w:color="auto"/>
      </w:divBdr>
    </w:div>
    <w:div w:id="746457229">
      <w:bodyDiv w:val="1"/>
      <w:marLeft w:val="0"/>
      <w:marRight w:val="0"/>
      <w:marTop w:val="0"/>
      <w:marBottom w:val="0"/>
      <w:divBdr>
        <w:top w:val="none" w:sz="0" w:space="0" w:color="auto"/>
        <w:left w:val="none" w:sz="0" w:space="0" w:color="auto"/>
        <w:bottom w:val="none" w:sz="0" w:space="0" w:color="auto"/>
        <w:right w:val="none" w:sz="0" w:space="0" w:color="auto"/>
      </w:divBdr>
      <w:divsChild>
        <w:div w:id="1766227474">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
            <w:div w:id="1243098204">
              <w:marLeft w:val="0"/>
              <w:marRight w:val="0"/>
              <w:marTop w:val="0"/>
              <w:marBottom w:val="0"/>
              <w:divBdr>
                <w:top w:val="none" w:sz="0" w:space="0" w:color="auto"/>
                <w:left w:val="none" w:sz="0" w:space="0" w:color="auto"/>
                <w:bottom w:val="none" w:sz="0" w:space="0" w:color="auto"/>
                <w:right w:val="none" w:sz="0" w:space="0" w:color="auto"/>
              </w:divBdr>
            </w:div>
            <w:div w:id="1521431645">
              <w:marLeft w:val="0"/>
              <w:marRight w:val="0"/>
              <w:marTop w:val="0"/>
              <w:marBottom w:val="0"/>
              <w:divBdr>
                <w:top w:val="none" w:sz="0" w:space="0" w:color="auto"/>
                <w:left w:val="none" w:sz="0" w:space="0" w:color="auto"/>
                <w:bottom w:val="none" w:sz="0" w:space="0" w:color="auto"/>
                <w:right w:val="none" w:sz="0" w:space="0" w:color="auto"/>
              </w:divBdr>
            </w:div>
            <w:div w:id="16174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863">
      <w:bodyDiv w:val="1"/>
      <w:marLeft w:val="0"/>
      <w:marRight w:val="0"/>
      <w:marTop w:val="0"/>
      <w:marBottom w:val="0"/>
      <w:divBdr>
        <w:top w:val="none" w:sz="0" w:space="0" w:color="auto"/>
        <w:left w:val="none" w:sz="0" w:space="0" w:color="auto"/>
        <w:bottom w:val="none" w:sz="0" w:space="0" w:color="auto"/>
        <w:right w:val="none" w:sz="0" w:space="0" w:color="auto"/>
      </w:divBdr>
    </w:div>
    <w:div w:id="812481913">
      <w:bodyDiv w:val="1"/>
      <w:marLeft w:val="0"/>
      <w:marRight w:val="0"/>
      <w:marTop w:val="0"/>
      <w:marBottom w:val="0"/>
      <w:divBdr>
        <w:top w:val="none" w:sz="0" w:space="0" w:color="auto"/>
        <w:left w:val="none" w:sz="0" w:space="0" w:color="auto"/>
        <w:bottom w:val="none" w:sz="0" w:space="0" w:color="auto"/>
        <w:right w:val="none" w:sz="0" w:space="0" w:color="auto"/>
      </w:divBdr>
    </w:div>
    <w:div w:id="815950538">
      <w:bodyDiv w:val="1"/>
      <w:marLeft w:val="0"/>
      <w:marRight w:val="0"/>
      <w:marTop w:val="0"/>
      <w:marBottom w:val="0"/>
      <w:divBdr>
        <w:top w:val="none" w:sz="0" w:space="0" w:color="auto"/>
        <w:left w:val="none" w:sz="0" w:space="0" w:color="auto"/>
        <w:bottom w:val="none" w:sz="0" w:space="0" w:color="auto"/>
        <w:right w:val="none" w:sz="0" w:space="0" w:color="auto"/>
      </w:divBdr>
      <w:divsChild>
        <w:div w:id="1310289212">
          <w:marLeft w:val="0"/>
          <w:marRight w:val="0"/>
          <w:marTop w:val="0"/>
          <w:marBottom w:val="0"/>
          <w:divBdr>
            <w:top w:val="none" w:sz="0" w:space="0" w:color="auto"/>
            <w:left w:val="none" w:sz="0" w:space="0" w:color="auto"/>
            <w:bottom w:val="none" w:sz="0" w:space="0" w:color="auto"/>
            <w:right w:val="none" w:sz="0" w:space="0" w:color="auto"/>
          </w:divBdr>
          <w:divsChild>
            <w:div w:id="80949213">
              <w:marLeft w:val="0"/>
              <w:marRight w:val="0"/>
              <w:marTop w:val="0"/>
              <w:marBottom w:val="0"/>
              <w:divBdr>
                <w:top w:val="none" w:sz="0" w:space="0" w:color="auto"/>
                <w:left w:val="none" w:sz="0" w:space="0" w:color="auto"/>
                <w:bottom w:val="none" w:sz="0" w:space="0" w:color="auto"/>
                <w:right w:val="none" w:sz="0" w:space="0" w:color="auto"/>
              </w:divBdr>
            </w:div>
            <w:div w:id="631399910">
              <w:marLeft w:val="0"/>
              <w:marRight w:val="0"/>
              <w:marTop w:val="0"/>
              <w:marBottom w:val="0"/>
              <w:divBdr>
                <w:top w:val="none" w:sz="0" w:space="0" w:color="auto"/>
                <w:left w:val="none" w:sz="0" w:space="0" w:color="auto"/>
                <w:bottom w:val="none" w:sz="0" w:space="0" w:color="auto"/>
                <w:right w:val="none" w:sz="0" w:space="0" w:color="auto"/>
              </w:divBdr>
            </w:div>
            <w:div w:id="1031568587">
              <w:marLeft w:val="0"/>
              <w:marRight w:val="0"/>
              <w:marTop w:val="0"/>
              <w:marBottom w:val="0"/>
              <w:divBdr>
                <w:top w:val="none" w:sz="0" w:space="0" w:color="auto"/>
                <w:left w:val="none" w:sz="0" w:space="0" w:color="auto"/>
                <w:bottom w:val="none" w:sz="0" w:space="0" w:color="auto"/>
                <w:right w:val="none" w:sz="0" w:space="0" w:color="auto"/>
              </w:divBdr>
            </w:div>
            <w:div w:id="1140070660">
              <w:marLeft w:val="0"/>
              <w:marRight w:val="0"/>
              <w:marTop w:val="0"/>
              <w:marBottom w:val="0"/>
              <w:divBdr>
                <w:top w:val="none" w:sz="0" w:space="0" w:color="auto"/>
                <w:left w:val="none" w:sz="0" w:space="0" w:color="auto"/>
                <w:bottom w:val="none" w:sz="0" w:space="0" w:color="auto"/>
                <w:right w:val="none" w:sz="0" w:space="0" w:color="auto"/>
              </w:divBdr>
            </w:div>
            <w:div w:id="20060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374">
      <w:bodyDiv w:val="1"/>
      <w:marLeft w:val="0"/>
      <w:marRight w:val="0"/>
      <w:marTop w:val="0"/>
      <w:marBottom w:val="0"/>
      <w:divBdr>
        <w:top w:val="none" w:sz="0" w:space="0" w:color="auto"/>
        <w:left w:val="none" w:sz="0" w:space="0" w:color="auto"/>
        <w:bottom w:val="none" w:sz="0" w:space="0" w:color="auto"/>
        <w:right w:val="none" w:sz="0" w:space="0" w:color="auto"/>
      </w:divBdr>
    </w:div>
    <w:div w:id="852842038">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2">
          <w:marLeft w:val="0"/>
          <w:marRight w:val="0"/>
          <w:marTop w:val="0"/>
          <w:marBottom w:val="0"/>
          <w:divBdr>
            <w:top w:val="none" w:sz="0" w:space="0" w:color="auto"/>
            <w:left w:val="none" w:sz="0" w:space="0" w:color="auto"/>
            <w:bottom w:val="none" w:sz="0" w:space="0" w:color="auto"/>
            <w:right w:val="none" w:sz="0" w:space="0" w:color="auto"/>
          </w:divBdr>
          <w:divsChild>
            <w:div w:id="22096941">
              <w:marLeft w:val="0"/>
              <w:marRight w:val="0"/>
              <w:marTop w:val="0"/>
              <w:marBottom w:val="0"/>
              <w:divBdr>
                <w:top w:val="none" w:sz="0" w:space="0" w:color="auto"/>
                <w:left w:val="none" w:sz="0" w:space="0" w:color="auto"/>
                <w:bottom w:val="none" w:sz="0" w:space="0" w:color="auto"/>
                <w:right w:val="none" w:sz="0" w:space="0" w:color="auto"/>
              </w:divBdr>
            </w:div>
            <w:div w:id="895043404">
              <w:marLeft w:val="0"/>
              <w:marRight w:val="0"/>
              <w:marTop w:val="0"/>
              <w:marBottom w:val="0"/>
              <w:divBdr>
                <w:top w:val="none" w:sz="0" w:space="0" w:color="auto"/>
                <w:left w:val="none" w:sz="0" w:space="0" w:color="auto"/>
                <w:bottom w:val="none" w:sz="0" w:space="0" w:color="auto"/>
                <w:right w:val="none" w:sz="0" w:space="0" w:color="auto"/>
              </w:divBdr>
            </w:div>
            <w:div w:id="989283289">
              <w:marLeft w:val="0"/>
              <w:marRight w:val="0"/>
              <w:marTop w:val="0"/>
              <w:marBottom w:val="0"/>
              <w:divBdr>
                <w:top w:val="none" w:sz="0" w:space="0" w:color="auto"/>
                <w:left w:val="none" w:sz="0" w:space="0" w:color="auto"/>
                <w:bottom w:val="none" w:sz="0" w:space="0" w:color="auto"/>
                <w:right w:val="none" w:sz="0" w:space="0" w:color="auto"/>
              </w:divBdr>
            </w:div>
            <w:div w:id="1205022968">
              <w:marLeft w:val="0"/>
              <w:marRight w:val="0"/>
              <w:marTop w:val="0"/>
              <w:marBottom w:val="0"/>
              <w:divBdr>
                <w:top w:val="none" w:sz="0" w:space="0" w:color="auto"/>
                <w:left w:val="none" w:sz="0" w:space="0" w:color="auto"/>
                <w:bottom w:val="none" w:sz="0" w:space="0" w:color="auto"/>
                <w:right w:val="none" w:sz="0" w:space="0" w:color="auto"/>
              </w:divBdr>
            </w:div>
            <w:div w:id="1257712155">
              <w:marLeft w:val="0"/>
              <w:marRight w:val="0"/>
              <w:marTop w:val="0"/>
              <w:marBottom w:val="0"/>
              <w:divBdr>
                <w:top w:val="none" w:sz="0" w:space="0" w:color="auto"/>
                <w:left w:val="none" w:sz="0" w:space="0" w:color="auto"/>
                <w:bottom w:val="none" w:sz="0" w:space="0" w:color="auto"/>
                <w:right w:val="none" w:sz="0" w:space="0" w:color="auto"/>
              </w:divBdr>
            </w:div>
            <w:div w:id="1342048175">
              <w:marLeft w:val="0"/>
              <w:marRight w:val="0"/>
              <w:marTop w:val="0"/>
              <w:marBottom w:val="0"/>
              <w:divBdr>
                <w:top w:val="none" w:sz="0" w:space="0" w:color="auto"/>
                <w:left w:val="none" w:sz="0" w:space="0" w:color="auto"/>
                <w:bottom w:val="none" w:sz="0" w:space="0" w:color="auto"/>
                <w:right w:val="none" w:sz="0" w:space="0" w:color="auto"/>
              </w:divBdr>
            </w:div>
            <w:div w:id="15545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017">
      <w:bodyDiv w:val="1"/>
      <w:marLeft w:val="0"/>
      <w:marRight w:val="0"/>
      <w:marTop w:val="0"/>
      <w:marBottom w:val="0"/>
      <w:divBdr>
        <w:top w:val="none" w:sz="0" w:space="0" w:color="auto"/>
        <w:left w:val="none" w:sz="0" w:space="0" w:color="auto"/>
        <w:bottom w:val="none" w:sz="0" w:space="0" w:color="auto"/>
        <w:right w:val="none" w:sz="0" w:space="0" w:color="auto"/>
      </w:divBdr>
      <w:divsChild>
        <w:div w:id="481196299">
          <w:marLeft w:val="0"/>
          <w:marRight w:val="0"/>
          <w:marTop w:val="0"/>
          <w:marBottom w:val="0"/>
          <w:divBdr>
            <w:top w:val="none" w:sz="0" w:space="0" w:color="auto"/>
            <w:left w:val="none" w:sz="0" w:space="0" w:color="auto"/>
            <w:bottom w:val="none" w:sz="0" w:space="0" w:color="auto"/>
            <w:right w:val="none" w:sz="0" w:space="0" w:color="auto"/>
          </w:divBdr>
        </w:div>
      </w:divsChild>
    </w:div>
    <w:div w:id="959915534">
      <w:bodyDiv w:val="1"/>
      <w:marLeft w:val="0"/>
      <w:marRight w:val="0"/>
      <w:marTop w:val="0"/>
      <w:marBottom w:val="0"/>
      <w:divBdr>
        <w:top w:val="none" w:sz="0" w:space="0" w:color="auto"/>
        <w:left w:val="none" w:sz="0" w:space="0" w:color="auto"/>
        <w:bottom w:val="none" w:sz="0" w:space="0" w:color="auto"/>
        <w:right w:val="none" w:sz="0" w:space="0" w:color="auto"/>
      </w:divBdr>
    </w:div>
    <w:div w:id="960264554">
      <w:bodyDiv w:val="1"/>
      <w:marLeft w:val="0"/>
      <w:marRight w:val="0"/>
      <w:marTop w:val="0"/>
      <w:marBottom w:val="0"/>
      <w:divBdr>
        <w:top w:val="none" w:sz="0" w:space="0" w:color="auto"/>
        <w:left w:val="none" w:sz="0" w:space="0" w:color="auto"/>
        <w:bottom w:val="none" w:sz="0" w:space="0" w:color="auto"/>
        <w:right w:val="none" w:sz="0" w:space="0" w:color="auto"/>
      </w:divBdr>
    </w:div>
    <w:div w:id="974792065">
      <w:bodyDiv w:val="1"/>
      <w:marLeft w:val="0"/>
      <w:marRight w:val="0"/>
      <w:marTop w:val="0"/>
      <w:marBottom w:val="0"/>
      <w:divBdr>
        <w:top w:val="none" w:sz="0" w:space="0" w:color="auto"/>
        <w:left w:val="none" w:sz="0" w:space="0" w:color="auto"/>
        <w:bottom w:val="none" w:sz="0" w:space="0" w:color="auto"/>
        <w:right w:val="none" w:sz="0" w:space="0" w:color="auto"/>
      </w:divBdr>
    </w:div>
    <w:div w:id="1017734590">
      <w:bodyDiv w:val="1"/>
      <w:marLeft w:val="0"/>
      <w:marRight w:val="0"/>
      <w:marTop w:val="0"/>
      <w:marBottom w:val="0"/>
      <w:divBdr>
        <w:top w:val="none" w:sz="0" w:space="0" w:color="auto"/>
        <w:left w:val="none" w:sz="0" w:space="0" w:color="auto"/>
        <w:bottom w:val="none" w:sz="0" w:space="0" w:color="auto"/>
        <w:right w:val="none" w:sz="0" w:space="0" w:color="auto"/>
      </w:divBdr>
      <w:divsChild>
        <w:div w:id="1490748024">
          <w:marLeft w:val="0"/>
          <w:marRight w:val="0"/>
          <w:marTop w:val="0"/>
          <w:marBottom w:val="0"/>
          <w:divBdr>
            <w:top w:val="none" w:sz="0" w:space="0" w:color="auto"/>
            <w:left w:val="none" w:sz="0" w:space="0" w:color="auto"/>
            <w:bottom w:val="none" w:sz="0" w:space="0" w:color="auto"/>
            <w:right w:val="none" w:sz="0" w:space="0" w:color="auto"/>
          </w:divBdr>
        </w:div>
      </w:divsChild>
    </w:div>
    <w:div w:id="1028095641">
      <w:bodyDiv w:val="1"/>
      <w:marLeft w:val="0"/>
      <w:marRight w:val="0"/>
      <w:marTop w:val="0"/>
      <w:marBottom w:val="0"/>
      <w:divBdr>
        <w:top w:val="none" w:sz="0" w:space="0" w:color="auto"/>
        <w:left w:val="none" w:sz="0" w:space="0" w:color="auto"/>
        <w:bottom w:val="none" w:sz="0" w:space="0" w:color="auto"/>
        <w:right w:val="none" w:sz="0" w:space="0" w:color="auto"/>
      </w:divBdr>
    </w:div>
    <w:div w:id="1086999170">
      <w:bodyDiv w:val="1"/>
      <w:marLeft w:val="0"/>
      <w:marRight w:val="0"/>
      <w:marTop w:val="0"/>
      <w:marBottom w:val="0"/>
      <w:divBdr>
        <w:top w:val="none" w:sz="0" w:space="0" w:color="auto"/>
        <w:left w:val="none" w:sz="0" w:space="0" w:color="auto"/>
        <w:bottom w:val="none" w:sz="0" w:space="0" w:color="auto"/>
        <w:right w:val="none" w:sz="0" w:space="0" w:color="auto"/>
      </w:divBdr>
    </w:div>
    <w:div w:id="1216547343">
      <w:bodyDiv w:val="1"/>
      <w:marLeft w:val="0"/>
      <w:marRight w:val="0"/>
      <w:marTop w:val="0"/>
      <w:marBottom w:val="0"/>
      <w:divBdr>
        <w:top w:val="none" w:sz="0" w:space="0" w:color="auto"/>
        <w:left w:val="none" w:sz="0" w:space="0" w:color="auto"/>
        <w:bottom w:val="none" w:sz="0" w:space="0" w:color="auto"/>
        <w:right w:val="none" w:sz="0" w:space="0" w:color="auto"/>
      </w:divBdr>
    </w:div>
    <w:div w:id="1270115897">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sChild>
        <w:div w:id="74742765">
          <w:marLeft w:val="0"/>
          <w:marRight w:val="0"/>
          <w:marTop w:val="0"/>
          <w:marBottom w:val="0"/>
          <w:divBdr>
            <w:top w:val="none" w:sz="0" w:space="0" w:color="auto"/>
            <w:left w:val="none" w:sz="0" w:space="0" w:color="auto"/>
            <w:bottom w:val="none" w:sz="0" w:space="0" w:color="auto"/>
            <w:right w:val="none" w:sz="0" w:space="0" w:color="auto"/>
          </w:divBdr>
          <w:divsChild>
            <w:div w:id="110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4918">
      <w:bodyDiv w:val="1"/>
      <w:marLeft w:val="0"/>
      <w:marRight w:val="0"/>
      <w:marTop w:val="0"/>
      <w:marBottom w:val="0"/>
      <w:divBdr>
        <w:top w:val="none" w:sz="0" w:space="0" w:color="auto"/>
        <w:left w:val="none" w:sz="0" w:space="0" w:color="auto"/>
        <w:bottom w:val="none" w:sz="0" w:space="0" w:color="auto"/>
        <w:right w:val="none" w:sz="0" w:space="0" w:color="auto"/>
      </w:divBdr>
      <w:divsChild>
        <w:div w:id="235359913">
          <w:marLeft w:val="0"/>
          <w:marRight w:val="0"/>
          <w:marTop w:val="0"/>
          <w:marBottom w:val="0"/>
          <w:divBdr>
            <w:top w:val="none" w:sz="0" w:space="0" w:color="auto"/>
            <w:left w:val="none" w:sz="0" w:space="0" w:color="auto"/>
            <w:bottom w:val="none" w:sz="0" w:space="0" w:color="auto"/>
            <w:right w:val="none" w:sz="0" w:space="0" w:color="auto"/>
          </w:divBdr>
          <w:divsChild>
            <w:div w:id="412243474">
              <w:marLeft w:val="0"/>
              <w:marRight w:val="0"/>
              <w:marTop w:val="0"/>
              <w:marBottom w:val="0"/>
              <w:divBdr>
                <w:top w:val="none" w:sz="0" w:space="0" w:color="auto"/>
                <w:left w:val="none" w:sz="0" w:space="0" w:color="auto"/>
                <w:bottom w:val="none" w:sz="0" w:space="0" w:color="auto"/>
                <w:right w:val="none" w:sz="0" w:space="0" w:color="auto"/>
              </w:divBdr>
            </w:div>
            <w:div w:id="504318857">
              <w:marLeft w:val="0"/>
              <w:marRight w:val="0"/>
              <w:marTop w:val="0"/>
              <w:marBottom w:val="0"/>
              <w:divBdr>
                <w:top w:val="none" w:sz="0" w:space="0" w:color="auto"/>
                <w:left w:val="none" w:sz="0" w:space="0" w:color="auto"/>
                <w:bottom w:val="none" w:sz="0" w:space="0" w:color="auto"/>
                <w:right w:val="none" w:sz="0" w:space="0" w:color="auto"/>
              </w:divBdr>
            </w:div>
            <w:div w:id="532113036">
              <w:marLeft w:val="0"/>
              <w:marRight w:val="0"/>
              <w:marTop w:val="0"/>
              <w:marBottom w:val="0"/>
              <w:divBdr>
                <w:top w:val="none" w:sz="0" w:space="0" w:color="auto"/>
                <w:left w:val="none" w:sz="0" w:space="0" w:color="auto"/>
                <w:bottom w:val="none" w:sz="0" w:space="0" w:color="auto"/>
                <w:right w:val="none" w:sz="0" w:space="0" w:color="auto"/>
              </w:divBdr>
            </w:div>
            <w:div w:id="819272336">
              <w:marLeft w:val="0"/>
              <w:marRight w:val="0"/>
              <w:marTop w:val="0"/>
              <w:marBottom w:val="0"/>
              <w:divBdr>
                <w:top w:val="none" w:sz="0" w:space="0" w:color="auto"/>
                <w:left w:val="none" w:sz="0" w:space="0" w:color="auto"/>
                <w:bottom w:val="none" w:sz="0" w:space="0" w:color="auto"/>
                <w:right w:val="none" w:sz="0" w:space="0" w:color="auto"/>
              </w:divBdr>
            </w:div>
            <w:div w:id="1511332906">
              <w:marLeft w:val="0"/>
              <w:marRight w:val="0"/>
              <w:marTop w:val="0"/>
              <w:marBottom w:val="0"/>
              <w:divBdr>
                <w:top w:val="none" w:sz="0" w:space="0" w:color="auto"/>
                <w:left w:val="none" w:sz="0" w:space="0" w:color="auto"/>
                <w:bottom w:val="none" w:sz="0" w:space="0" w:color="auto"/>
                <w:right w:val="none" w:sz="0" w:space="0" w:color="auto"/>
              </w:divBdr>
            </w:div>
            <w:div w:id="1610115898">
              <w:marLeft w:val="0"/>
              <w:marRight w:val="0"/>
              <w:marTop w:val="0"/>
              <w:marBottom w:val="0"/>
              <w:divBdr>
                <w:top w:val="none" w:sz="0" w:space="0" w:color="auto"/>
                <w:left w:val="none" w:sz="0" w:space="0" w:color="auto"/>
                <w:bottom w:val="none" w:sz="0" w:space="0" w:color="auto"/>
                <w:right w:val="none" w:sz="0" w:space="0" w:color="auto"/>
              </w:divBdr>
            </w:div>
            <w:div w:id="1671444513">
              <w:marLeft w:val="0"/>
              <w:marRight w:val="0"/>
              <w:marTop w:val="0"/>
              <w:marBottom w:val="0"/>
              <w:divBdr>
                <w:top w:val="none" w:sz="0" w:space="0" w:color="auto"/>
                <w:left w:val="none" w:sz="0" w:space="0" w:color="auto"/>
                <w:bottom w:val="none" w:sz="0" w:space="0" w:color="auto"/>
                <w:right w:val="none" w:sz="0" w:space="0" w:color="auto"/>
              </w:divBdr>
            </w:div>
            <w:div w:id="1983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5343">
      <w:bodyDiv w:val="1"/>
      <w:marLeft w:val="0"/>
      <w:marRight w:val="0"/>
      <w:marTop w:val="0"/>
      <w:marBottom w:val="0"/>
      <w:divBdr>
        <w:top w:val="none" w:sz="0" w:space="0" w:color="auto"/>
        <w:left w:val="none" w:sz="0" w:space="0" w:color="auto"/>
        <w:bottom w:val="none" w:sz="0" w:space="0" w:color="auto"/>
        <w:right w:val="none" w:sz="0" w:space="0" w:color="auto"/>
      </w:divBdr>
      <w:divsChild>
        <w:div w:id="1577009402">
          <w:marLeft w:val="0"/>
          <w:marRight w:val="0"/>
          <w:marTop w:val="0"/>
          <w:marBottom w:val="0"/>
          <w:divBdr>
            <w:top w:val="none" w:sz="0" w:space="0" w:color="auto"/>
            <w:left w:val="none" w:sz="0" w:space="0" w:color="auto"/>
            <w:bottom w:val="none" w:sz="0" w:space="0" w:color="auto"/>
            <w:right w:val="none" w:sz="0" w:space="0" w:color="auto"/>
          </w:divBdr>
          <w:divsChild>
            <w:div w:id="153422851">
              <w:marLeft w:val="0"/>
              <w:marRight w:val="0"/>
              <w:marTop w:val="0"/>
              <w:marBottom w:val="0"/>
              <w:divBdr>
                <w:top w:val="none" w:sz="0" w:space="0" w:color="auto"/>
                <w:left w:val="none" w:sz="0" w:space="0" w:color="auto"/>
                <w:bottom w:val="none" w:sz="0" w:space="0" w:color="auto"/>
                <w:right w:val="none" w:sz="0" w:space="0" w:color="auto"/>
              </w:divBdr>
            </w:div>
            <w:div w:id="724139456">
              <w:marLeft w:val="0"/>
              <w:marRight w:val="0"/>
              <w:marTop w:val="0"/>
              <w:marBottom w:val="0"/>
              <w:divBdr>
                <w:top w:val="none" w:sz="0" w:space="0" w:color="auto"/>
                <w:left w:val="none" w:sz="0" w:space="0" w:color="auto"/>
                <w:bottom w:val="none" w:sz="0" w:space="0" w:color="auto"/>
                <w:right w:val="none" w:sz="0" w:space="0" w:color="auto"/>
              </w:divBdr>
            </w:div>
            <w:div w:id="945620844">
              <w:marLeft w:val="0"/>
              <w:marRight w:val="0"/>
              <w:marTop w:val="0"/>
              <w:marBottom w:val="0"/>
              <w:divBdr>
                <w:top w:val="none" w:sz="0" w:space="0" w:color="auto"/>
                <w:left w:val="none" w:sz="0" w:space="0" w:color="auto"/>
                <w:bottom w:val="none" w:sz="0" w:space="0" w:color="auto"/>
                <w:right w:val="none" w:sz="0" w:space="0" w:color="auto"/>
              </w:divBdr>
            </w:div>
            <w:div w:id="1043284822">
              <w:marLeft w:val="0"/>
              <w:marRight w:val="0"/>
              <w:marTop w:val="0"/>
              <w:marBottom w:val="0"/>
              <w:divBdr>
                <w:top w:val="none" w:sz="0" w:space="0" w:color="auto"/>
                <w:left w:val="none" w:sz="0" w:space="0" w:color="auto"/>
                <w:bottom w:val="none" w:sz="0" w:space="0" w:color="auto"/>
                <w:right w:val="none" w:sz="0" w:space="0" w:color="auto"/>
              </w:divBdr>
            </w:div>
            <w:div w:id="1139228523">
              <w:marLeft w:val="0"/>
              <w:marRight w:val="0"/>
              <w:marTop w:val="0"/>
              <w:marBottom w:val="0"/>
              <w:divBdr>
                <w:top w:val="none" w:sz="0" w:space="0" w:color="auto"/>
                <w:left w:val="none" w:sz="0" w:space="0" w:color="auto"/>
                <w:bottom w:val="none" w:sz="0" w:space="0" w:color="auto"/>
                <w:right w:val="none" w:sz="0" w:space="0" w:color="auto"/>
              </w:divBdr>
            </w:div>
            <w:div w:id="1337539577">
              <w:marLeft w:val="0"/>
              <w:marRight w:val="0"/>
              <w:marTop w:val="0"/>
              <w:marBottom w:val="0"/>
              <w:divBdr>
                <w:top w:val="none" w:sz="0" w:space="0" w:color="auto"/>
                <w:left w:val="none" w:sz="0" w:space="0" w:color="auto"/>
                <w:bottom w:val="none" w:sz="0" w:space="0" w:color="auto"/>
                <w:right w:val="none" w:sz="0" w:space="0" w:color="auto"/>
              </w:divBdr>
            </w:div>
            <w:div w:id="1474524946">
              <w:marLeft w:val="0"/>
              <w:marRight w:val="0"/>
              <w:marTop w:val="0"/>
              <w:marBottom w:val="0"/>
              <w:divBdr>
                <w:top w:val="none" w:sz="0" w:space="0" w:color="auto"/>
                <w:left w:val="none" w:sz="0" w:space="0" w:color="auto"/>
                <w:bottom w:val="none" w:sz="0" w:space="0" w:color="auto"/>
                <w:right w:val="none" w:sz="0" w:space="0" w:color="auto"/>
              </w:divBdr>
            </w:div>
            <w:div w:id="1507555558">
              <w:marLeft w:val="0"/>
              <w:marRight w:val="0"/>
              <w:marTop w:val="0"/>
              <w:marBottom w:val="0"/>
              <w:divBdr>
                <w:top w:val="none" w:sz="0" w:space="0" w:color="auto"/>
                <w:left w:val="none" w:sz="0" w:space="0" w:color="auto"/>
                <w:bottom w:val="none" w:sz="0" w:space="0" w:color="auto"/>
                <w:right w:val="none" w:sz="0" w:space="0" w:color="auto"/>
              </w:divBdr>
            </w:div>
            <w:div w:id="1525172105">
              <w:marLeft w:val="0"/>
              <w:marRight w:val="0"/>
              <w:marTop w:val="0"/>
              <w:marBottom w:val="0"/>
              <w:divBdr>
                <w:top w:val="none" w:sz="0" w:space="0" w:color="auto"/>
                <w:left w:val="none" w:sz="0" w:space="0" w:color="auto"/>
                <w:bottom w:val="none" w:sz="0" w:space="0" w:color="auto"/>
                <w:right w:val="none" w:sz="0" w:space="0" w:color="auto"/>
              </w:divBdr>
            </w:div>
            <w:div w:id="20822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319">
      <w:bodyDiv w:val="1"/>
      <w:marLeft w:val="0"/>
      <w:marRight w:val="0"/>
      <w:marTop w:val="0"/>
      <w:marBottom w:val="0"/>
      <w:divBdr>
        <w:top w:val="none" w:sz="0" w:space="0" w:color="auto"/>
        <w:left w:val="none" w:sz="0" w:space="0" w:color="auto"/>
        <w:bottom w:val="none" w:sz="0" w:space="0" w:color="auto"/>
        <w:right w:val="none" w:sz="0" w:space="0" w:color="auto"/>
      </w:divBdr>
      <w:divsChild>
        <w:div w:id="169804206">
          <w:marLeft w:val="0"/>
          <w:marRight w:val="0"/>
          <w:marTop w:val="0"/>
          <w:marBottom w:val="0"/>
          <w:divBdr>
            <w:top w:val="none" w:sz="0" w:space="0" w:color="auto"/>
            <w:left w:val="none" w:sz="0" w:space="0" w:color="auto"/>
            <w:bottom w:val="none" w:sz="0" w:space="0" w:color="auto"/>
            <w:right w:val="none" w:sz="0" w:space="0" w:color="auto"/>
          </w:divBdr>
          <w:divsChild>
            <w:div w:id="123811186">
              <w:marLeft w:val="0"/>
              <w:marRight w:val="0"/>
              <w:marTop w:val="0"/>
              <w:marBottom w:val="0"/>
              <w:divBdr>
                <w:top w:val="none" w:sz="0" w:space="0" w:color="auto"/>
                <w:left w:val="none" w:sz="0" w:space="0" w:color="auto"/>
                <w:bottom w:val="none" w:sz="0" w:space="0" w:color="auto"/>
                <w:right w:val="none" w:sz="0" w:space="0" w:color="auto"/>
              </w:divBdr>
            </w:div>
            <w:div w:id="840777148">
              <w:marLeft w:val="0"/>
              <w:marRight w:val="0"/>
              <w:marTop w:val="0"/>
              <w:marBottom w:val="0"/>
              <w:divBdr>
                <w:top w:val="none" w:sz="0" w:space="0" w:color="auto"/>
                <w:left w:val="none" w:sz="0" w:space="0" w:color="auto"/>
                <w:bottom w:val="none" w:sz="0" w:space="0" w:color="auto"/>
                <w:right w:val="none" w:sz="0" w:space="0" w:color="auto"/>
              </w:divBdr>
            </w:div>
            <w:div w:id="1546021945">
              <w:marLeft w:val="0"/>
              <w:marRight w:val="0"/>
              <w:marTop w:val="0"/>
              <w:marBottom w:val="0"/>
              <w:divBdr>
                <w:top w:val="none" w:sz="0" w:space="0" w:color="auto"/>
                <w:left w:val="none" w:sz="0" w:space="0" w:color="auto"/>
                <w:bottom w:val="none" w:sz="0" w:space="0" w:color="auto"/>
                <w:right w:val="none" w:sz="0" w:space="0" w:color="auto"/>
              </w:divBdr>
            </w:div>
            <w:div w:id="1562250614">
              <w:marLeft w:val="0"/>
              <w:marRight w:val="0"/>
              <w:marTop w:val="0"/>
              <w:marBottom w:val="0"/>
              <w:divBdr>
                <w:top w:val="none" w:sz="0" w:space="0" w:color="auto"/>
                <w:left w:val="none" w:sz="0" w:space="0" w:color="auto"/>
                <w:bottom w:val="none" w:sz="0" w:space="0" w:color="auto"/>
                <w:right w:val="none" w:sz="0" w:space="0" w:color="auto"/>
              </w:divBdr>
            </w:div>
            <w:div w:id="1681347106">
              <w:marLeft w:val="0"/>
              <w:marRight w:val="0"/>
              <w:marTop w:val="0"/>
              <w:marBottom w:val="0"/>
              <w:divBdr>
                <w:top w:val="none" w:sz="0" w:space="0" w:color="auto"/>
                <w:left w:val="none" w:sz="0" w:space="0" w:color="auto"/>
                <w:bottom w:val="none" w:sz="0" w:space="0" w:color="auto"/>
                <w:right w:val="none" w:sz="0" w:space="0" w:color="auto"/>
              </w:divBdr>
            </w:div>
            <w:div w:id="1779372317">
              <w:marLeft w:val="0"/>
              <w:marRight w:val="0"/>
              <w:marTop w:val="0"/>
              <w:marBottom w:val="0"/>
              <w:divBdr>
                <w:top w:val="none" w:sz="0" w:space="0" w:color="auto"/>
                <w:left w:val="none" w:sz="0" w:space="0" w:color="auto"/>
                <w:bottom w:val="none" w:sz="0" w:space="0" w:color="auto"/>
                <w:right w:val="none" w:sz="0" w:space="0" w:color="auto"/>
              </w:divBdr>
            </w:div>
            <w:div w:id="1831481984">
              <w:marLeft w:val="0"/>
              <w:marRight w:val="0"/>
              <w:marTop w:val="0"/>
              <w:marBottom w:val="0"/>
              <w:divBdr>
                <w:top w:val="none" w:sz="0" w:space="0" w:color="auto"/>
                <w:left w:val="none" w:sz="0" w:space="0" w:color="auto"/>
                <w:bottom w:val="none" w:sz="0" w:space="0" w:color="auto"/>
                <w:right w:val="none" w:sz="0" w:space="0" w:color="auto"/>
              </w:divBdr>
            </w:div>
            <w:div w:id="2076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371">
      <w:bodyDiv w:val="1"/>
      <w:marLeft w:val="0"/>
      <w:marRight w:val="0"/>
      <w:marTop w:val="0"/>
      <w:marBottom w:val="0"/>
      <w:divBdr>
        <w:top w:val="none" w:sz="0" w:space="0" w:color="auto"/>
        <w:left w:val="none" w:sz="0" w:space="0" w:color="auto"/>
        <w:bottom w:val="none" w:sz="0" w:space="0" w:color="auto"/>
        <w:right w:val="none" w:sz="0" w:space="0" w:color="auto"/>
      </w:divBdr>
      <w:divsChild>
        <w:div w:id="663438210">
          <w:marLeft w:val="0"/>
          <w:marRight w:val="0"/>
          <w:marTop w:val="0"/>
          <w:marBottom w:val="0"/>
          <w:divBdr>
            <w:top w:val="none" w:sz="0" w:space="0" w:color="auto"/>
            <w:left w:val="none" w:sz="0" w:space="0" w:color="auto"/>
            <w:bottom w:val="none" w:sz="0" w:space="0" w:color="auto"/>
            <w:right w:val="none" w:sz="0" w:space="0" w:color="auto"/>
          </w:divBdr>
          <w:divsChild>
            <w:div w:id="307899667">
              <w:marLeft w:val="0"/>
              <w:marRight w:val="0"/>
              <w:marTop w:val="0"/>
              <w:marBottom w:val="0"/>
              <w:divBdr>
                <w:top w:val="none" w:sz="0" w:space="0" w:color="auto"/>
                <w:left w:val="none" w:sz="0" w:space="0" w:color="auto"/>
                <w:bottom w:val="none" w:sz="0" w:space="0" w:color="auto"/>
                <w:right w:val="none" w:sz="0" w:space="0" w:color="auto"/>
              </w:divBdr>
            </w:div>
            <w:div w:id="444160129">
              <w:marLeft w:val="0"/>
              <w:marRight w:val="0"/>
              <w:marTop w:val="0"/>
              <w:marBottom w:val="0"/>
              <w:divBdr>
                <w:top w:val="none" w:sz="0" w:space="0" w:color="auto"/>
                <w:left w:val="none" w:sz="0" w:space="0" w:color="auto"/>
                <w:bottom w:val="none" w:sz="0" w:space="0" w:color="auto"/>
                <w:right w:val="none" w:sz="0" w:space="0" w:color="auto"/>
              </w:divBdr>
            </w:div>
            <w:div w:id="918487719">
              <w:marLeft w:val="0"/>
              <w:marRight w:val="0"/>
              <w:marTop w:val="0"/>
              <w:marBottom w:val="0"/>
              <w:divBdr>
                <w:top w:val="none" w:sz="0" w:space="0" w:color="auto"/>
                <w:left w:val="none" w:sz="0" w:space="0" w:color="auto"/>
                <w:bottom w:val="none" w:sz="0" w:space="0" w:color="auto"/>
                <w:right w:val="none" w:sz="0" w:space="0" w:color="auto"/>
              </w:divBdr>
            </w:div>
            <w:div w:id="1217938397">
              <w:marLeft w:val="0"/>
              <w:marRight w:val="0"/>
              <w:marTop w:val="0"/>
              <w:marBottom w:val="0"/>
              <w:divBdr>
                <w:top w:val="none" w:sz="0" w:space="0" w:color="auto"/>
                <w:left w:val="none" w:sz="0" w:space="0" w:color="auto"/>
                <w:bottom w:val="none" w:sz="0" w:space="0" w:color="auto"/>
                <w:right w:val="none" w:sz="0" w:space="0" w:color="auto"/>
              </w:divBdr>
            </w:div>
            <w:div w:id="1322779572">
              <w:marLeft w:val="0"/>
              <w:marRight w:val="0"/>
              <w:marTop w:val="0"/>
              <w:marBottom w:val="0"/>
              <w:divBdr>
                <w:top w:val="none" w:sz="0" w:space="0" w:color="auto"/>
                <w:left w:val="none" w:sz="0" w:space="0" w:color="auto"/>
                <w:bottom w:val="none" w:sz="0" w:space="0" w:color="auto"/>
                <w:right w:val="none" w:sz="0" w:space="0" w:color="auto"/>
              </w:divBdr>
            </w:div>
            <w:div w:id="1411080326">
              <w:marLeft w:val="0"/>
              <w:marRight w:val="0"/>
              <w:marTop w:val="0"/>
              <w:marBottom w:val="0"/>
              <w:divBdr>
                <w:top w:val="none" w:sz="0" w:space="0" w:color="auto"/>
                <w:left w:val="none" w:sz="0" w:space="0" w:color="auto"/>
                <w:bottom w:val="none" w:sz="0" w:space="0" w:color="auto"/>
                <w:right w:val="none" w:sz="0" w:space="0" w:color="auto"/>
              </w:divBdr>
            </w:div>
            <w:div w:id="1536773578">
              <w:marLeft w:val="0"/>
              <w:marRight w:val="0"/>
              <w:marTop w:val="0"/>
              <w:marBottom w:val="0"/>
              <w:divBdr>
                <w:top w:val="none" w:sz="0" w:space="0" w:color="auto"/>
                <w:left w:val="none" w:sz="0" w:space="0" w:color="auto"/>
                <w:bottom w:val="none" w:sz="0" w:space="0" w:color="auto"/>
                <w:right w:val="none" w:sz="0" w:space="0" w:color="auto"/>
              </w:divBdr>
            </w:div>
            <w:div w:id="1718965533">
              <w:marLeft w:val="0"/>
              <w:marRight w:val="0"/>
              <w:marTop w:val="0"/>
              <w:marBottom w:val="0"/>
              <w:divBdr>
                <w:top w:val="none" w:sz="0" w:space="0" w:color="auto"/>
                <w:left w:val="none" w:sz="0" w:space="0" w:color="auto"/>
                <w:bottom w:val="none" w:sz="0" w:space="0" w:color="auto"/>
                <w:right w:val="none" w:sz="0" w:space="0" w:color="auto"/>
              </w:divBdr>
            </w:div>
            <w:div w:id="1778521405">
              <w:marLeft w:val="0"/>
              <w:marRight w:val="0"/>
              <w:marTop w:val="0"/>
              <w:marBottom w:val="0"/>
              <w:divBdr>
                <w:top w:val="none" w:sz="0" w:space="0" w:color="auto"/>
                <w:left w:val="none" w:sz="0" w:space="0" w:color="auto"/>
                <w:bottom w:val="none" w:sz="0" w:space="0" w:color="auto"/>
                <w:right w:val="none" w:sz="0" w:space="0" w:color="auto"/>
              </w:divBdr>
            </w:div>
            <w:div w:id="2009167856">
              <w:marLeft w:val="0"/>
              <w:marRight w:val="0"/>
              <w:marTop w:val="0"/>
              <w:marBottom w:val="0"/>
              <w:divBdr>
                <w:top w:val="none" w:sz="0" w:space="0" w:color="auto"/>
                <w:left w:val="none" w:sz="0" w:space="0" w:color="auto"/>
                <w:bottom w:val="none" w:sz="0" w:space="0" w:color="auto"/>
                <w:right w:val="none" w:sz="0" w:space="0" w:color="auto"/>
              </w:divBdr>
            </w:div>
            <w:div w:id="2063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413">
      <w:bodyDiv w:val="1"/>
      <w:marLeft w:val="0"/>
      <w:marRight w:val="0"/>
      <w:marTop w:val="0"/>
      <w:marBottom w:val="0"/>
      <w:divBdr>
        <w:top w:val="none" w:sz="0" w:space="0" w:color="auto"/>
        <w:left w:val="none" w:sz="0" w:space="0" w:color="auto"/>
        <w:bottom w:val="none" w:sz="0" w:space="0" w:color="auto"/>
        <w:right w:val="none" w:sz="0" w:space="0" w:color="auto"/>
      </w:divBdr>
    </w:div>
    <w:div w:id="1866673648">
      <w:bodyDiv w:val="1"/>
      <w:marLeft w:val="0"/>
      <w:marRight w:val="0"/>
      <w:marTop w:val="0"/>
      <w:marBottom w:val="0"/>
      <w:divBdr>
        <w:top w:val="none" w:sz="0" w:space="0" w:color="auto"/>
        <w:left w:val="none" w:sz="0" w:space="0" w:color="auto"/>
        <w:bottom w:val="none" w:sz="0" w:space="0" w:color="auto"/>
        <w:right w:val="none" w:sz="0" w:space="0" w:color="auto"/>
      </w:divBdr>
    </w:div>
    <w:div w:id="1894923797">
      <w:bodyDiv w:val="1"/>
      <w:marLeft w:val="0"/>
      <w:marRight w:val="0"/>
      <w:marTop w:val="0"/>
      <w:marBottom w:val="0"/>
      <w:divBdr>
        <w:top w:val="none" w:sz="0" w:space="0" w:color="auto"/>
        <w:left w:val="none" w:sz="0" w:space="0" w:color="auto"/>
        <w:bottom w:val="none" w:sz="0" w:space="0" w:color="auto"/>
        <w:right w:val="none" w:sz="0" w:space="0" w:color="auto"/>
      </w:divBdr>
    </w:div>
    <w:div w:id="1910072578">
      <w:bodyDiv w:val="1"/>
      <w:marLeft w:val="0"/>
      <w:marRight w:val="0"/>
      <w:marTop w:val="0"/>
      <w:marBottom w:val="0"/>
      <w:divBdr>
        <w:top w:val="none" w:sz="0" w:space="0" w:color="auto"/>
        <w:left w:val="none" w:sz="0" w:space="0" w:color="auto"/>
        <w:bottom w:val="none" w:sz="0" w:space="0" w:color="auto"/>
        <w:right w:val="none" w:sz="0" w:space="0" w:color="auto"/>
      </w:divBdr>
      <w:divsChild>
        <w:div w:id="937254208">
          <w:marLeft w:val="360"/>
          <w:marRight w:val="0"/>
          <w:marTop w:val="140"/>
          <w:marBottom w:val="0"/>
          <w:divBdr>
            <w:top w:val="none" w:sz="0" w:space="0" w:color="auto"/>
            <w:left w:val="none" w:sz="0" w:space="0" w:color="auto"/>
            <w:bottom w:val="none" w:sz="0" w:space="0" w:color="auto"/>
            <w:right w:val="none" w:sz="0" w:space="0" w:color="auto"/>
          </w:divBdr>
        </w:div>
      </w:divsChild>
    </w:div>
    <w:div w:id="1913848820">
      <w:bodyDiv w:val="1"/>
      <w:marLeft w:val="0"/>
      <w:marRight w:val="0"/>
      <w:marTop w:val="0"/>
      <w:marBottom w:val="0"/>
      <w:divBdr>
        <w:top w:val="none" w:sz="0" w:space="0" w:color="auto"/>
        <w:left w:val="none" w:sz="0" w:space="0" w:color="auto"/>
        <w:bottom w:val="none" w:sz="0" w:space="0" w:color="auto"/>
        <w:right w:val="none" w:sz="0" w:space="0" w:color="auto"/>
      </w:divBdr>
      <w:divsChild>
        <w:div w:id="666858380">
          <w:marLeft w:val="547"/>
          <w:marRight w:val="0"/>
          <w:marTop w:val="134"/>
          <w:marBottom w:val="0"/>
          <w:divBdr>
            <w:top w:val="none" w:sz="0" w:space="0" w:color="auto"/>
            <w:left w:val="none" w:sz="0" w:space="0" w:color="auto"/>
            <w:bottom w:val="none" w:sz="0" w:space="0" w:color="auto"/>
            <w:right w:val="none" w:sz="0" w:space="0" w:color="auto"/>
          </w:divBdr>
        </w:div>
      </w:divsChild>
    </w:div>
    <w:div w:id="1947617175">
      <w:bodyDiv w:val="1"/>
      <w:marLeft w:val="0"/>
      <w:marRight w:val="0"/>
      <w:marTop w:val="0"/>
      <w:marBottom w:val="0"/>
      <w:divBdr>
        <w:top w:val="none" w:sz="0" w:space="0" w:color="auto"/>
        <w:left w:val="none" w:sz="0" w:space="0" w:color="auto"/>
        <w:bottom w:val="none" w:sz="0" w:space="0" w:color="auto"/>
        <w:right w:val="none" w:sz="0" w:space="0" w:color="auto"/>
      </w:divBdr>
    </w:div>
    <w:div w:id="1988632714">
      <w:bodyDiv w:val="1"/>
      <w:marLeft w:val="0"/>
      <w:marRight w:val="0"/>
      <w:marTop w:val="0"/>
      <w:marBottom w:val="0"/>
      <w:divBdr>
        <w:top w:val="none" w:sz="0" w:space="0" w:color="auto"/>
        <w:left w:val="none" w:sz="0" w:space="0" w:color="auto"/>
        <w:bottom w:val="none" w:sz="0" w:space="0" w:color="auto"/>
        <w:right w:val="none" w:sz="0" w:space="0" w:color="auto"/>
      </w:divBdr>
      <w:divsChild>
        <w:div w:id="668096818">
          <w:marLeft w:val="0"/>
          <w:marRight w:val="0"/>
          <w:marTop w:val="0"/>
          <w:marBottom w:val="0"/>
          <w:divBdr>
            <w:top w:val="none" w:sz="0" w:space="0" w:color="auto"/>
            <w:left w:val="none" w:sz="0" w:space="0" w:color="auto"/>
            <w:bottom w:val="none" w:sz="0" w:space="0" w:color="auto"/>
            <w:right w:val="none" w:sz="0" w:space="0" w:color="auto"/>
          </w:divBdr>
          <w:divsChild>
            <w:div w:id="382212998">
              <w:marLeft w:val="0"/>
              <w:marRight w:val="0"/>
              <w:marTop w:val="0"/>
              <w:marBottom w:val="0"/>
              <w:divBdr>
                <w:top w:val="none" w:sz="0" w:space="0" w:color="auto"/>
                <w:left w:val="none" w:sz="0" w:space="0" w:color="auto"/>
                <w:bottom w:val="none" w:sz="0" w:space="0" w:color="auto"/>
                <w:right w:val="none" w:sz="0" w:space="0" w:color="auto"/>
              </w:divBdr>
            </w:div>
            <w:div w:id="654606239">
              <w:marLeft w:val="0"/>
              <w:marRight w:val="0"/>
              <w:marTop w:val="0"/>
              <w:marBottom w:val="0"/>
              <w:divBdr>
                <w:top w:val="none" w:sz="0" w:space="0" w:color="auto"/>
                <w:left w:val="none" w:sz="0" w:space="0" w:color="auto"/>
                <w:bottom w:val="none" w:sz="0" w:space="0" w:color="auto"/>
                <w:right w:val="none" w:sz="0" w:space="0" w:color="auto"/>
              </w:divBdr>
            </w:div>
            <w:div w:id="1189609550">
              <w:marLeft w:val="0"/>
              <w:marRight w:val="0"/>
              <w:marTop w:val="0"/>
              <w:marBottom w:val="0"/>
              <w:divBdr>
                <w:top w:val="none" w:sz="0" w:space="0" w:color="auto"/>
                <w:left w:val="none" w:sz="0" w:space="0" w:color="auto"/>
                <w:bottom w:val="none" w:sz="0" w:space="0" w:color="auto"/>
                <w:right w:val="none" w:sz="0" w:space="0" w:color="auto"/>
              </w:divBdr>
            </w:div>
            <w:div w:id="1695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846">
      <w:bodyDiv w:val="1"/>
      <w:marLeft w:val="0"/>
      <w:marRight w:val="0"/>
      <w:marTop w:val="0"/>
      <w:marBottom w:val="0"/>
      <w:divBdr>
        <w:top w:val="none" w:sz="0" w:space="0" w:color="auto"/>
        <w:left w:val="none" w:sz="0" w:space="0" w:color="auto"/>
        <w:bottom w:val="none" w:sz="0" w:space="0" w:color="auto"/>
        <w:right w:val="none" w:sz="0" w:space="0" w:color="auto"/>
      </w:divBdr>
      <w:divsChild>
        <w:div w:id="866454979">
          <w:marLeft w:val="547"/>
          <w:marRight w:val="0"/>
          <w:marTop w:val="0"/>
          <w:marBottom w:val="0"/>
          <w:divBdr>
            <w:top w:val="none" w:sz="0" w:space="0" w:color="auto"/>
            <w:left w:val="none" w:sz="0" w:space="0" w:color="auto"/>
            <w:bottom w:val="none" w:sz="0" w:space="0" w:color="auto"/>
            <w:right w:val="none" w:sz="0" w:space="0" w:color="auto"/>
          </w:divBdr>
        </w:div>
        <w:div w:id="2073311697">
          <w:marLeft w:val="547"/>
          <w:marRight w:val="0"/>
          <w:marTop w:val="0"/>
          <w:marBottom w:val="0"/>
          <w:divBdr>
            <w:top w:val="none" w:sz="0" w:space="0" w:color="auto"/>
            <w:left w:val="none" w:sz="0" w:space="0" w:color="auto"/>
            <w:bottom w:val="none" w:sz="0" w:space="0" w:color="auto"/>
            <w:right w:val="none" w:sz="0" w:space="0" w:color="auto"/>
          </w:divBdr>
        </w:div>
        <w:div w:id="1178546045">
          <w:marLeft w:val="547"/>
          <w:marRight w:val="0"/>
          <w:marTop w:val="0"/>
          <w:marBottom w:val="0"/>
          <w:divBdr>
            <w:top w:val="none" w:sz="0" w:space="0" w:color="auto"/>
            <w:left w:val="none" w:sz="0" w:space="0" w:color="auto"/>
            <w:bottom w:val="none" w:sz="0" w:space="0" w:color="auto"/>
            <w:right w:val="none" w:sz="0" w:space="0" w:color="auto"/>
          </w:divBdr>
        </w:div>
        <w:div w:id="1457676494">
          <w:marLeft w:val="547"/>
          <w:marRight w:val="0"/>
          <w:marTop w:val="0"/>
          <w:marBottom w:val="0"/>
          <w:divBdr>
            <w:top w:val="none" w:sz="0" w:space="0" w:color="auto"/>
            <w:left w:val="none" w:sz="0" w:space="0" w:color="auto"/>
            <w:bottom w:val="none" w:sz="0" w:space="0" w:color="auto"/>
            <w:right w:val="none" w:sz="0" w:space="0" w:color="auto"/>
          </w:divBdr>
        </w:div>
        <w:div w:id="1445229693">
          <w:marLeft w:val="547"/>
          <w:marRight w:val="0"/>
          <w:marTop w:val="0"/>
          <w:marBottom w:val="0"/>
          <w:divBdr>
            <w:top w:val="none" w:sz="0" w:space="0" w:color="auto"/>
            <w:left w:val="none" w:sz="0" w:space="0" w:color="auto"/>
            <w:bottom w:val="none" w:sz="0" w:space="0" w:color="auto"/>
            <w:right w:val="none" w:sz="0" w:space="0" w:color="auto"/>
          </w:divBdr>
        </w:div>
      </w:divsChild>
    </w:div>
    <w:div w:id="2064789136">
      <w:bodyDiv w:val="1"/>
      <w:marLeft w:val="0"/>
      <w:marRight w:val="0"/>
      <w:marTop w:val="0"/>
      <w:marBottom w:val="0"/>
      <w:divBdr>
        <w:top w:val="none" w:sz="0" w:space="0" w:color="auto"/>
        <w:left w:val="none" w:sz="0" w:space="0" w:color="auto"/>
        <w:bottom w:val="none" w:sz="0" w:space="0" w:color="auto"/>
        <w:right w:val="none" w:sz="0" w:space="0" w:color="auto"/>
      </w:divBdr>
      <w:divsChild>
        <w:div w:id="1855922849">
          <w:marLeft w:val="0"/>
          <w:marRight w:val="0"/>
          <w:marTop w:val="0"/>
          <w:marBottom w:val="0"/>
          <w:divBdr>
            <w:top w:val="none" w:sz="0" w:space="0" w:color="auto"/>
            <w:left w:val="none" w:sz="0" w:space="0" w:color="auto"/>
            <w:bottom w:val="none" w:sz="0" w:space="0" w:color="auto"/>
            <w:right w:val="none" w:sz="0" w:space="0" w:color="auto"/>
          </w:divBdr>
          <w:divsChild>
            <w:div w:id="38088336">
              <w:marLeft w:val="0"/>
              <w:marRight w:val="0"/>
              <w:marTop w:val="0"/>
              <w:marBottom w:val="0"/>
              <w:divBdr>
                <w:top w:val="none" w:sz="0" w:space="0" w:color="auto"/>
                <w:left w:val="none" w:sz="0" w:space="0" w:color="auto"/>
                <w:bottom w:val="none" w:sz="0" w:space="0" w:color="auto"/>
                <w:right w:val="none" w:sz="0" w:space="0" w:color="auto"/>
              </w:divBdr>
            </w:div>
            <w:div w:id="316882078">
              <w:marLeft w:val="0"/>
              <w:marRight w:val="0"/>
              <w:marTop w:val="0"/>
              <w:marBottom w:val="0"/>
              <w:divBdr>
                <w:top w:val="none" w:sz="0" w:space="0" w:color="auto"/>
                <w:left w:val="none" w:sz="0" w:space="0" w:color="auto"/>
                <w:bottom w:val="none" w:sz="0" w:space="0" w:color="auto"/>
                <w:right w:val="none" w:sz="0" w:space="0" w:color="auto"/>
              </w:divBdr>
            </w:div>
            <w:div w:id="354040082">
              <w:marLeft w:val="0"/>
              <w:marRight w:val="0"/>
              <w:marTop w:val="0"/>
              <w:marBottom w:val="0"/>
              <w:divBdr>
                <w:top w:val="none" w:sz="0" w:space="0" w:color="auto"/>
                <w:left w:val="none" w:sz="0" w:space="0" w:color="auto"/>
                <w:bottom w:val="none" w:sz="0" w:space="0" w:color="auto"/>
                <w:right w:val="none" w:sz="0" w:space="0" w:color="auto"/>
              </w:divBdr>
            </w:div>
            <w:div w:id="436366881">
              <w:marLeft w:val="0"/>
              <w:marRight w:val="0"/>
              <w:marTop w:val="0"/>
              <w:marBottom w:val="0"/>
              <w:divBdr>
                <w:top w:val="none" w:sz="0" w:space="0" w:color="auto"/>
                <w:left w:val="none" w:sz="0" w:space="0" w:color="auto"/>
                <w:bottom w:val="none" w:sz="0" w:space="0" w:color="auto"/>
                <w:right w:val="none" w:sz="0" w:space="0" w:color="auto"/>
              </w:divBdr>
            </w:div>
            <w:div w:id="1032806443">
              <w:marLeft w:val="0"/>
              <w:marRight w:val="0"/>
              <w:marTop w:val="0"/>
              <w:marBottom w:val="0"/>
              <w:divBdr>
                <w:top w:val="none" w:sz="0" w:space="0" w:color="auto"/>
                <w:left w:val="none" w:sz="0" w:space="0" w:color="auto"/>
                <w:bottom w:val="none" w:sz="0" w:space="0" w:color="auto"/>
                <w:right w:val="none" w:sz="0" w:space="0" w:color="auto"/>
              </w:divBdr>
            </w:div>
            <w:div w:id="14817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tsc.whjhs.tyc.edu.tw/"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18CE-056F-4BF4-B246-4EDA3F7648B0}">
  <ds:schemaRefs>
    <ds:schemaRef ds:uri="http://schemas.openxmlformats.org/officeDocument/2006/bibliography"/>
  </ds:schemaRefs>
</ds:datastoreItem>
</file>

<file path=customXml/itemProps2.xml><?xml version="1.0" encoding="utf-8"?>
<ds:datastoreItem xmlns:ds="http://schemas.openxmlformats.org/officeDocument/2006/customXml" ds:itemID="{E68753CB-AAEE-421F-AD41-745BD456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7257</Words>
  <Characters>1263</Characters>
  <Application>Microsoft Office Word</Application>
  <DocSecurity>0</DocSecurity>
  <Lines>10</Lines>
  <Paragraphs>17</Paragraphs>
  <ScaleCrop>false</ScaleCrop>
  <Company/>
  <LinksUpToDate>false</LinksUpToDate>
  <CharactersWithSpaces>8503</CharactersWithSpaces>
  <SharedDoc>false</SharedDoc>
  <HLinks>
    <vt:vector size="6" baseType="variant">
      <vt:variant>
        <vt:i4>5373959</vt:i4>
      </vt:variant>
      <vt:variant>
        <vt:i4>0</vt:i4>
      </vt:variant>
      <vt:variant>
        <vt:i4>0</vt:i4>
      </vt:variant>
      <vt:variant>
        <vt:i4>5</vt:i4>
      </vt:variant>
      <vt:variant>
        <vt:lpwstr>http://www.gec.ey.gov.tw/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2023-08-30T02:45:00Z</cp:lastPrinted>
  <dcterms:created xsi:type="dcterms:W3CDTF">2024-01-09T05:54:00Z</dcterms:created>
  <dcterms:modified xsi:type="dcterms:W3CDTF">2024-01-15T08:22:00Z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-1148503142</vt:i4>
  </property>
</Properties>
</file>